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D3" w:rsidRDefault="009024D3" w:rsidP="009024D3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9024D3" w:rsidRDefault="009024D3" w:rsidP="009024D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024D3" w:rsidRDefault="009024D3" w:rsidP="009024D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024D3" w:rsidRDefault="009024D3" w:rsidP="009024D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024D3" w:rsidRDefault="009024D3" w:rsidP="009024D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024D3" w:rsidRDefault="009024D3" w:rsidP="009024D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024D3" w:rsidRDefault="009024D3" w:rsidP="009024D3">
      <w:pPr>
        <w:ind w:right="5755"/>
        <w:jc w:val="center"/>
        <w:rPr>
          <w:b/>
        </w:rPr>
      </w:pPr>
    </w:p>
    <w:p w:rsidR="009024D3" w:rsidRDefault="009024D3" w:rsidP="009024D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024D3" w:rsidRDefault="009024D3" w:rsidP="009024D3">
      <w:pPr>
        <w:ind w:right="5755"/>
        <w:jc w:val="center"/>
        <w:rPr>
          <w:b/>
        </w:rPr>
      </w:pPr>
    </w:p>
    <w:p w:rsidR="009024D3" w:rsidRDefault="009024D3" w:rsidP="009024D3">
      <w:pPr>
        <w:ind w:right="5755"/>
        <w:jc w:val="center"/>
      </w:pPr>
      <w:r>
        <w:t>23.06.2017  г. № 70-п.</w:t>
      </w:r>
    </w:p>
    <w:p w:rsidR="009024D3" w:rsidRDefault="009024D3" w:rsidP="009024D3">
      <w:pPr>
        <w:ind w:right="5755"/>
        <w:jc w:val="center"/>
      </w:pPr>
      <w:r>
        <w:t>с.Рыбкино</w:t>
      </w:r>
    </w:p>
    <w:p w:rsidR="009024D3" w:rsidRDefault="009024D3" w:rsidP="009024D3">
      <w:pPr>
        <w:ind w:right="5755"/>
        <w:jc w:val="center"/>
      </w:pPr>
    </w:p>
    <w:p w:rsidR="009024D3" w:rsidRDefault="009024D3" w:rsidP="009024D3">
      <w:pPr>
        <w:ind w:right="2976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Политики информационной безопасности в отношении обработки персональных данных администрации муниципального образования Рыбкинский сельсовет Новосергиевского района Оренбургской области</w:t>
      </w:r>
    </w:p>
    <w:p w:rsidR="009024D3" w:rsidRDefault="009024D3" w:rsidP="009024D3">
      <w:pPr>
        <w:ind w:right="2976"/>
        <w:jc w:val="both"/>
        <w:rPr>
          <w:sz w:val="24"/>
          <w:szCs w:val="24"/>
        </w:rPr>
      </w:pPr>
    </w:p>
    <w:p w:rsidR="009024D3" w:rsidRDefault="009024D3" w:rsidP="009024D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27 июня 2006 года № 152-ФЗ «О персональных данных»; Постановлением Правительства Российской Федерации от 21.03.2012  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органами»:</w:t>
      </w:r>
      <w:proofErr w:type="gramEnd"/>
    </w:p>
    <w:p w:rsidR="009024D3" w:rsidRDefault="009024D3" w:rsidP="00902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Политику информационной безопасности в отношении обработки персональных данных администрации муниципального образования Рыбкинский сельсовет Новосергиевского района Оренбургской области.</w:t>
      </w:r>
    </w:p>
    <w:p w:rsidR="009024D3" w:rsidRDefault="009024D3" w:rsidP="009024D3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9024D3" w:rsidRDefault="009024D3" w:rsidP="009024D3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 на сайте администрации.</w:t>
      </w:r>
    </w:p>
    <w:p w:rsidR="009024D3" w:rsidRDefault="009024D3" w:rsidP="009024D3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9024D3" w:rsidRDefault="009024D3" w:rsidP="009024D3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9024D3" w:rsidRDefault="009024D3" w:rsidP="009024D3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9024D3" w:rsidRDefault="009024D3" w:rsidP="009024D3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9024D3" w:rsidRDefault="009024D3" w:rsidP="009024D3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9024D3" w:rsidRDefault="009024D3" w:rsidP="009024D3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Ю.П.Колесников</w:t>
      </w:r>
    </w:p>
    <w:p w:rsidR="009024D3" w:rsidRDefault="009024D3" w:rsidP="009024D3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9024D3" w:rsidRDefault="009024D3" w:rsidP="009024D3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9024D3" w:rsidRDefault="009024D3" w:rsidP="009024D3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9024D3" w:rsidRDefault="009024D3" w:rsidP="009024D3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9024D3" w:rsidRDefault="009024D3" w:rsidP="009024D3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9024D3" w:rsidRDefault="009024D3" w:rsidP="009024D3">
      <w:pPr>
        <w:tabs>
          <w:tab w:val="left" w:pos="9792"/>
        </w:tabs>
        <w:ind w:firstLine="612"/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9024D3" w:rsidRDefault="009024D3" w:rsidP="009024D3">
      <w:pPr>
        <w:ind w:firstLine="567"/>
        <w:jc w:val="both"/>
        <w:rPr>
          <w:sz w:val="24"/>
          <w:szCs w:val="24"/>
        </w:rPr>
      </w:pPr>
    </w:p>
    <w:p w:rsidR="009024D3" w:rsidRDefault="009024D3" w:rsidP="009024D3">
      <w:pPr>
        <w:ind w:firstLine="567"/>
        <w:jc w:val="both"/>
      </w:pPr>
    </w:p>
    <w:p w:rsidR="009024D3" w:rsidRDefault="009024D3" w:rsidP="009024D3">
      <w:pPr>
        <w:ind w:firstLine="567"/>
        <w:jc w:val="both"/>
      </w:pPr>
    </w:p>
    <w:p w:rsidR="009024D3" w:rsidRDefault="009024D3" w:rsidP="009024D3">
      <w:pPr>
        <w:ind w:firstLine="567"/>
        <w:jc w:val="both"/>
      </w:pPr>
    </w:p>
    <w:p w:rsidR="009024D3" w:rsidRDefault="009024D3" w:rsidP="009024D3">
      <w:pPr>
        <w:jc w:val="both"/>
      </w:pPr>
    </w:p>
    <w:p w:rsidR="009024D3" w:rsidRDefault="009024D3" w:rsidP="009024D3">
      <w:pPr>
        <w:jc w:val="both"/>
        <w:rPr>
          <w:sz w:val="24"/>
          <w:szCs w:val="24"/>
        </w:rPr>
      </w:pPr>
    </w:p>
    <w:p w:rsidR="009024D3" w:rsidRDefault="009024D3" w:rsidP="009024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9024D3" w:rsidRDefault="009024D3" w:rsidP="009024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9024D3" w:rsidRDefault="009024D3" w:rsidP="009024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9024D3" w:rsidRDefault="009024D3" w:rsidP="009024D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от 23.06.2017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70-п.</w:t>
      </w:r>
    </w:p>
    <w:p w:rsidR="009024D3" w:rsidRDefault="009024D3" w:rsidP="009024D3">
      <w:pPr>
        <w:ind w:firstLine="567"/>
        <w:jc w:val="both"/>
        <w:rPr>
          <w:sz w:val="24"/>
          <w:szCs w:val="24"/>
        </w:rPr>
      </w:pPr>
    </w:p>
    <w:p w:rsidR="009024D3" w:rsidRDefault="009024D3" w:rsidP="00902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Политика информационной безопасности в отношении обработки персональных данных администрации муниципального образования Рыбкинский сельсовет Новосергиевского района Оренбургской области</w:t>
      </w:r>
    </w:p>
    <w:p w:rsidR="009024D3" w:rsidRDefault="009024D3" w:rsidP="009024D3">
      <w:pPr>
        <w:rPr>
          <w:sz w:val="24"/>
          <w:szCs w:val="24"/>
        </w:rPr>
      </w:pPr>
    </w:p>
    <w:p w:rsidR="009024D3" w:rsidRDefault="009024D3" w:rsidP="009024D3">
      <w:pPr>
        <w:pStyle w:val="10"/>
        <w:pageBreakBefore w:val="0"/>
        <w:widowControl w:val="0"/>
        <w:spacing w:before="0" w:after="0" w:line="240" w:lineRule="auto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>1. Общие положения</w:t>
      </w:r>
    </w:p>
    <w:p w:rsidR="009024D3" w:rsidRDefault="009024D3" w:rsidP="009024D3">
      <w:pPr>
        <w:rPr>
          <w:sz w:val="24"/>
          <w:szCs w:val="24"/>
        </w:rPr>
      </w:pPr>
    </w:p>
    <w:p w:rsidR="009024D3" w:rsidRDefault="009024D3" w:rsidP="009024D3">
      <w:pPr>
        <w:pStyle w:val="3"/>
        <w:widowControl w:val="0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Политика информационной безопасности (далее – Политика)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Рыбкинский сельсовет</w:t>
      </w:r>
      <w:r>
        <w:rPr>
          <w:rFonts w:ascii="Times New Roman" w:hAnsi="Times New Roman" w:cs="Times New Roman"/>
          <w:lang w:val="ru-RU"/>
        </w:rPr>
        <w:t xml:space="preserve"> Новосергиевского района Оренбургской области</w:t>
      </w:r>
      <w:r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 xml:space="preserve">), разработана в </w:t>
      </w:r>
      <w:r>
        <w:rPr>
          <w:rFonts w:ascii="Times New Roman" w:hAnsi="Times New Roman" w:cs="Times New Roman"/>
          <w:lang w:val="ru-RU"/>
        </w:rPr>
        <w:t>администрации и является локальным внутренним документом, определяющим основные направления обеспечения безопасности персональных данных и обеспечения безопасности в процессе их обработки.</w:t>
      </w:r>
    </w:p>
    <w:p w:rsidR="009024D3" w:rsidRDefault="009024D3" w:rsidP="009024D3">
      <w:pPr>
        <w:pStyle w:val="Tabletitleheader"/>
        <w:widowControl w:val="0"/>
        <w:spacing w:before="0"/>
        <w:ind w:firstLine="709"/>
        <w:jc w:val="both"/>
        <w:outlineLvl w:val="9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Политика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информационных систем персональных данных </w:t>
      </w:r>
      <w:r>
        <w:rPr>
          <w:sz w:val="24"/>
          <w:szCs w:val="24"/>
          <w:lang w:val="ru-RU"/>
        </w:rPr>
        <w:t>администрации.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нормативно-правовыми и методическими документами, на которых базируется </w:t>
      </w:r>
      <w:r>
        <w:rPr>
          <w:rFonts w:ascii="Times New Roman" w:hAnsi="Times New Roman" w:cs="Times New Roman"/>
          <w:lang w:val="ru-RU"/>
        </w:rPr>
        <w:t>Политика</w:t>
      </w:r>
      <w:r>
        <w:rPr>
          <w:rFonts w:ascii="Times New Roman" w:hAnsi="Times New Roman" w:cs="Times New Roman"/>
        </w:rPr>
        <w:t xml:space="preserve"> являются:</w:t>
      </w:r>
    </w:p>
    <w:p w:rsidR="009024D3" w:rsidRDefault="009024D3" w:rsidP="009024D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</w:t>
      </w:r>
      <w:r>
        <w:rPr>
          <w:rFonts w:ascii="Times New Roman" w:hAnsi="Times New Roman" w:cs="Times New Roman"/>
          <w:lang w:val="ru-RU"/>
        </w:rPr>
        <w:t>персональных данных (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.</w:t>
      </w:r>
    </w:p>
    <w:p w:rsidR="009024D3" w:rsidRDefault="009024D3" w:rsidP="009024D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Style w:val="20"/>
          <w:rFonts w:eastAsiaTheme="minorHAnsi"/>
          <w:color w:val="000000"/>
        </w:rPr>
        <w:t>Указ Президента Российской Федерации от 17.03.2008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p w:rsidR="009024D3" w:rsidRDefault="009024D3" w:rsidP="009024D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Правительства </w:t>
      </w:r>
      <w:r>
        <w:rPr>
          <w:rStyle w:val="20"/>
          <w:rFonts w:eastAsiaTheme="minorHAnsi"/>
          <w:color w:val="000000"/>
        </w:rPr>
        <w:t>Российской Федерации</w:t>
      </w:r>
      <w:r>
        <w:rPr>
          <w:rFonts w:ascii="Times New Roman" w:hAnsi="Times New Roman" w:cs="Times New Roman"/>
        </w:rPr>
        <w:t xml:space="preserve"> от 15.09.2008 г. № 687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«Положение об особенностях обработки персональных данных, осуществляемой без использования средств автоматизации».</w:t>
      </w:r>
    </w:p>
    <w:p w:rsidR="009024D3" w:rsidRDefault="009024D3" w:rsidP="009024D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У</w:t>
      </w:r>
      <w:proofErr w:type="spellStart"/>
      <w:r>
        <w:rPr>
          <w:rFonts w:ascii="Times New Roman" w:hAnsi="Times New Roman" w:cs="Times New Roman"/>
        </w:rPr>
        <w:t>твержденные</w:t>
      </w:r>
      <w:proofErr w:type="spellEnd"/>
      <w:r>
        <w:rPr>
          <w:rFonts w:ascii="Times New Roman" w:hAnsi="Times New Roman" w:cs="Times New Roman"/>
        </w:rPr>
        <w:t xml:space="preserve"> Постановлением Правительства </w:t>
      </w:r>
      <w:r>
        <w:rPr>
          <w:rStyle w:val="20"/>
          <w:rFonts w:eastAsiaTheme="minorHAnsi"/>
          <w:color w:val="000000"/>
        </w:rPr>
        <w:t>Российской Федерации</w:t>
      </w:r>
      <w:r>
        <w:rPr>
          <w:rFonts w:ascii="Times New Roman" w:hAnsi="Times New Roman" w:cs="Times New Roman"/>
        </w:rPr>
        <w:t xml:space="preserve"> от 06.07.2008 г. № 512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 w:rsidR="009024D3" w:rsidRDefault="009024D3" w:rsidP="009024D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20"/>
          <w:rFonts w:eastAsiaTheme="minorHAnsi"/>
        </w:rPr>
      </w:pPr>
      <w:r>
        <w:rPr>
          <w:rStyle w:val="20"/>
          <w:rFonts w:eastAsiaTheme="minorHAnsi"/>
          <w:color w:val="000000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9024D3" w:rsidRDefault="009024D3" w:rsidP="009024D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color w:val="000000"/>
        </w:rPr>
        <w:t>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9024D3" w:rsidRDefault="009024D3" w:rsidP="009024D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</w:rPr>
        <w:t>Базовая модель угроз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</w:rPr>
        <w:t>, утв</w:t>
      </w:r>
      <w:r>
        <w:rPr>
          <w:rFonts w:ascii="Times New Roman" w:hAnsi="Times New Roman" w:cs="Times New Roman"/>
          <w:lang w:val="ru-RU"/>
        </w:rPr>
        <w:t xml:space="preserve">ержденная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ru-RU"/>
        </w:rPr>
        <w:t>местителем</w:t>
      </w:r>
      <w:r>
        <w:rPr>
          <w:rFonts w:ascii="Times New Roman" w:hAnsi="Times New Roman" w:cs="Times New Roman"/>
        </w:rPr>
        <w:t xml:space="preserve"> директора ФСТЭК России 15.02.08 г. </w:t>
      </w:r>
    </w:p>
    <w:p w:rsidR="009024D3" w:rsidRDefault="009024D3" w:rsidP="009024D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</w:rPr>
        <w:t xml:space="preserve">Методика определения актуальных угроз безопасности персональных данных при их обработке в информационных системах персональных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  <w:lang w:val="ru-RU"/>
        </w:rPr>
        <w:t xml:space="preserve">ержденная 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ru-RU"/>
        </w:rPr>
        <w:t>местителем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ФСТЭК России 15.02.08 г.</w:t>
      </w:r>
    </w:p>
    <w:p w:rsidR="009024D3" w:rsidRDefault="009024D3" w:rsidP="009024D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Приказ ФСТЭК России от 18.02.2013 </w:t>
      </w:r>
      <w:r>
        <w:rPr>
          <w:rStyle w:val="1pt"/>
          <w:rFonts w:eastAsiaTheme="minorHAnsi"/>
          <w:color w:val="000000"/>
          <w:lang w:val="ru-RU"/>
        </w:rPr>
        <w:t>№21.</w:t>
      </w:r>
      <w:r>
        <w:rPr>
          <w:rFonts w:ascii="Times New Roman" w:hAnsi="Times New Roman" w:cs="Times New Roman"/>
          <w:color w:val="000000"/>
        </w:rPr>
        <w:t xml:space="preserve">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 xml:space="preserve">В Политике определены требования к персоналу </w:t>
      </w:r>
      <w:r>
        <w:rPr>
          <w:rFonts w:ascii="Times New Roman" w:hAnsi="Times New Roman" w:cs="Times New Roman"/>
          <w:lang w:val="ru-RU"/>
        </w:rPr>
        <w:t>информационных систем персональных данных (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>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настоящей Политики является обеспечение безопасности объектов защиты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 xml:space="preserve"> от всех видов угроз, внешних и внутренних, умышленных и непреднамеренных, минимизация ущерба от возможной реализации угроз безопасности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УБПДн</w:t>
      </w:r>
      <w:proofErr w:type="spellEnd"/>
      <w:r>
        <w:rPr>
          <w:rFonts w:ascii="Times New Roman" w:hAnsi="Times New Roman" w:cs="Times New Roman"/>
        </w:rPr>
        <w:t>).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>
        <w:rPr>
          <w:rFonts w:ascii="Times New Roman" w:hAnsi="Times New Roman" w:cs="Times New Roman"/>
        </w:rPr>
        <w:t>УБПДн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осуществлять предотвращение преднамеренных или случайных, частичных или полных несанкционированных модификаций данных или их уничтожения. </w:t>
      </w:r>
    </w:p>
    <w:p w:rsidR="009024D3" w:rsidRDefault="009024D3" w:rsidP="00902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 объектов защиты представлен в документах: «Перечень персональных данных, обрабатываемых в администрации, в связи с осуществлением государственных функций», «Перечень персональных данных, обрабатываемых в администрации в связи с реализацией трудовых отношений», «Перечень сведений конфиденциального характера в администрации».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Требования настоящей Политики распространяются на всех сотрудников </w:t>
      </w:r>
      <w:r>
        <w:rPr>
          <w:rFonts w:ascii="Times New Roman" w:hAnsi="Times New Roman" w:cs="Times New Roman"/>
          <w:lang w:val="ru-RU"/>
        </w:rPr>
        <w:t>администрации.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</w:p>
    <w:p w:rsidR="009024D3" w:rsidRDefault="009024D3" w:rsidP="009024D3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 Термины и определения</w:t>
      </w:r>
    </w:p>
    <w:p w:rsidR="009024D3" w:rsidRDefault="009024D3" w:rsidP="009024D3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9024D3" w:rsidRDefault="009024D3" w:rsidP="009024D3">
      <w:pPr>
        <w:pStyle w:val="3"/>
        <w:widowControl w:val="0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В настоящем документе используются следующие термины и определения</w:t>
      </w:r>
      <w:r>
        <w:rPr>
          <w:rFonts w:ascii="Times New Roman" w:hAnsi="Times New Roman" w:cs="Times New Roman"/>
          <w:lang w:val="ru-RU"/>
        </w:rPr>
        <w:t>:</w:t>
      </w:r>
    </w:p>
    <w:p w:rsidR="009024D3" w:rsidRDefault="009024D3" w:rsidP="009024D3">
      <w:pPr>
        <w:pStyle w:val="3"/>
        <w:widowControl w:val="0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</w:rPr>
        <w:t>автоматизированная система</w:t>
      </w:r>
      <w:r>
        <w:rPr>
          <w:rFonts w:ascii="Times New Roman" w:hAnsi="Times New Roman" w:cs="Times New Roman"/>
        </w:rPr>
        <w:t xml:space="preserve"> - система, состоящая из персонала и </w:t>
      </w:r>
      <w:r>
        <w:rPr>
          <w:rFonts w:ascii="Times New Roman" w:hAnsi="Times New Roman" w:cs="Times New Roman"/>
          <w:spacing w:val="-1"/>
        </w:rPr>
        <w:t>комплекса средств автоматизации его деятельности, реализующая информа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ционную технологию выполнения установленных функций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widowControl w:val="0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</w:rPr>
        <w:t>аутентификация отправителя данных</w:t>
      </w:r>
      <w:r>
        <w:rPr>
          <w:rFonts w:ascii="Times New Roman" w:hAnsi="Times New Roman" w:cs="Times New Roman"/>
        </w:rPr>
        <w:t xml:space="preserve"> - подтверждение того, что от</w:t>
      </w:r>
      <w:r>
        <w:rPr>
          <w:rFonts w:ascii="Times New Roman" w:hAnsi="Times New Roman" w:cs="Times New Roman"/>
        </w:rPr>
        <w:softHyphen/>
        <w:t>правитель полученных данных соответствует заявленному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widowControl w:val="0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б</w:t>
      </w:r>
      <w:proofErr w:type="spellStart"/>
      <w:r>
        <w:rPr>
          <w:rStyle w:val="bold"/>
        </w:rPr>
        <w:t>езопасность</w:t>
      </w:r>
      <w:proofErr w:type="spellEnd"/>
      <w:r>
        <w:rPr>
          <w:rStyle w:val="bold"/>
        </w:rPr>
        <w:t xml:space="preserve"> персональных данных</w:t>
      </w:r>
      <w:r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>состояние защищенности персо</w:t>
      </w:r>
      <w:r>
        <w:rPr>
          <w:rFonts w:ascii="Times New Roman" w:hAnsi="Times New Roman" w:cs="Times New Roman"/>
          <w:spacing w:val="-2"/>
        </w:rPr>
        <w:t xml:space="preserve">нальных данных, характеризуемое способностью пользователей, технических </w:t>
      </w:r>
      <w:r>
        <w:rPr>
          <w:rFonts w:ascii="Times New Roman" w:hAnsi="Times New Roman" w:cs="Times New Roman"/>
          <w:spacing w:val="-1"/>
        </w:rPr>
        <w:t>средств и информационных технологий обеспечить конфиденциальность, це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  <w:spacing w:val="-2"/>
        </w:rPr>
        <w:t>лостность и доступность персональных данных при их обработке в информа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>ционных системах персональных данных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б</w:t>
      </w:r>
      <w:proofErr w:type="spellStart"/>
      <w:r>
        <w:rPr>
          <w:rStyle w:val="bold"/>
        </w:rPr>
        <w:t>иометрические</w:t>
      </w:r>
      <w:proofErr w:type="spellEnd"/>
      <w:r>
        <w:rPr>
          <w:rStyle w:val="bold"/>
        </w:rPr>
        <w:t xml:space="preserve"> персональные данные</w:t>
      </w:r>
      <w:r>
        <w:rPr>
          <w:rFonts w:ascii="Times New Roman" w:hAnsi="Times New Roman" w:cs="Times New Roman"/>
        </w:rPr>
        <w:t xml:space="preserve"> -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</w:rPr>
        <w:t>блокирование персональных данных</w:t>
      </w:r>
      <w:r>
        <w:rPr>
          <w:rFonts w:ascii="Times New Roman" w:hAnsi="Times New Roman" w:cs="Times New Roman"/>
        </w:rPr>
        <w:t xml:space="preserve"> - временное прекращение сбора, </w:t>
      </w:r>
      <w:r>
        <w:rPr>
          <w:rFonts w:ascii="Times New Roman" w:hAnsi="Times New Roman" w:cs="Times New Roman"/>
          <w:spacing w:val="-2"/>
        </w:rPr>
        <w:t xml:space="preserve">систематизации, накопления, использования, распространения, персональных </w:t>
      </w:r>
      <w:r>
        <w:rPr>
          <w:rFonts w:ascii="Times New Roman" w:hAnsi="Times New Roman" w:cs="Times New Roman"/>
        </w:rPr>
        <w:t>данных, в том числе их передачи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в</w:t>
      </w:r>
      <w:proofErr w:type="spellStart"/>
      <w:r>
        <w:rPr>
          <w:rStyle w:val="bold"/>
        </w:rPr>
        <w:t>ирус</w:t>
      </w:r>
      <w:proofErr w:type="spellEnd"/>
      <w:r>
        <w:rPr>
          <w:rStyle w:val="bold"/>
        </w:rPr>
        <w:t xml:space="preserve"> (компьютерный, программный)</w:t>
      </w:r>
      <w:r>
        <w:rPr>
          <w:rFonts w:ascii="Times New Roman" w:hAnsi="Times New Roman" w:cs="Times New Roman"/>
        </w:rPr>
        <w:t xml:space="preserve"> - исполняемый программный </w:t>
      </w:r>
      <w:r>
        <w:rPr>
          <w:rFonts w:ascii="Times New Roman" w:hAnsi="Times New Roman" w:cs="Times New Roman"/>
          <w:spacing w:val="-1"/>
        </w:rPr>
        <w:t>код или интерпретируемый набор инструкций, обладающий свойствами не</w:t>
      </w:r>
      <w:r>
        <w:rPr>
          <w:rFonts w:ascii="Times New Roman" w:hAnsi="Times New Roman" w:cs="Times New Roman"/>
          <w:spacing w:val="-1"/>
        </w:rPr>
        <w:softHyphen/>
        <w:t xml:space="preserve">санкционированного распространения и самовоспроизведения. Созданные </w:t>
      </w:r>
      <w:r>
        <w:rPr>
          <w:rFonts w:ascii="Times New Roman" w:hAnsi="Times New Roman" w:cs="Times New Roman"/>
        </w:rPr>
        <w:t>дубликаты компьютерного вируса не всегда совпадают с оригиналом, но со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1"/>
        </w:rPr>
        <w:t>храняют способность к дальнейшему распространению и самовоспроизведе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нию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lastRenderedPageBreak/>
        <w:t>в</w:t>
      </w:r>
      <w:proofErr w:type="spellStart"/>
      <w:r>
        <w:rPr>
          <w:rStyle w:val="bold"/>
        </w:rPr>
        <w:t>редоносная</w:t>
      </w:r>
      <w:proofErr w:type="spellEnd"/>
      <w:r>
        <w:rPr>
          <w:rStyle w:val="bold"/>
        </w:rPr>
        <w:t xml:space="preserve"> программа</w:t>
      </w:r>
      <w:r>
        <w:rPr>
          <w:rFonts w:ascii="Times New Roman" w:hAnsi="Times New Roman" w:cs="Times New Roman"/>
        </w:rPr>
        <w:t xml:space="preserve"> - программа, предназначенная для осуществ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1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</w:t>
      </w:r>
      <w:r>
        <w:rPr>
          <w:rFonts w:ascii="Times New Roman" w:hAnsi="Times New Roman" w:cs="Times New Roman"/>
          <w:spacing w:val="-1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в</w:t>
      </w:r>
      <w:proofErr w:type="spellStart"/>
      <w:r>
        <w:rPr>
          <w:rStyle w:val="bold"/>
        </w:rPr>
        <w:t>спомогательные</w:t>
      </w:r>
      <w:proofErr w:type="spellEnd"/>
      <w:r>
        <w:rPr>
          <w:rStyle w:val="bold"/>
        </w:rPr>
        <w:t xml:space="preserve"> технические средства и системы</w:t>
      </w:r>
      <w:r>
        <w:rPr>
          <w:rFonts w:ascii="Times New Roman" w:hAnsi="Times New Roman" w:cs="Times New Roman"/>
          <w:spacing w:val="-1"/>
        </w:rPr>
        <w:t xml:space="preserve"> - технические сред</w:t>
      </w:r>
      <w:r>
        <w:rPr>
          <w:rFonts w:ascii="Times New Roman" w:hAnsi="Times New Roman" w:cs="Times New Roman"/>
          <w:spacing w:val="-3"/>
        </w:rPr>
        <w:t xml:space="preserve">ства и системы, не предназначенные для передачи, обработки и хранения </w:t>
      </w:r>
      <w:r>
        <w:rPr>
          <w:rFonts w:ascii="Times New Roman" w:hAnsi="Times New Roman" w:cs="Times New Roman"/>
          <w:spacing w:val="-1"/>
        </w:rPr>
        <w:t>персональных данных, устанавливаемые совместно с техническими средст</w:t>
      </w:r>
      <w:r>
        <w:rPr>
          <w:rFonts w:ascii="Times New Roman" w:hAnsi="Times New Roman" w:cs="Times New Roman"/>
        </w:rPr>
        <w:t xml:space="preserve">вами и системами, предназначенными для обработки персональных данных </w:t>
      </w:r>
      <w:r>
        <w:rPr>
          <w:rFonts w:ascii="Times New Roman" w:hAnsi="Times New Roman" w:cs="Times New Roman"/>
          <w:spacing w:val="-8"/>
        </w:rPr>
        <w:t>или в помещениях, в которых установлены информационные системы персо</w:t>
      </w:r>
      <w:r>
        <w:rPr>
          <w:rFonts w:ascii="Times New Roman" w:hAnsi="Times New Roman" w:cs="Times New Roman"/>
        </w:rPr>
        <w:t>нальных данных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Style w:val="bold"/>
        </w:rPr>
      </w:pPr>
      <w:r>
        <w:rPr>
          <w:rStyle w:val="bold"/>
          <w:lang w:val="ru-RU"/>
        </w:rPr>
        <w:t>д</w:t>
      </w:r>
      <w:r>
        <w:rPr>
          <w:rStyle w:val="bold"/>
        </w:rPr>
        <w:t>о</w:t>
      </w:r>
    </w:p>
    <w:p w:rsidR="009024D3" w:rsidRDefault="009024D3" w:rsidP="009024D3">
      <w:pPr>
        <w:pStyle w:val="3"/>
        <w:spacing w:line="240" w:lineRule="auto"/>
        <w:ind w:firstLine="709"/>
      </w:pPr>
      <w:r>
        <w:rPr>
          <w:rStyle w:val="bold"/>
        </w:rPr>
        <w:t>ступ в операционную среду компьютера (информационной системы персональных данных)</w:t>
      </w:r>
      <w:r>
        <w:rPr>
          <w:rFonts w:ascii="Times New Roman" w:hAnsi="Times New Roman" w:cs="Times New Roman"/>
          <w:spacing w:val="-7"/>
        </w:rPr>
        <w:t xml:space="preserve"> - получение возможности запуска на выполнение </w:t>
      </w:r>
      <w:r>
        <w:rPr>
          <w:rFonts w:ascii="Times New Roman" w:hAnsi="Times New Roman" w:cs="Times New Roman"/>
          <w:spacing w:val="-9"/>
        </w:rPr>
        <w:t xml:space="preserve">штатных команд, функций, процедур операционной системы (уничтожения, </w:t>
      </w:r>
      <w:r>
        <w:rPr>
          <w:rFonts w:ascii="Times New Roman" w:hAnsi="Times New Roman" w:cs="Times New Roman"/>
          <w:spacing w:val="-7"/>
        </w:rPr>
        <w:t>копирования, перемещения и т.п.), исполняемых файлов прикладных про</w:t>
      </w:r>
      <w:r>
        <w:rPr>
          <w:rFonts w:ascii="Times New Roman" w:hAnsi="Times New Roman" w:cs="Times New Roman"/>
        </w:rPr>
        <w:t>грамм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д</w:t>
      </w:r>
      <w:proofErr w:type="spellStart"/>
      <w:r>
        <w:rPr>
          <w:rStyle w:val="bold"/>
        </w:rPr>
        <w:t>оступ</w:t>
      </w:r>
      <w:proofErr w:type="spellEnd"/>
      <w:r>
        <w:rPr>
          <w:rStyle w:val="bold"/>
        </w:rPr>
        <w:t xml:space="preserve"> к информации</w:t>
      </w:r>
      <w:r>
        <w:rPr>
          <w:rFonts w:ascii="Times New Roman" w:hAnsi="Times New Roman" w:cs="Times New Roman"/>
          <w:spacing w:val="-9"/>
        </w:rPr>
        <w:t xml:space="preserve"> - возможность получения информац</w:t>
      </w:r>
      <w:proofErr w:type="gramStart"/>
      <w:r>
        <w:rPr>
          <w:rFonts w:ascii="Times New Roman" w:hAnsi="Times New Roman" w:cs="Times New Roman"/>
          <w:spacing w:val="-9"/>
        </w:rPr>
        <w:t>ии и её</w:t>
      </w:r>
      <w:proofErr w:type="gramEnd"/>
      <w:r>
        <w:rPr>
          <w:rFonts w:ascii="Times New Roman" w:hAnsi="Times New Roman" w:cs="Times New Roman"/>
          <w:spacing w:val="-9"/>
        </w:rPr>
        <w:t xml:space="preserve"> ис</w:t>
      </w:r>
      <w:r>
        <w:rPr>
          <w:rFonts w:ascii="Times New Roman" w:hAnsi="Times New Roman" w:cs="Times New Roman"/>
          <w:spacing w:val="-9"/>
        </w:rPr>
        <w:softHyphen/>
      </w:r>
      <w:r>
        <w:rPr>
          <w:rFonts w:ascii="Times New Roman" w:hAnsi="Times New Roman" w:cs="Times New Roman"/>
        </w:rPr>
        <w:t>пользования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з</w:t>
      </w:r>
      <w:proofErr w:type="spellStart"/>
      <w:r>
        <w:rPr>
          <w:rStyle w:val="bold"/>
        </w:rPr>
        <w:t>акладочное</w:t>
      </w:r>
      <w:proofErr w:type="spellEnd"/>
      <w:r>
        <w:rPr>
          <w:rStyle w:val="bold"/>
        </w:rPr>
        <w:t xml:space="preserve"> устройство</w:t>
      </w:r>
      <w:r>
        <w:rPr>
          <w:rFonts w:ascii="Times New Roman" w:hAnsi="Times New Roman" w:cs="Times New Roman"/>
          <w:spacing w:val="-8"/>
        </w:rPr>
        <w:t xml:space="preserve"> - элемент средства съема информации, скрыт</w:t>
      </w:r>
      <w:r>
        <w:rPr>
          <w:rFonts w:ascii="Times New Roman" w:hAnsi="Times New Roman" w:cs="Times New Roman"/>
          <w:spacing w:val="-10"/>
        </w:rPr>
        <w:t xml:space="preserve">но внедряемый (закладываемый или вносимый) в места возможного съема </w:t>
      </w:r>
      <w:r>
        <w:rPr>
          <w:rFonts w:ascii="Times New Roman" w:hAnsi="Times New Roman" w:cs="Times New Roman"/>
          <w:spacing w:val="-8"/>
        </w:rPr>
        <w:t>информации (в том числе в ограждение, конструкцию, оборудование, пред</w:t>
      </w:r>
      <w:r>
        <w:rPr>
          <w:rFonts w:ascii="Times New Roman" w:hAnsi="Times New Roman" w:cs="Times New Roman"/>
          <w:spacing w:val="-9"/>
        </w:rPr>
        <w:t xml:space="preserve">меты интерьера, транспортные средства, а также в технические средства и </w:t>
      </w:r>
      <w:r>
        <w:rPr>
          <w:rFonts w:ascii="Times New Roman" w:hAnsi="Times New Roman" w:cs="Times New Roman"/>
        </w:rPr>
        <w:t>системы обработки информации)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з</w:t>
      </w:r>
      <w:proofErr w:type="spellStart"/>
      <w:r>
        <w:rPr>
          <w:rStyle w:val="bold"/>
        </w:rPr>
        <w:t>ащищаемая</w:t>
      </w:r>
      <w:proofErr w:type="spellEnd"/>
      <w:r>
        <w:rPr>
          <w:rStyle w:val="bold"/>
        </w:rPr>
        <w:t xml:space="preserve"> информация</w:t>
      </w:r>
      <w:r>
        <w:rPr>
          <w:rFonts w:ascii="Times New Roman" w:hAnsi="Times New Roman" w:cs="Times New Roman"/>
          <w:spacing w:val="-10"/>
        </w:rPr>
        <w:t xml:space="preserve"> - информация, являющаяся предметом соб</w:t>
      </w:r>
      <w:r>
        <w:rPr>
          <w:rFonts w:ascii="Times New Roman" w:hAnsi="Times New Roman" w:cs="Times New Roman"/>
          <w:spacing w:val="-10"/>
        </w:rPr>
        <w:softHyphen/>
      </w:r>
      <w:r>
        <w:rPr>
          <w:rFonts w:ascii="Times New Roman" w:hAnsi="Times New Roman" w:cs="Times New Roman"/>
          <w:spacing w:val="-8"/>
        </w:rPr>
        <w:t xml:space="preserve">ственности и подлежащая защите в соответствии с требованиями правовых </w:t>
      </w:r>
      <w:r>
        <w:rPr>
          <w:rFonts w:ascii="Times New Roman" w:hAnsi="Times New Roman" w:cs="Times New Roman"/>
          <w:spacing w:val="-10"/>
        </w:rPr>
        <w:t>документов или требованиями, устанавливаемыми собственником информа</w:t>
      </w:r>
      <w:r>
        <w:rPr>
          <w:rFonts w:ascii="Times New Roman" w:hAnsi="Times New Roman" w:cs="Times New Roman"/>
        </w:rPr>
        <w:t>ции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и</w:t>
      </w:r>
      <w:proofErr w:type="spellStart"/>
      <w:r>
        <w:rPr>
          <w:rStyle w:val="bold"/>
        </w:rPr>
        <w:t>дентификация</w:t>
      </w:r>
      <w:proofErr w:type="spellEnd"/>
      <w:r>
        <w:rPr>
          <w:rFonts w:ascii="Times New Roman" w:hAnsi="Times New Roman" w:cs="Times New Roman"/>
          <w:spacing w:val="-9"/>
        </w:rPr>
        <w:t xml:space="preserve"> - присвоение субъектам и объектам доступа иденти</w:t>
      </w:r>
      <w:r>
        <w:rPr>
          <w:rFonts w:ascii="Times New Roman" w:hAnsi="Times New Roman" w:cs="Times New Roman"/>
          <w:spacing w:val="-9"/>
        </w:rPr>
        <w:softHyphen/>
        <w:t xml:space="preserve">фикатора и (или) сравнение предъявляемого идентификатора с перечнем </w:t>
      </w:r>
      <w:r>
        <w:rPr>
          <w:rFonts w:ascii="Times New Roman" w:hAnsi="Times New Roman" w:cs="Times New Roman"/>
        </w:rPr>
        <w:t>присвоенных идентификаторов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и</w:t>
      </w:r>
      <w:proofErr w:type="spellStart"/>
      <w:r>
        <w:rPr>
          <w:rStyle w:val="bold"/>
        </w:rPr>
        <w:t>нформативный</w:t>
      </w:r>
      <w:proofErr w:type="spellEnd"/>
      <w:r>
        <w:rPr>
          <w:rStyle w:val="bold"/>
        </w:rPr>
        <w:t xml:space="preserve"> сигнал</w:t>
      </w:r>
      <w:r>
        <w:rPr>
          <w:rFonts w:ascii="Times New Roman" w:hAnsi="Times New Roman" w:cs="Times New Roman"/>
          <w:spacing w:val="-8"/>
        </w:rPr>
        <w:t xml:space="preserve"> - электрические сигналы, акустические, элек</w:t>
      </w:r>
      <w:r>
        <w:rPr>
          <w:rFonts w:ascii="Times New Roman" w:hAnsi="Times New Roman" w:cs="Times New Roman"/>
          <w:spacing w:val="-8"/>
        </w:rPr>
        <w:softHyphen/>
      </w:r>
      <w:r>
        <w:rPr>
          <w:rFonts w:ascii="Times New Roman" w:hAnsi="Times New Roman" w:cs="Times New Roman"/>
          <w:spacing w:val="-12"/>
        </w:rPr>
        <w:t xml:space="preserve">тромагнитные и другие физические поля, по параметрам которых может быть </w:t>
      </w:r>
      <w:r>
        <w:rPr>
          <w:rFonts w:ascii="Times New Roman" w:hAnsi="Times New Roman" w:cs="Times New Roman"/>
          <w:spacing w:val="-9"/>
        </w:rPr>
        <w:t>раскрыта конфиденциальная информация (персональные данные) обрабаты</w:t>
      </w:r>
      <w:r>
        <w:rPr>
          <w:rFonts w:ascii="Times New Roman" w:hAnsi="Times New Roman" w:cs="Times New Roman"/>
          <w:spacing w:val="-10"/>
        </w:rPr>
        <w:t>ваемая в информационной системе персональных данных</w:t>
      </w:r>
      <w:r>
        <w:rPr>
          <w:rFonts w:ascii="Times New Roman" w:hAnsi="Times New Roman" w:cs="Times New Roman"/>
          <w:spacing w:val="-10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и</w:t>
      </w:r>
      <w:proofErr w:type="spellStart"/>
      <w:r>
        <w:rPr>
          <w:rStyle w:val="bold"/>
        </w:rPr>
        <w:t>нформационная</w:t>
      </w:r>
      <w:proofErr w:type="spellEnd"/>
      <w:r>
        <w:rPr>
          <w:rStyle w:val="bold"/>
        </w:rPr>
        <w:t xml:space="preserve"> система персональных данных (</w:t>
      </w:r>
      <w:proofErr w:type="spellStart"/>
      <w:r>
        <w:rPr>
          <w:rStyle w:val="bold"/>
        </w:rPr>
        <w:t>ИСПДн</w:t>
      </w:r>
      <w:proofErr w:type="spellEnd"/>
      <w:r>
        <w:rPr>
          <w:rStyle w:val="bold"/>
        </w:rPr>
        <w:t>)</w:t>
      </w:r>
      <w:r>
        <w:rPr>
          <w:rFonts w:ascii="Times New Roman" w:hAnsi="Times New Roman" w:cs="Times New Roman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и</w:t>
      </w:r>
      <w:proofErr w:type="spellStart"/>
      <w:r>
        <w:rPr>
          <w:rStyle w:val="bold"/>
        </w:rPr>
        <w:t>нформационные</w:t>
      </w:r>
      <w:proofErr w:type="spellEnd"/>
      <w:r>
        <w:rPr>
          <w:rStyle w:val="bold"/>
        </w:rPr>
        <w:t xml:space="preserve"> технологии</w:t>
      </w:r>
      <w:r>
        <w:rPr>
          <w:rFonts w:ascii="Times New Roman" w:hAnsi="Times New Roman" w:cs="Times New Roman"/>
          <w:spacing w:val="-10"/>
        </w:rPr>
        <w:t xml:space="preserve"> - процессы, методы поиска, сбора, хра</w:t>
      </w:r>
      <w:r>
        <w:rPr>
          <w:rFonts w:ascii="Times New Roman" w:hAnsi="Times New Roman" w:cs="Times New Roman"/>
          <w:spacing w:val="-10"/>
        </w:rPr>
        <w:softHyphen/>
        <w:t xml:space="preserve">нения, обработки, предоставления, распространения информации и способы </w:t>
      </w:r>
      <w:r>
        <w:rPr>
          <w:rFonts w:ascii="Times New Roman" w:hAnsi="Times New Roman" w:cs="Times New Roman"/>
        </w:rPr>
        <w:t>осуществления таких процессов и методов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и</w:t>
      </w:r>
      <w:proofErr w:type="spellStart"/>
      <w:r>
        <w:rPr>
          <w:rStyle w:val="bold"/>
        </w:rPr>
        <w:t>спользование</w:t>
      </w:r>
      <w:proofErr w:type="spellEnd"/>
      <w:r>
        <w:rPr>
          <w:rStyle w:val="bold"/>
        </w:rPr>
        <w:t xml:space="preserve"> персональных данных</w:t>
      </w:r>
      <w:r>
        <w:rPr>
          <w:rFonts w:ascii="Times New Roman" w:hAnsi="Times New Roman" w:cs="Times New Roman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и</w:t>
      </w:r>
      <w:proofErr w:type="spellStart"/>
      <w:r>
        <w:rPr>
          <w:rStyle w:val="bold"/>
        </w:rPr>
        <w:t>сточник</w:t>
      </w:r>
      <w:proofErr w:type="spellEnd"/>
      <w:r>
        <w:rPr>
          <w:rStyle w:val="bold"/>
        </w:rPr>
        <w:t xml:space="preserve"> угрозы безопасности информации</w:t>
      </w:r>
      <w:r>
        <w:rPr>
          <w:rFonts w:ascii="Times New Roman" w:hAnsi="Times New Roman" w:cs="Times New Roman"/>
          <w:spacing w:val="-10"/>
        </w:rPr>
        <w:t xml:space="preserve"> - субъект доступа, мате</w:t>
      </w:r>
      <w:r>
        <w:rPr>
          <w:rFonts w:ascii="Times New Roman" w:hAnsi="Times New Roman" w:cs="Times New Roman"/>
          <w:spacing w:val="-10"/>
        </w:rPr>
        <w:softHyphen/>
      </w:r>
      <w:r>
        <w:rPr>
          <w:rFonts w:ascii="Times New Roman" w:hAnsi="Times New Roman" w:cs="Times New Roman"/>
          <w:spacing w:val="-11"/>
        </w:rPr>
        <w:t>риальный объект или физическое явление, являющиеся причиной возникно</w:t>
      </w:r>
      <w:r>
        <w:rPr>
          <w:rFonts w:ascii="Times New Roman" w:hAnsi="Times New Roman" w:cs="Times New Roman"/>
        </w:rPr>
        <w:t>вения угрозы безопасности информации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к</w:t>
      </w:r>
      <w:proofErr w:type="spellStart"/>
      <w:r>
        <w:rPr>
          <w:rStyle w:val="bold"/>
        </w:rPr>
        <w:t>онтролируемая</w:t>
      </w:r>
      <w:proofErr w:type="spellEnd"/>
      <w:r>
        <w:rPr>
          <w:rStyle w:val="bold"/>
        </w:rPr>
        <w:t xml:space="preserve"> зона - </w:t>
      </w:r>
      <w:r>
        <w:rPr>
          <w:rFonts w:ascii="Times New Roman" w:hAnsi="Times New Roman" w:cs="Times New Roman"/>
          <w:spacing w:val="-10"/>
        </w:rPr>
        <w:t>пространство (территория, здание, часть здания, помещение), в котором исключено неконтролируемое пребывание посторон</w:t>
      </w:r>
      <w:r>
        <w:rPr>
          <w:rFonts w:ascii="Times New Roman" w:hAnsi="Times New Roman" w:cs="Times New Roman"/>
          <w:spacing w:val="-9"/>
        </w:rPr>
        <w:t>них лиц, а также транспортных, технических и иных материальных средств</w:t>
      </w:r>
      <w:r>
        <w:rPr>
          <w:rFonts w:ascii="Times New Roman" w:hAnsi="Times New Roman" w:cs="Times New Roman"/>
          <w:spacing w:val="-9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к</w:t>
      </w:r>
      <w:proofErr w:type="spellStart"/>
      <w:r>
        <w:rPr>
          <w:rStyle w:val="bold"/>
        </w:rPr>
        <w:t>онфиденциальность</w:t>
      </w:r>
      <w:proofErr w:type="spellEnd"/>
      <w:r>
        <w:rPr>
          <w:rStyle w:val="bold"/>
        </w:rPr>
        <w:t xml:space="preserve"> персональных данных</w:t>
      </w:r>
      <w:r>
        <w:rPr>
          <w:rFonts w:ascii="Times New Roman" w:hAnsi="Times New Roman" w:cs="Times New Roman"/>
          <w:spacing w:val="-10"/>
        </w:rPr>
        <w:t xml:space="preserve"> - обязательное для соблю</w:t>
      </w:r>
      <w:r>
        <w:rPr>
          <w:rFonts w:ascii="Times New Roman" w:hAnsi="Times New Roman" w:cs="Times New Roman"/>
          <w:spacing w:val="-10"/>
        </w:rPr>
        <w:softHyphen/>
      </w:r>
      <w:r>
        <w:rPr>
          <w:rFonts w:ascii="Times New Roman" w:hAnsi="Times New Roman" w:cs="Times New Roman"/>
          <w:spacing w:val="-9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>
        <w:rPr>
          <w:rFonts w:ascii="Times New Roman" w:hAnsi="Times New Roman" w:cs="Times New Roman"/>
          <w:spacing w:val="-10"/>
        </w:rPr>
        <w:t>персональных данных или наличия иного законного основания</w:t>
      </w:r>
      <w:r>
        <w:rPr>
          <w:rFonts w:ascii="Times New Roman" w:hAnsi="Times New Roman" w:cs="Times New Roman"/>
          <w:spacing w:val="-10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proofErr w:type="gramStart"/>
      <w:r>
        <w:rPr>
          <w:rStyle w:val="bold"/>
          <w:lang w:val="ru-RU"/>
        </w:rPr>
        <w:lastRenderedPageBreak/>
        <w:t>м</w:t>
      </w:r>
      <w:proofErr w:type="spellStart"/>
      <w:r>
        <w:rPr>
          <w:rStyle w:val="bold"/>
        </w:rPr>
        <w:t>ежсетевой</w:t>
      </w:r>
      <w:proofErr w:type="spellEnd"/>
      <w:r>
        <w:rPr>
          <w:rStyle w:val="bold"/>
        </w:rPr>
        <w:t xml:space="preserve"> экран</w:t>
      </w:r>
      <w:r>
        <w:rPr>
          <w:rFonts w:ascii="Times New Roman" w:hAnsi="Times New Roman" w:cs="Times New Roman"/>
          <w:spacing w:val="-9"/>
        </w:rPr>
        <w:t xml:space="preserve"> - локальное (однокомпонентное) или функционально-распределенное программное (программно-аппаратное) средство (ком</w:t>
      </w:r>
      <w:r>
        <w:rPr>
          <w:rFonts w:ascii="Times New Roman" w:hAnsi="Times New Roman" w:cs="Times New Roman"/>
          <w:spacing w:val="-10"/>
        </w:rPr>
        <w:t>плекс), реализующее контроль за информацией, поступающей в информаци</w:t>
      </w:r>
      <w:r>
        <w:rPr>
          <w:rFonts w:ascii="Times New Roman" w:hAnsi="Times New Roman" w:cs="Times New Roman"/>
          <w:spacing w:val="-8"/>
        </w:rPr>
        <w:t>онную систему персональных данных и (или) выходящей из информацион</w:t>
      </w:r>
      <w:r>
        <w:rPr>
          <w:rFonts w:ascii="Times New Roman" w:hAnsi="Times New Roman" w:cs="Times New Roman"/>
        </w:rPr>
        <w:t>ной системы</w:t>
      </w:r>
      <w:r>
        <w:rPr>
          <w:rFonts w:ascii="Times New Roman" w:hAnsi="Times New Roman" w:cs="Times New Roman"/>
          <w:lang w:val="ru-RU"/>
        </w:rPr>
        <w:t>;</w:t>
      </w:r>
      <w:proofErr w:type="gramEnd"/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н</w:t>
      </w:r>
      <w:proofErr w:type="spellStart"/>
      <w:r>
        <w:rPr>
          <w:rStyle w:val="bold"/>
        </w:rPr>
        <w:t>арушитель</w:t>
      </w:r>
      <w:proofErr w:type="spellEnd"/>
      <w:r>
        <w:rPr>
          <w:rStyle w:val="bold"/>
        </w:rPr>
        <w:t xml:space="preserve"> безопасности персональных данных</w:t>
      </w:r>
      <w:r>
        <w:rPr>
          <w:rFonts w:ascii="Times New Roman" w:hAnsi="Times New Roman" w:cs="Times New Roman"/>
          <w:spacing w:val="-10"/>
        </w:rPr>
        <w:t xml:space="preserve"> - физическое лицо, </w:t>
      </w:r>
      <w:r>
        <w:rPr>
          <w:rFonts w:ascii="Times New Roman" w:hAnsi="Times New Roman" w:cs="Times New Roman"/>
          <w:spacing w:val="-11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>
        <w:rPr>
          <w:rFonts w:ascii="Times New Roman" w:hAnsi="Times New Roman" w:cs="Times New Roman"/>
          <w:spacing w:val="-9"/>
        </w:rPr>
        <w:t>техническими средствами в информационных системах персональных дан</w:t>
      </w:r>
      <w:r>
        <w:rPr>
          <w:rFonts w:ascii="Times New Roman" w:hAnsi="Times New Roman" w:cs="Times New Roman"/>
        </w:rPr>
        <w:t>ных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н</w:t>
      </w:r>
      <w:proofErr w:type="spellStart"/>
      <w:r>
        <w:rPr>
          <w:rStyle w:val="bold"/>
        </w:rPr>
        <w:t>еавтоматизированная</w:t>
      </w:r>
      <w:proofErr w:type="spellEnd"/>
      <w:r>
        <w:rPr>
          <w:rStyle w:val="bold"/>
        </w:rPr>
        <w:t xml:space="preserve"> обработка персональных данных</w:t>
      </w:r>
      <w:r>
        <w:rPr>
          <w:rFonts w:ascii="Times New Roman" w:hAnsi="Times New Roman" w:cs="Times New Roman"/>
        </w:rPr>
        <w:t xml:space="preserve"> -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н</w:t>
      </w:r>
      <w:proofErr w:type="spellStart"/>
      <w:r>
        <w:rPr>
          <w:rStyle w:val="bold"/>
        </w:rPr>
        <w:t>едекларированные</w:t>
      </w:r>
      <w:proofErr w:type="spellEnd"/>
      <w:r>
        <w:rPr>
          <w:rStyle w:val="bold"/>
        </w:rPr>
        <w:t xml:space="preserve"> возможности</w:t>
      </w:r>
      <w:r>
        <w:rPr>
          <w:rFonts w:ascii="Times New Roman" w:hAnsi="Times New Roman" w:cs="Times New Roman"/>
          <w:spacing w:val="-7"/>
        </w:rPr>
        <w:t xml:space="preserve"> - функциональные возможности </w:t>
      </w:r>
      <w:r>
        <w:rPr>
          <w:rFonts w:ascii="Times New Roman" w:hAnsi="Times New Roman" w:cs="Times New Roman"/>
          <w:spacing w:val="-11"/>
        </w:rPr>
        <w:t xml:space="preserve">средств вычислительной техники, не описанные или не соответствующие </w:t>
      </w:r>
      <w:proofErr w:type="gramStart"/>
      <w:r>
        <w:rPr>
          <w:rFonts w:ascii="Times New Roman" w:hAnsi="Times New Roman" w:cs="Times New Roman"/>
          <w:spacing w:val="-8"/>
        </w:rPr>
        <w:t>описанным</w:t>
      </w:r>
      <w:proofErr w:type="gramEnd"/>
      <w:r>
        <w:rPr>
          <w:rFonts w:ascii="Times New Roman" w:hAnsi="Times New Roman" w:cs="Times New Roman"/>
          <w:spacing w:val="-8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</w:t>
      </w:r>
      <w:r>
        <w:rPr>
          <w:rFonts w:ascii="Times New Roman" w:hAnsi="Times New Roman" w:cs="Times New Roman"/>
        </w:rPr>
        <w:t>формации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н</w:t>
      </w:r>
      <w:proofErr w:type="spellStart"/>
      <w:r>
        <w:rPr>
          <w:rStyle w:val="bold"/>
        </w:rPr>
        <w:t>есанкционированный</w:t>
      </w:r>
      <w:proofErr w:type="spellEnd"/>
      <w:r>
        <w:rPr>
          <w:rStyle w:val="bold"/>
        </w:rPr>
        <w:t xml:space="preserve"> доступ (несанкционированные действия)</w:t>
      </w:r>
      <w:r>
        <w:rPr>
          <w:rFonts w:ascii="Times New Roman" w:hAnsi="Times New Roman" w:cs="Times New Roman"/>
          <w:spacing w:val="-9"/>
        </w:rPr>
        <w:t xml:space="preserve"> - доступ к информации или действия с информацией, нарушающие правила раз</w:t>
      </w:r>
      <w:r>
        <w:rPr>
          <w:rFonts w:ascii="Times New Roman" w:hAnsi="Times New Roman" w:cs="Times New Roman"/>
          <w:spacing w:val="-9"/>
        </w:rPr>
        <w:softHyphen/>
      </w:r>
      <w:r>
        <w:rPr>
          <w:rFonts w:ascii="Times New Roman" w:hAnsi="Times New Roman" w:cs="Times New Roman"/>
          <w:spacing w:val="-8"/>
        </w:rPr>
        <w:t xml:space="preserve">граничения доступа с использованием штатных средств, предоставляемых </w:t>
      </w:r>
      <w:r>
        <w:rPr>
          <w:rFonts w:ascii="Times New Roman" w:hAnsi="Times New Roman" w:cs="Times New Roman"/>
        </w:rPr>
        <w:t>информационными системами персональных данных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8"/>
          <w:lang w:val="ru-RU"/>
        </w:rPr>
        <w:t>н</w:t>
      </w:r>
      <w:proofErr w:type="spellStart"/>
      <w:r>
        <w:rPr>
          <w:rFonts w:ascii="Times New Roman" w:hAnsi="Times New Roman" w:cs="Times New Roman"/>
          <w:b/>
          <w:bCs/>
          <w:spacing w:val="-8"/>
        </w:rPr>
        <w:t>оситель</w:t>
      </w:r>
      <w:proofErr w:type="spellEnd"/>
      <w:r>
        <w:rPr>
          <w:rFonts w:ascii="Times New Roman" w:hAnsi="Times New Roman" w:cs="Times New Roman"/>
          <w:b/>
          <w:bCs/>
          <w:spacing w:val="-8"/>
        </w:rPr>
        <w:t xml:space="preserve"> информации</w:t>
      </w:r>
      <w:r>
        <w:rPr>
          <w:rFonts w:ascii="Times New Roman" w:hAnsi="Times New Roman" w:cs="Times New Roman"/>
          <w:spacing w:val="-8"/>
        </w:rPr>
        <w:t xml:space="preserve"> - физическое лицо или материальный объект, в </w:t>
      </w:r>
      <w:r>
        <w:rPr>
          <w:rFonts w:ascii="Times New Roman" w:hAnsi="Times New Roman" w:cs="Times New Roman"/>
          <w:spacing w:val="-10"/>
        </w:rPr>
        <w:t xml:space="preserve">том числе физическое поле, в котором информация находит свое отражение в </w:t>
      </w:r>
      <w:r>
        <w:rPr>
          <w:rFonts w:ascii="Times New Roman" w:hAnsi="Times New Roman" w:cs="Times New Roman"/>
          <w:spacing w:val="-9"/>
        </w:rPr>
        <w:t>виде символов, образов, сигналов, технических решений и процессов, коли</w:t>
      </w:r>
      <w:r>
        <w:rPr>
          <w:rFonts w:ascii="Times New Roman" w:hAnsi="Times New Roman" w:cs="Times New Roman"/>
        </w:rPr>
        <w:t>чественных характеристик физических величин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о</w:t>
      </w:r>
      <w:proofErr w:type="spellStart"/>
      <w:r>
        <w:rPr>
          <w:rStyle w:val="bold"/>
        </w:rPr>
        <w:t>безличивание</w:t>
      </w:r>
      <w:proofErr w:type="spellEnd"/>
      <w:r>
        <w:rPr>
          <w:rStyle w:val="bold"/>
        </w:rPr>
        <w:t xml:space="preserve"> персональных данных</w:t>
      </w:r>
      <w:r>
        <w:rPr>
          <w:rFonts w:ascii="Times New Roman" w:hAnsi="Times New Roman" w:cs="Times New Roman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Style w:val="bold"/>
        </w:rPr>
      </w:pPr>
      <w:proofErr w:type="gramStart"/>
      <w:r>
        <w:rPr>
          <w:rStyle w:val="bold"/>
          <w:lang w:val="ru-RU"/>
        </w:rPr>
        <w:t>о</w:t>
      </w:r>
      <w:proofErr w:type="spellStart"/>
      <w:r>
        <w:rPr>
          <w:rStyle w:val="bold"/>
        </w:rPr>
        <w:t>бработка</w:t>
      </w:r>
      <w:proofErr w:type="spellEnd"/>
      <w:r>
        <w:rPr>
          <w:rStyle w:val="bold"/>
        </w:rPr>
        <w:t xml:space="preserve"> персональных данных</w:t>
      </w:r>
      <w:r>
        <w:rPr>
          <w:rFonts w:ascii="Times New Roman" w:hAnsi="Times New Roman" w:cs="Times New Roman"/>
          <w:b/>
          <w:bCs/>
          <w:spacing w:val="-7"/>
        </w:rPr>
        <w:t xml:space="preserve"> - </w:t>
      </w:r>
      <w:r>
        <w:rPr>
          <w:rFonts w:ascii="Times New Roman" w:hAnsi="Times New Roman" w:cs="Times New Roman"/>
          <w:spacing w:val="-7"/>
        </w:rPr>
        <w:t>действия (операции) с персональ</w:t>
      </w:r>
      <w:r>
        <w:rPr>
          <w:rFonts w:ascii="Times New Roman" w:hAnsi="Times New Roman" w:cs="Times New Roman"/>
          <w:spacing w:val="-7"/>
        </w:rPr>
        <w:softHyphen/>
      </w:r>
      <w:r>
        <w:rPr>
          <w:rFonts w:ascii="Times New Roman" w:hAnsi="Times New Roman" w:cs="Times New Roman"/>
          <w:spacing w:val="-9"/>
        </w:rPr>
        <w:t>ными данными, включая сбор, систематизацию, накопление, хранение, уточ</w:t>
      </w:r>
      <w:r>
        <w:rPr>
          <w:rFonts w:ascii="Times New Roman" w:hAnsi="Times New Roman" w:cs="Times New Roman"/>
          <w:spacing w:val="-8"/>
        </w:rPr>
        <w:t>нение (обновление, изменение), использование, распространение (в том чис</w:t>
      </w:r>
      <w:r>
        <w:rPr>
          <w:rFonts w:ascii="Times New Roman" w:hAnsi="Times New Roman" w:cs="Times New Roman"/>
          <w:spacing w:val="-6"/>
        </w:rPr>
        <w:t xml:space="preserve">ле передачу), обезличивание, блокирование, уничтожение персональных </w:t>
      </w:r>
      <w:r>
        <w:rPr>
          <w:rFonts w:ascii="Times New Roman" w:hAnsi="Times New Roman" w:cs="Times New Roman"/>
        </w:rPr>
        <w:t>данных.</w:t>
      </w:r>
      <w:r>
        <w:rPr>
          <w:rStyle w:val="bold"/>
        </w:rPr>
        <w:t xml:space="preserve"> </w:t>
      </w:r>
      <w:proofErr w:type="gramEnd"/>
    </w:p>
    <w:p w:rsidR="009024D3" w:rsidRDefault="009024D3" w:rsidP="009024D3">
      <w:pPr>
        <w:pStyle w:val="3"/>
        <w:spacing w:line="240" w:lineRule="auto"/>
        <w:ind w:firstLine="709"/>
        <w:rPr>
          <w:lang w:val="ru-RU"/>
        </w:rPr>
      </w:pPr>
      <w:r>
        <w:rPr>
          <w:rStyle w:val="bold"/>
          <w:lang w:val="ru-RU"/>
        </w:rPr>
        <w:t>о</w:t>
      </w:r>
      <w:proofErr w:type="spellStart"/>
      <w:r>
        <w:rPr>
          <w:rStyle w:val="bold"/>
        </w:rPr>
        <w:t>бщедоступные</w:t>
      </w:r>
      <w:proofErr w:type="spellEnd"/>
      <w:r>
        <w:rPr>
          <w:rStyle w:val="bold"/>
        </w:rPr>
        <w:t xml:space="preserve"> персональные данные - </w:t>
      </w:r>
      <w:r>
        <w:rPr>
          <w:rFonts w:ascii="Times New Roman" w:hAnsi="Times New Roman" w:cs="Times New Roman"/>
        </w:rPr>
        <w:t>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о</w:t>
      </w:r>
      <w:proofErr w:type="spellStart"/>
      <w:r>
        <w:rPr>
          <w:rStyle w:val="bold"/>
        </w:rPr>
        <w:t>ператор</w:t>
      </w:r>
      <w:proofErr w:type="spellEnd"/>
      <w:r>
        <w:rPr>
          <w:rStyle w:val="bold"/>
        </w:rPr>
        <w:t xml:space="preserve"> (персональных данных)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pacing w:val="-7"/>
        </w:rPr>
        <w:t>государственный орган, муниципальный орган, юридиче</w:t>
      </w:r>
      <w:r>
        <w:rPr>
          <w:rFonts w:ascii="Times New Roman" w:hAnsi="Times New Roman" w:cs="Times New Roman"/>
          <w:spacing w:val="-8"/>
        </w:rPr>
        <w:t>ское или физическое лицо, организующее и (или) осуществляющее обработку персональных данных, а также определяющие цели и содержание обра</w:t>
      </w:r>
      <w:r>
        <w:rPr>
          <w:rFonts w:ascii="Times New Roman" w:hAnsi="Times New Roman" w:cs="Times New Roman"/>
        </w:rPr>
        <w:t>ботки персональных данных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Style w:val="bold"/>
          <w:lang w:val="ru-RU"/>
        </w:rPr>
        <w:t>п</w:t>
      </w:r>
      <w:proofErr w:type="spellStart"/>
      <w:r>
        <w:rPr>
          <w:rStyle w:val="bold"/>
        </w:rPr>
        <w:t>ерехват</w:t>
      </w:r>
      <w:proofErr w:type="spellEnd"/>
      <w:r>
        <w:rPr>
          <w:rStyle w:val="bold"/>
        </w:rPr>
        <w:t xml:space="preserve"> (информации)</w:t>
      </w:r>
      <w:r>
        <w:rPr>
          <w:rFonts w:ascii="Times New Roman" w:hAnsi="Times New Roman" w:cs="Times New Roman"/>
        </w:rPr>
        <w:t xml:space="preserve"> - неправомерное получение информации с ис</w:t>
      </w:r>
      <w:r>
        <w:rPr>
          <w:rFonts w:ascii="Times New Roman" w:hAnsi="Times New Roman" w:cs="Times New Roman"/>
        </w:rPr>
        <w:softHyphen/>
        <w:t>пользованием технического средства, осуществляющего обнаружение, прием и обработку информативных сигналов.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proofErr w:type="gramStart"/>
      <w:r>
        <w:rPr>
          <w:rStyle w:val="bold"/>
          <w:lang w:val="ru-RU"/>
        </w:rPr>
        <w:t>п</w:t>
      </w:r>
      <w:proofErr w:type="spellStart"/>
      <w:r>
        <w:rPr>
          <w:rStyle w:val="bold"/>
        </w:rPr>
        <w:t>ерсональные</w:t>
      </w:r>
      <w:proofErr w:type="spellEnd"/>
      <w:r>
        <w:rPr>
          <w:rStyle w:val="bold"/>
        </w:rPr>
        <w:t xml:space="preserve"> данные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1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spacing w:val="-1"/>
          <w:lang w:val="ru-RU"/>
        </w:rPr>
        <w:t>ПДн</w:t>
      </w:r>
      <w:proofErr w:type="spellEnd"/>
      <w:r>
        <w:rPr>
          <w:rFonts w:ascii="Times New Roman" w:hAnsi="Times New Roman" w:cs="Times New Roman"/>
          <w:b/>
          <w:spacing w:val="-1"/>
          <w:lang w:val="ru-RU"/>
        </w:rPr>
        <w:t>)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spacing w:val="-1"/>
        </w:rPr>
        <w:t>- любая информация, относящаяся к определен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  <w:spacing w:val="-2"/>
        </w:rPr>
        <w:t xml:space="preserve">ному или определяемому на основании такой информации физическому лицу </w:t>
      </w:r>
      <w:r>
        <w:rPr>
          <w:rFonts w:ascii="Times New Roman" w:hAnsi="Times New Roman" w:cs="Times New Roman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>
        <w:rPr>
          <w:rFonts w:ascii="Times New Roman" w:hAnsi="Times New Roman" w:cs="Times New Roman"/>
          <w:lang w:val="ru-RU"/>
        </w:rPr>
        <w:t>;</w:t>
      </w:r>
      <w:proofErr w:type="gramEnd"/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п</w:t>
      </w:r>
      <w:proofErr w:type="spellStart"/>
      <w:r>
        <w:rPr>
          <w:rStyle w:val="bold"/>
        </w:rPr>
        <w:t>обочные</w:t>
      </w:r>
      <w:proofErr w:type="spellEnd"/>
      <w:r>
        <w:rPr>
          <w:rStyle w:val="bold"/>
        </w:rPr>
        <w:t xml:space="preserve"> электромагнитные излучения и наводки</w:t>
      </w:r>
      <w:r>
        <w:rPr>
          <w:rFonts w:ascii="Times New Roman" w:hAnsi="Times New Roman" w:cs="Times New Roman"/>
          <w:spacing w:val="-1"/>
        </w:rPr>
        <w:t xml:space="preserve"> - электромагнитные излучения технических средств обработки защищаемой информации, возни</w:t>
      </w:r>
      <w:r>
        <w:rPr>
          <w:rFonts w:ascii="Times New Roman" w:hAnsi="Times New Roman" w:cs="Times New Roman"/>
        </w:rPr>
        <w:t xml:space="preserve">кающие как побочное </w:t>
      </w:r>
      <w:r>
        <w:rPr>
          <w:rFonts w:ascii="Times New Roman" w:hAnsi="Times New Roman" w:cs="Times New Roman"/>
        </w:rPr>
        <w:lastRenderedPageBreak/>
        <w:t>явление и вызванные электрическими сигналами, действующими в их электрических и магнитных цепях, а также электромагнит</w:t>
      </w:r>
      <w:r>
        <w:rPr>
          <w:rFonts w:ascii="Times New Roman" w:hAnsi="Times New Roman" w:cs="Times New Roman"/>
          <w:spacing w:val="-1"/>
        </w:rPr>
        <w:t xml:space="preserve">ные наводки этих сигналов на токопроводящие линии, конструкции и цепи </w:t>
      </w:r>
      <w:r>
        <w:rPr>
          <w:rFonts w:ascii="Times New Roman" w:hAnsi="Times New Roman" w:cs="Times New Roman"/>
        </w:rPr>
        <w:t>питания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п</w:t>
      </w:r>
      <w:proofErr w:type="spellStart"/>
      <w:r>
        <w:rPr>
          <w:rStyle w:val="bold"/>
        </w:rPr>
        <w:t>олитика</w:t>
      </w:r>
      <w:proofErr w:type="spellEnd"/>
      <w:r>
        <w:rPr>
          <w:rStyle w:val="bold"/>
        </w:rPr>
        <w:t xml:space="preserve"> «чистого стола»</w:t>
      </w:r>
      <w:r>
        <w:rPr>
          <w:rFonts w:ascii="Times New Roman" w:hAnsi="Times New Roman" w:cs="Times New Roman"/>
        </w:rPr>
        <w:t xml:space="preserve"> -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п</w:t>
      </w:r>
      <w:proofErr w:type="spellStart"/>
      <w:r>
        <w:rPr>
          <w:rStyle w:val="bold"/>
        </w:rPr>
        <w:t>ользователь</w:t>
      </w:r>
      <w:proofErr w:type="spellEnd"/>
      <w:r>
        <w:rPr>
          <w:rStyle w:val="bold"/>
        </w:rPr>
        <w:t xml:space="preserve"> информационной системы персональных данных</w:t>
      </w:r>
      <w:r>
        <w:rPr>
          <w:rFonts w:ascii="Times New Roman" w:hAnsi="Times New Roman" w:cs="Times New Roman"/>
        </w:rPr>
        <w:t xml:space="preserve"> - лицо, </w:t>
      </w:r>
      <w:r>
        <w:rPr>
          <w:rFonts w:ascii="Times New Roman" w:hAnsi="Times New Roman" w:cs="Times New Roman"/>
          <w:spacing w:val="-1"/>
        </w:rPr>
        <w:t xml:space="preserve">участвующее в функционировании информационной системы персональных </w:t>
      </w:r>
      <w:r>
        <w:rPr>
          <w:rFonts w:ascii="Times New Roman" w:hAnsi="Times New Roman" w:cs="Times New Roman"/>
        </w:rPr>
        <w:t>данных или использующее результаты ее функционирования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Style w:val="bold"/>
          <w:lang w:val="ru-RU"/>
        </w:rPr>
        <w:t>п</w:t>
      </w:r>
      <w:proofErr w:type="spellStart"/>
      <w:r>
        <w:rPr>
          <w:rStyle w:val="bold"/>
        </w:rPr>
        <w:t>равила</w:t>
      </w:r>
      <w:proofErr w:type="spellEnd"/>
      <w:r>
        <w:rPr>
          <w:rStyle w:val="bold"/>
        </w:rPr>
        <w:t xml:space="preserve"> разграничения доступа</w:t>
      </w:r>
      <w:r>
        <w:rPr>
          <w:rFonts w:ascii="Times New Roman" w:hAnsi="Times New Roman" w:cs="Times New Roman"/>
        </w:rPr>
        <w:t xml:space="preserve"> - совокупность правил, регламенти</w:t>
      </w:r>
      <w:r>
        <w:rPr>
          <w:rFonts w:ascii="Times New Roman" w:hAnsi="Times New Roman" w:cs="Times New Roman"/>
        </w:rPr>
        <w:softHyphen/>
        <w:t>рующих права доступа субъектов доступа к объектам доступ</w:t>
      </w:r>
      <w:r>
        <w:rPr>
          <w:rFonts w:ascii="Times New Roman" w:hAnsi="Times New Roman" w:cs="Times New Roman"/>
          <w:lang w:val="ru-RU"/>
        </w:rPr>
        <w:t>а;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п</w:t>
      </w:r>
      <w:proofErr w:type="spellStart"/>
      <w:r>
        <w:rPr>
          <w:rStyle w:val="bold"/>
        </w:rPr>
        <w:t>рограммная</w:t>
      </w:r>
      <w:proofErr w:type="spellEnd"/>
      <w:r>
        <w:rPr>
          <w:rStyle w:val="bold"/>
        </w:rPr>
        <w:t xml:space="preserve"> закладка</w:t>
      </w:r>
      <w:r>
        <w:rPr>
          <w:rFonts w:ascii="Times New Roman" w:hAnsi="Times New Roman" w:cs="Times New Roman"/>
          <w:spacing w:val="-2"/>
        </w:rPr>
        <w:t xml:space="preserve"> - код программы, преднамеренно внесенный в </w:t>
      </w:r>
      <w:r>
        <w:rPr>
          <w:rFonts w:ascii="Times New Roman" w:hAnsi="Times New Roman" w:cs="Times New Roman"/>
          <w:spacing w:val="-1"/>
        </w:rPr>
        <w:t xml:space="preserve">программу с целью осуществить утечку, изменить, блокировать, уничтожить </w:t>
      </w:r>
      <w:r>
        <w:rPr>
          <w:rFonts w:ascii="Times New Roman" w:hAnsi="Times New Roman" w:cs="Times New Roman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</w:t>
      </w:r>
      <w:r>
        <w:rPr>
          <w:rFonts w:ascii="Times New Roman" w:hAnsi="Times New Roman" w:cs="Times New Roman"/>
        </w:rPr>
        <w:softHyphen/>
        <w:t>ратные средства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п</w:t>
      </w:r>
      <w:proofErr w:type="spellStart"/>
      <w:r>
        <w:rPr>
          <w:rStyle w:val="bold"/>
        </w:rPr>
        <w:t>рограммное</w:t>
      </w:r>
      <w:proofErr w:type="spellEnd"/>
      <w:r>
        <w:rPr>
          <w:rStyle w:val="bold"/>
        </w:rPr>
        <w:t xml:space="preserve"> (программно-математическое) воздействие</w:t>
      </w:r>
      <w:r>
        <w:rPr>
          <w:rFonts w:ascii="Times New Roman" w:hAnsi="Times New Roman" w:cs="Times New Roman"/>
        </w:rPr>
        <w:t xml:space="preserve"> - несанкционированное воздействие на ресурсы автоматизированной информационной </w:t>
      </w:r>
      <w:r>
        <w:rPr>
          <w:rFonts w:ascii="Times New Roman" w:hAnsi="Times New Roman" w:cs="Times New Roman"/>
          <w:spacing w:val="-1"/>
        </w:rPr>
        <w:t>системы, осуществляемое с использованием вредоносных программ</w:t>
      </w:r>
      <w:r>
        <w:rPr>
          <w:rFonts w:ascii="Times New Roman" w:hAnsi="Times New Roman" w:cs="Times New Roman"/>
          <w:spacing w:val="-1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р</w:t>
      </w:r>
      <w:proofErr w:type="spellStart"/>
      <w:r>
        <w:rPr>
          <w:rStyle w:val="bold"/>
        </w:rPr>
        <w:t>аскрытие</w:t>
      </w:r>
      <w:proofErr w:type="spellEnd"/>
      <w:r>
        <w:rPr>
          <w:rStyle w:val="bold"/>
        </w:rPr>
        <w:t xml:space="preserve"> персональных данных</w:t>
      </w:r>
      <w:r>
        <w:rPr>
          <w:rFonts w:ascii="Times New Roman" w:hAnsi="Times New Roman" w:cs="Times New Roman"/>
        </w:rPr>
        <w:t xml:space="preserve"> - умышленное или случайное нарушение конфиденциальности персональных данных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р</w:t>
      </w:r>
      <w:proofErr w:type="spellStart"/>
      <w:r>
        <w:rPr>
          <w:rStyle w:val="bold"/>
        </w:rPr>
        <w:t>аспространение</w:t>
      </w:r>
      <w:proofErr w:type="spellEnd"/>
      <w:r>
        <w:rPr>
          <w:rStyle w:val="bold"/>
        </w:rPr>
        <w:t xml:space="preserve"> персональных данных</w:t>
      </w:r>
      <w:r>
        <w:rPr>
          <w:rFonts w:ascii="Times New Roman" w:hAnsi="Times New Roman" w:cs="Times New Roman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р</w:t>
      </w:r>
      <w:proofErr w:type="spellStart"/>
      <w:r>
        <w:rPr>
          <w:rStyle w:val="bold"/>
        </w:rPr>
        <w:t>есурс</w:t>
      </w:r>
      <w:proofErr w:type="spellEnd"/>
      <w:r>
        <w:rPr>
          <w:rStyle w:val="bold"/>
        </w:rPr>
        <w:t xml:space="preserve"> информационной системы</w:t>
      </w:r>
      <w:r>
        <w:rPr>
          <w:rFonts w:ascii="Times New Roman" w:hAnsi="Times New Roman" w:cs="Times New Roman"/>
          <w:spacing w:val="-2"/>
        </w:rPr>
        <w:t xml:space="preserve"> - именованный элемент системного, </w:t>
      </w:r>
      <w:r>
        <w:rPr>
          <w:rFonts w:ascii="Times New Roman" w:hAnsi="Times New Roman" w:cs="Times New Roman"/>
        </w:rPr>
        <w:t>прикладного или аппаратного обеспечения функционирования информаци</w:t>
      </w:r>
      <w:r>
        <w:rPr>
          <w:rFonts w:ascii="Times New Roman" w:hAnsi="Times New Roman" w:cs="Times New Roman"/>
          <w:spacing w:val="-10"/>
        </w:rPr>
        <w:t>онной системы</w:t>
      </w:r>
      <w:r>
        <w:rPr>
          <w:rFonts w:ascii="Times New Roman" w:hAnsi="Times New Roman" w:cs="Times New Roman"/>
          <w:spacing w:val="-10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с</w:t>
      </w:r>
      <w:proofErr w:type="spellStart"/>
      <w:r>
        <w:rPr>
          <w:rStyle w:val="bold"/>
        </w:rPr>
        <w:t>пециальные</w:t>
      </w:r>
      <w:proofErr w:type="spellEnd"/>
      <w:r>
        <w:rPr>
          <w:rStyle w:val="bold"/>
        </w:rPr>
        <w:t xml:space="preserve"> категории персональных данных - </w:t>
      </w:r>
      <w:r>
        <w:rPr>
          <w:rFonts w:ascii="Times New Roman" w:hAnsi="Times New Roman" w:cs="Times New Roman"/>
        </w:rPr>
        <w:t>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Style w:val="bold"/>
          <w:lang w:val="ru-RU"/>
        </w:rPr>
        <w:t>с</w:t>
      </w:r>
      <w:proofErr w:type="spellStart"/>
      <w:r>
        <w:rPr>
          <w:rStyle w:val="bold"/>
        </w:rPr>
        <w:t>редства</w:t>
      </w:r>
      <w:proofErr w:type="spellEnd"/>
      <w:r>
        <w:rPr>
          <w:rStyle w:val="bold"/>
        </w:rPr>
        <w:t xml:space="preserve"> вычислительной техники</w:t>
      </w:r>
      <w:r>
        <w:rPr>
          <w:rFonts w:ascii="Times New Roman" w:hAnsi="Times New Roman" w:cs="Times New Roman"/>
          <w:spacing w:val="-9"/>
        </w:rPr>
        <w:t xml:space="preserve"> - совокупность программных и тех</w:t>
      </w:r>
      <w:r>
        <w:rPr>
          <w:rFonts w:ascii="Times New Roman" w:hAnsi="Times New Roman" w:cs="Times New Roman"/>
          <w:spacing w:val="-9"/>
        </w:rPr>
        <w:softHyphen/>
        <w:t xml:space="preserve">нических элементов систем обработки данных, способных функционировать </w:t>
      </w:r>
      <w:r>
        <w:rPr>
          <w:rFonts w:ascii="Times New Roman" w:hAnsi="Times New Roman" w:cs="Times New Roman"/>
        </w:rPr>
        <w:t>самостоятельно или в составе других систем.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с</w:t>
      </w:r>
      <w:proofErr w:type="spellStart"/>
      <w:r>
        <w:rPr>
          <w:rStyle w:val="bold"/>
        </w:rPr>
        <w:t>убъект</w:t>
      </w:r>
      <w:proofErr w:type="spellEnd"/>
      <w:r>
        <w:rPr>
          <w:rStyle w:val="bold"/>
        </w:rPr>
        <w:t xml:space="preserve"> доступа (субъект)</w:t>
      </w:r>
      <w:r>
        <w:rPr>
          <w:rFonts w:ascii="Times New Roman" w:hAnsi="Times New Roman" w:cs="Times New Roman"/>
          <w:spacing w:val="-9"/>
        </w:rPr>
        <w:t xml:space="preserve"> - лицо или процесс, действия которого рег</w:t>
      </w:r>
      <w:r>
        <w:rPr>
          <w:rFonts w:ascii="Times New Roman" w:hAnsi="Times New Roman" w:cs="Times New Roman"/>
          <w:spacing w:val="-9"/>
        </w:rPr>
        <w:softHyphen/>
      </w:r>
      <w:r>
        <w:rPr>
          <w:rFonts w:ascii="Times New Roman" w:hAnsi="Times New Roman" w:cs="Times New Roman"/>
        </w:rPr>
        <w:t>ламентируются правилами разграничения доступа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spacing w:val="-10"/>
          <w:lang w:val="ru-RU"/>
        </w:rPr>
      </w:pPr>
      <w:r>
        <w:rPr>
          <w:rStyle w:val="bold"/>
          <w:lang w:val="ru-RU"/>
        </w:rPr>
        <w:t>т</w:t>
      </w:r>
      <w:proofErr w:type="spellStart"/>
      <w:r>
        <w:rPr>
          <w:rStyle w:val="bold"/>
        </w:rPr>
        <w:t>ехнические</w:t>
      </w:r>
      <w:proofErr w:type="spellEnd"/>
      <w:r>
        <w:rPr>
          <w:rStyle w:val="bold"/>
        </w:rPr>
        <w:t xml:space="preserve"> средства информационной системы персональных данных</w:t>
      </w:r>
      <w:r>
        <w:rPr>
          <w:rFonts w:ascii="Times New Roman" w:hAnsi="Times New Roman" w:cs="Times New Roman"/>
          <w:b/>
          <w:bCs/>
          <w:spacing w:val="-9"/>
        </w:rPr>
        <w:t xml:space="preserve"> - </w:t>
      </w:r>
      <w:r>
        <w:rPr>
          <w:rFonts w:ascii="Times New Roman" w:hAnsi="Times New Roman" w:cs="Times New Roman"/>
          <w:spacing w:val="-9"/>
        </w:rPr>
        <w:t xml:space="preserve">средства вычислительной техники, информационно-вычислительные </w:t>
      </w:r>
      <w:r>
        <w:rPr>
          <w:rFonts w:ascii="Times New Roman" w:hAnsi="Times New Roman" w:cs="Times New Roman"/>
          <w:spacing w:val="-10"/>
        </w:rPr>
        <w:t xml:space="preserve">комплексы и сети, средства и системы передачи, приема и обработки </w:t>
      </w:r>
      <w:proofErr w:type="spellStart"/>
      <w:r>
        <w:rPr>
          <w:rFonts w:ascii="Times New Roman" w:hAnsi="Times New Roman" w:cs="Times New Roman"/>
          <w:spacing w:val="-10"/>
        </w:rPr>
        <w:t>ПДн</w:t>
      </w:r>
      <w:proofErr w:type="spellEnd"/>
      <w:r>
        <w:rPr>
          <w:rFonts w:ascii="Times New Roman" w:hAnsi="Times New Roman" w:cs="Times New Roman"/>
          <w:spacing w:val="-10"/>
        </w:rPr>
        <w:t xml:space="preserve"> (средства и системы звукозаписи, звукоусиления, звуковоспроизведения, пе</w:t>
      </w:r>
      <w:r>
        <w:rPr>
          <w:rFonts w:ascii="Times New Roman" w:hAnsi="Times New Roman" w:cs="Times New Roman"/>
          <w:spacing w:val="-9"/>
        </w:rPr>
        <w:t>реговорные и телевизионные устройства, средства изготовления, тиражиро</w:t>
      </w:r>
      <w:r>
        <w:rPr>
          <w:rFonts w:ascii="Times New Roman" w:hAnsi="Times New Roman" w:cs="Times New Roman"/>
          <w:spacing w:val="-10"/>
        </w:rPr>
        <w:t>вания документов и другие технические средства обработки речевой, графической, виде</w:t>
      </w:r>
      <w:proofErr w:type="gramStart"/>
      <w:r>
        <w:rPr>
          <w:rFonts w:ascii="Times New Roman" w:hAnsi="Times New Roman" w:cs="Times New Roman"/>
          <w:spacing w:val="-10"/>
        </w:rPr>
        <w:t>о-</w:t>
      </w:r>
      <w:proofErr w:type="gramEnd"/>
      <w:r>
        <w:rPr>
          <w:rFonts w:ascii="Times New Roman" w:hAnsi="Times New Roman" w:cs="Times New Roman"/>
          <w:spacing w:val="-10"/>
        </w:rPr>
        <w:t xml:space="preserve"> и буквенно-цифровой информации), программные средства </w:t>
      </w:r>
      <w:r>
        <w:rPr>
          <w:rFonts w:ascii="Times New Roman" w:hAnsi="Times New Roman" w:cs="Times New Roman"/>
          <w:spacing w:val="-9"/>
        </w:rPr>
        <w:t xml:space="preserve">(операционные системы, системы управления базами данных и т.п.), средства </w:t>
      </w:r>
      <w:r>
        <w:rPr>
          <w:rFonts w:ascii="Times New Roman" w:hAnsi="Times New Roman" w:cs="Times New Roman"/>
          <w:spacing w:val="-10"/>
        </w:rPr>
        <w:t>защиты информации, применяемые в информационных системах</w:t>
      </w:r>
      <w:r>
        <w:rPr>
          <w:rFonts w:ascii="Times New Roman" w:hAnsi="Times New Roman" w:cs="Times New Roman"/>
          <w:spacing w:val="-10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т</w:t>
      </w:r>
      <w:proofErr w:type="spellStart"/>
      <w:r>
        <w:rPr>
          <w:rStyle w:val="bold"/>
        </w:rPr>
        <w:t>ехнический</w:t>
      </w:r>
      <w:proofErr w:type="spellEnd"/>
      <w:r>
        <w:rPr>
          <w:rStyle w:val="bold"/>
        </w:rPr>
        <w:t xml:space="preserve"> канал утечки информации</w:t>
      </w:r>
      <w:r>
        <w:rPr>
          <w:rFonts w:ascii="Times New Roman" w:hAnsi="Times New Roman" w:cs="Times New Roman"/>
          <w:spacing w:val="-8"/>
        </w:rPr>
        <w:t xml:space="preserve"> - совокупность носителя ин</w:t>
      </w:r>
      <w:r>
        <w:rPr>
          <w:rFonts w:ascii="Times New Roman" w:hAnsi="Times New Roman" w:cs="Times New Roman"/>
          <w:spacing w:val="-8"/>
        </w:rPr>
        <w:softHyphen/>
      </w:r>
      <w:r>
        <w:rPr>
          <w:rFonts w:ascii="Times New Roman" w:hAnsi="Times New Roman" w:cs="Times New Roman"/>
          <w:spacing w:val="-9"/>
        </w:rPr>
        <w:t>формации (средства обработки), физической среды распространения инфор</w:t>
      </w:r>
      <w:r>
        <w:rPr>
          <w:rFonts w:ascii="Times New Roman" w:hAnsi="Times New Roman" w:cs="Times New Roman"/>
          <w:spacing w:val="-9"/>
        </w:rPr>
        <w:softHyphen/>
      </w:r>
      <w:r>
        <w:rPr>
          <w:rFonts w:ascii="Times New Roman" w:hAnsi="Times New Roman" w:cs="Times New Roman"/>
          <w:spacing w:val="-7"/>
        </w:rPr>
        <w:t>мативного сигнала и средств, которыми добывается защищаемая информа</w:t>
      </w:r>
      <w:r>
        <w:rPr>
          <w:rFonts w:ascii="Times New Roman" w:hAnsi="Times New Roman" w:cs="Times New Roman"/>
        </w:rPr>
        <w:t>ция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т</w:t>
      </w:r>
      <w:proofErr w:type="spellStart"/>
      <w:r>
        <w:rPr>
          <w:rStyle w:val="bold"/>
        </w:rPr>
        <w:t>рансграничная</w:t>
      </w:r>
      <w:proofErr w:type="spellEnd"/>
      <w:r>
        <w:rPr>
          <w:rStyle w:val="bold"/>
        </w:rPr>
        <w:t xml:space="preserve"> передача персональных данных</w:t>
      </w:r>
      <w:r>
        <w:rPr>
          <w:rFonts w:ascii="Times New Roman" w:hAnsi="Times New Roman" w:cs="Times New Roman"/>
        </w:rPr>
        <w:t xml:space="preserve"> - передача персональных данных оператором через Государственную границу Российской Федерации органу власти </w:t>
      </w:r>
      <w:r>
        <w:rPr>
          <w:rFonts w:ascii="Times New Roman" w:hAnsi="Times New Roman" w:cs="Times New Roman"/>
        </w:rPr>
        <w:lastRenderedPageBreak/>
        <w:t>иностранного государства, физическому или юридическому лицу иностранного государства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у</w:t>
      </w:r>
      <w:r>
        <w:rPr>
          <w:rStyle w:val="bold"/>
        </w:rPr>
        <w:t>грозы безопасности персональных данных</w:t>
      </w:r>
      <w:r>
        <w:rPr>
          <w:rFonts w:ascii="Times New Roman" w:hAnsi="Times New Roman" w:cs="Times New Roman"/>
          <w:spacing w:val="-10"/>
        </w:rPr>
        <w:t xml:space="preserve"> - совокупность условий и </w:t>
      </w:r>
      <w:r>
        <w:rPr>
          <w:rFonts w:ascii="Times New Roman" w:hAnsi="Times New Roman" w:cs="Times New Roman"/>
          <w:spacing w:val="-9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</w:t>
      </w:r>
      <w:r>
        <w:rPr>
          <w:rFonts w:ascii="Times New Roman" w:hAnsi="Times New Roman" w:cs="Times New Roman"/>
          <w:spacing w:val="-9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у</w:t>
      </w:r>
      <w:proofErr w:type="spellStart"/>
      <w:r>
        <w:rPr>
          <w:rStyle w:val="bold"/>
        </w:rPr>
        <w:t>ничтожение</w:t>
      </w:r>
      <w:proofErr w:type="spellEnd"/>
      <w:r>
        <w:rPr>
          <w:rStyle w:val="bold"/>
        </w:rPr>
        <w:t xml:space="preserve"> персональных данных</w:t>
      </w:r>
      <w:r>
        <w:rPr>
          <w:rFonts w:ascii="Times New Roman" w:hAnsi="Times New Roman" w:cs="Times New Roman"/>
          <w:spacing w:val="-8"/>
        </w:rPr>
        <w:t xml:space="preserve"> - действия, в результате которых </w:t>
      </w:r>
      <w:r>
        <w:rPr>
          <w:rFonts w:ascii="Times New Roman" w:hAnsi="Times New Roman" w:cs="Times New Roman"/>
          <w:spacing w:val="-10"/>
        </w:rPr>
        <w:t>невозможно восстановить содержание персональных данных в информаци</w:t>
      </w:r>
      <w:r>
        <w:rPr>
          <w:rFonts w:ascii="Times New Roman" w:hAnsi="Times New Roman" w:cs="Times New Roman"/>
          <w:spacing w:val="-9"/>
        </w:rPr>
        <w:t>онной системе персональных данных или в результате которых уничтожают</w:t>
      </w:r>
      <w:r>
        <w:rPr>
          <w:rFonts w:ascii="Times New Roman" w:hAnsi="Times New Roman" w:cs="Times New Roman"/>
        </w:rPr>
        <w:t>ся материальные носители персональных данных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Style w:val="bold"/>
          <w:lang w:val="ru-RU"/>
        </w:rPr>
        <w:t>у</w:t>
      </w:r>
      <w:r>
        <w:rPr>
          <w:rStyle w:val="bold"/>
        </w:rPr>
        <w:t>течка (защищаемой) информации по техническим каналам</w:t>
      </w:r>
      <w:r>
        <w:rPr>
          <w:rFonts w:ascii="Times New Roman" w:hAnsi="Times New Roman" w:cs="Times New Roman"/>
          <w:spacing w:val="-9"/>
        </w:rPr>
        <w:t xml:space="preserve"> - некон</w:t>
      </w:r>
      <w:r>
        <w:rPr>
          <w:rFonts w:ascii="Times New Roman" w:hAnsi="Times New Roman" w:cs="Times New Roman"/>
          <w:spacing w:val="-10"/>
        </w:rPr>
        <w:t>тролируемое распространение информации от носителя защищаемой инфор</w:t>
      </w:r>
      <w:r>
        <w:rPr>
          <w:rFonts w:ascii="Times New Roman" w:hAnsi="Times New Roman" w:cs="Times New Roman"/>
          <w:spacing w:val="-9"/>
        </w:rPr>
        <w:t xml:space="preserve">мации через физическую среду до технического средства, осуществляющего </w:t>
      </w:r>
      <w:r>
        <w:rPr>
          <w:rFonts w:ascii="Times New Roman" w:hAnsi="Times New Roman" w:cs="Times New Roman"/>
        </w:rPr>
        <w:t>перехват информации</w:t>
      </w:r>
      <w:r>
        <w:rPr>
          <w:rFonts w:ascii="Times New Roman" w:hAnsi="Times New Roman" w:cs="Times New Roman"/>
          <w:lang w:val="ru-RU"/>
        </w:rPr>
        <w:t>;</w:t>
      </w:r>
    </w:p>
    <w:p w:rsidR="009024D3" w:rsidRDefault="009024D3" w:rsidP="009024D3">
      <w:pPr>
        <w:pStyle w:val="3"/>
        <w:widowControl w:val="0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pacing w:val="-8"/>
          <w:lang w:val="ru-RU"/>
        </w:rPr>
        <w:t>у</w:t>
      </w:r>
      <w:proofErr w:type="spellStart"/>
      <w:r>
        <w:rPr>
          <w:rFonts w:ascii="Times New Roman" w:hAnsi="Times New Roman" w:cs="Times New Roman"/>
          <w:b/>
          <w:bCs/>
          <w:spacing w:val="-8"/>
        </w:rPr>
        <w:t>язвимость</w:t>
      </w:r>
      <w:proofErr w:type="spellEnd"/>
      <w:r>
        <w:rPr>
          <w:rFonts w:ascii="Times New Roman" w:hAnsi="Times New Roman" w:cs="Times New Roman"/>
          <w:spacing w:val="-8"/>
        </w:rPr>
        <w:t xml:space="preserve"> - слабость в средствах защиты, которую можно использо</w:t>
      </w:r>
      <w:r>
        <w:rPr>
          <w:rFonts w:ascii="Times New Roman" w:hAnsi="Times New Roman" w:cs="Times New Roman"/>
          <w:spacing w:val="-9"/>
        </w:rPr>
        <w:t>вать для нарушения системы или содержащейся в ней информации</w:t>
      </w:r>
      <w:r>
        <w:rPr>
          <w:rFonts w:ascii="Times New Roman" w:hAnsi="Times New Roman" w:cs="Times New Roman"/>
          <w:spacing w:val="-9"/>
          <w:lang w:val="ru-RU"/>
        </w:rPr>
        <w:t>;</w:t>
      </w:r>
    </w:p>
    <w:p w:rsidR="009024D3" w:rsidRDefault="009024D3" w:rsidP="009024D3">
      <w:pPr>
        <w:pStyle w:val="a5"/>
        <w:rPr>
          <w:sz w:val="24"/>
          <w:szCs w:val="24"/>
        </w:rPr>
      </w:pPr>
      <w:r>
        <w:rPr>
          <w:rStyle w:val="bold"/>
          <w:sz w:val="24"/>
          <w:szCs w:val="24"/>
        </w:rPr>
        <w:t>целостность информации</w:t>
      </w:r>
      <w:r>
        <w:rPr>
          <w:spacing w:val="-9"/>
          <w:sz w:val="24"/>
          <w:szCs w:val="24"/>
        </w:rPr>
        <w:t xml:space="preserve"> -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>
        <w:rPr>
          <w:sz w:val="24"/>
          <w:szCs w:val="24"/>
        </w:rPr>
        <w:t>ния).</w:t>
      </w:r>
    </w:p>
    <w:p w:rsidR="009024D3" w:rsidRDefault="009024D3" w:rsidP="009024D3">
      <w:pPr>
        <w:pStyle w:val="10"/>
        <w:pageBreakBefore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bookmarkStart w:id="0" w:name="_Toc333501348"/>
      <w:bookmarkStart w:id="1" w:name="_Toc333498846"/>
      <w:r>
        <w:rPr>
          <w:rFonts w:ascii="Times New Roman" w:hAnsi="Times New Roman" w:cs="Times New Roman"/>
          <w:b w:val="0"/>
          <w:bCs w:val="0"/>
          <w:caps w:val="0"/>
        </w:rPr>
        <w:t>Применяемые обозначения и сокращения</w:t>
      </w:r>
      <w:bookmarkEnd w:id="0"/>
      <w:bookmarkEnd w:id="1"/>
      <w:r>
        <w:rPr>
          <w:rFonts w:ascii="Times New Roman" w:hAnsi="Times New Roman" w:cs="Times New Roman"/>
          <w:b w:val="0"/>
          <w:bCs w:val="0"/>
          <w:caps w:val="0"/>
        </w:rPr>
        <w:t>:</w:t>
      </w:r>
    </w:p>
    <w:p w:rsidR="009024D3" w:rsidRDefault="009024D3" w:rsidP="009024D3">
      <w:pPr>
        <w:pStyle w:val="a5"/>
        <w:spacing w:after="0"/>
        <w:rPr>
          <w:bCs w:val="0"/>
          <w:sz w:val="24"/>
          <w:szCs w:val="24"/>
        </w:rPr>
      </w:pPr>
      <w:r>
        <w:rPr>
          <w:sz w:val="24"/>
          <w:szCs w:val="24"/>
        </w:rPr>
        <w:t>АВС – антивирусные средства;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АРМ – автоматизированное рабочее место;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ВТСС – вспомогательные технические средства и системы;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ИСПДн</w:t>
      </w:r>
      <w:proofErr w:type="spellEnd"/>
      <w:r>
        <w:rPr>
          <w:sz w:val="24"/>
          <w:szCs w:val="24"/>
        </w:rPr>
        <w:t xml:space="preserve"> – информационная система персональных данных;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КЗ</w:t>
      </w:r>
      <w:proofErr w:type="gramEnd"/>
      <w:r>
        <w:rPr>
          <w:sz w:val="24"/>
          <w:szCs w:val="24"/>
        </w:rPr>
        <w:t xml:space="preserve"> – контролируемая зона;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ЛВС – локальная вычислительная сеть;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МЭ – межсетевой экран;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НСД – несанкционированный доступ;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ОС – операционная система;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– персональные данные;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ПМВ – программно-математическое воздействие;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ПО – программное обеспечение;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ПЭМИН – побочные электромагнитные излучения и наводки;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САЗ – система анализа защищенности;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СЗИ – средства защиты информации;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СЗПДн</w:t>
      </w:r>
      <w:proofErr w:type="spellEnd"/>
      <w:r>
        <w:rPr>
          <w:sz w:val="24"/>
          <w:szCs w:val="24"/>
        </w:rPr>
        <w:t xml:space="preserve"> – система (подсистема) защиты персональных данных;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СОВ – система обнаружения вторжений;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ТКУИ – технические каналы утечки информации;</w:t>
      </w:r>
    </w:p>
    <w:p w:rsidR="009024D3" w:rsidRDefault="009024D3" w:rsidP="009024D3">
      <w:pPr>
        <w:pStyle w:val="a5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УБПДн</w:t>
      </w:r>
      <w:proofErr w:type="spellEnd"/>
      <w:r>
        <w:rPr>
          <w:sz w:val="24"/>
          <w:szCs w:val="24"/>
        </w:rPr>
        <w:t xml:space="preserve"> – угрозы безопасности персональных данных.</w:t>
      </w:r>
    </w:p>
    <w:p w:rsidR="009024D3" w:rsidRDefault="009024D3" w:rsidP="009024D3">
      <w:pPr>
        <w:pStyle w:val="a5"/>
        <w:rPr>
          <w:sz w:val="24"/>
          <w:szCs w:val="24"/>
        </w:rPr>
      </w:pPr>
    </w:p>
    <w:p w:rsidR="009024D3" w:rsidRDefault="009024D3" w:rsidP="009024D3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Система защиты персональных данных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защиты персональных данных (</w:t>
      </w:r>
      <w:proofErr w:type="spellStart"/>
      <w:r>
        <w:rPr>
          <w:rFonts w:ascii="Times New Roman" w:hAnsi="Times New Roman" w:cs="Times New Roman"/>
        </w:rPr>
        <w:t>СЗПДн</w:t>
      </w:r>
      <w:proofErr w:type="spellEnd"/>
      <w:r>
        <w:rPr>
          <w:rFonts w:ascii="Times New Roman" w:hAnsi="Times New Roman" w:cs="Times New Roman"/>
        </w:rPr>
        <w:t>), строится на основании: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Перечня персональных данных, подлежащих защите;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Акта классификации информационной системы персональных данных;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Модели угроз безопасности персональных данных;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Положения о разграничении прав доступа к обрабатываемым персональным данным;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Руководящих документов ФСТЭК и ФСБ России.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этих документов определяется необходимый уровень защищенности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каждой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 xml:space="preserve">. На основании анализа актуальных угроз безопасности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описанного в модели угроз и отчете о результатах проведения </w:t>
      </w:r>
      <w:r>
        <w:rPr>
          <w:rFonts w:ascii="Times New Roman" w:hAnsi="Times New Roman" w:cs="Times New Roman"/>
        </w:rPr>
        <w:lastRenderedPageBreak/>
        <w:t xml:space="preserve">внутренней проверки, дается заключение о необходимости использования технических средств и организационных мероприятий для обеспечения безопасности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. Необходимые мероприятия отражены в плане мероприятий по обеспечению защиты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каждой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 составлен список используемых технических средств защиты, а так же программного обеспечения участвующего в обработке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, на всех элементах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>: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АРМ пользователей;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серверы;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СУБД;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каналы передачи в сети общего пользования и (или) международного обмена.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зависимости от уровня защищенности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 и актуальных угроз, </w:t>
      </w:r>
      <w:proofErr w:type="spellStart"/>
      <w:r>
        <w:rPr>
          <w:rFonts w:ascii="Times New Roman" w:hAnsi="Times New Roman" w:cs="Times New Roman"/>
        </w:rPr>
        <w:t>СЗПДн</w:t>
      </w:r>
      <w:proofErr w:type="spellEnd"/>
      <w:r>
        <w:rPr>
          <w:rFonts w:ascii="Times New Roman" w:hAnsi="Times New Roman" w:cs="Times New Roman"/>
        </w:rPr>
        <w:t xml:space="preserve"> включает следующие технические средства: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антивирусные средства для рабочих станций пользователей и серверов;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средства межсетевого экранирования;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средства криптографической защиты информации, при передаче защищаемой информации по каналам связи.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Так же в список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, соответствующие изменения должны быть внесены в список и утверждены </w:t>
      </w:r>
      <w:r>
        <w:rPr>
          <w:rFonts w:ascii="Times New Roman" w:hAnsi="Times New Roman" w:cs="Times New Roman"/>
          <w:lang w:val="ru-RU"/>
        </w:rPr>
        <w:t>главой администрации</w:t>
      </w:r>
      <w:r>
        <w:rPr>
          <w:rFonts w:ascii="Times New Roman" w:hAnsi="Times New Roman" w:cs="Times New Roman"/>
        </w:rPr>
        <w:t>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</w:p>
    <w:p w:rsidR="009024D3" w:rsidRDefault="009024D3" w:rsidP="009024D3">
      <w:pPr>
        <w:pStyle w:val="3"/>
        <w:spacing w:line="240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4. Требования к подсистемам </w:t>
      </w:r>
      <w:proofErr w:type="spellStart"/>
      <w:r>
        <w:rPr>
          <w:rFonts w:ascii="Times New Roman" w:hAnsi="Times New Roman" w:cs="Times New Roman"/>
          <w:b/>
          <w:lang w:val="ru-RU"/>
        </w:rPr>
        <w:t>СЗПДн</w:t>
      </w:r>
      <w:proofErr w:type="spellEnd"/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b/>
          <w:lang w:val="ru-RU"/>
        </w:rPr>
      </w:pP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СЗПДн</w:t>
      </w:r>
      <w:proofErr w:type="spellEnd"/>
      <w:r>
        <w:rPr>
          <w:rFonts w:ascii="Times New Roman" w:hAnsi="Times New Roman" w:cs="Times New Roman"/>
        </w:rPr>
        <w:t xml:space="preserve"> включает в себя следующие подсистемы: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управления доступом, регистрации и учета;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обеспечения целостности и доступности;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антивирусной защиты;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межсетевого экранирования;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анализа защищенности;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обнаружения вторжений;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криптографической защиты.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Подсистемы </w:t>
      </w:r>
      <w:proofErr w:type="spellStart"/>
      <w:r>
        <w:rPr>
          <w:rFonts w:ascii="Times New Roman" w:hAnsi="Times New Roman" w:cs="Times New Roman"/>
        </w:rPr>
        <w:t>СЗПДн</w:t>
      </w:r>
      <w:proofErr w:type="spellEnd"/>
      <w:r>
        <w:rPr>
          <w:rFonts w:ascii="Times New Roman" w:hAnsi="Times New Roman" w:cs="Times New Roman"/>
        </w:rPr>
        <w:t xml:space="preserve"> имеют различный функционал в зависимости от требований к определенному уровню защищенности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, определенного в Акте классификации информационной системы персональных данных. Список соответствия функций подсистем </w:t>
      </w:r>
      <w:proofErr w:type="spellStart"/>
      <w:r>
        <w:rPr>
          <w:rFonts w:ascii="Times New Roman" w:hAnsi="Times New Roman" w:cs="Times New Roman"/>
        </w:rPr>
        <w:t>СЗПДн</w:t>
      </w:r>
      <w:proofErr w:type="spellEnd"/>
      <w:r>
        <w:rPr>
          <w:rFonts w:ascii="Times New Roman" w:hAnsi="Times New Roman" w:cs="Times New Roman"/>
        </w:rPr>
        <w:t xml:space="preserve"> уровню защищенности представлен в Приложении.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4.1. Подсистемы управления доступом, регистрации и учета </w:t>
      </w:r>
      <w:proofErr w:type="gramStart"/>
      <w:r>
        <w:rPr>
          <w:rFonts w:ascii="Times New Roman" w:hAnsi="Times New Roman" w:cs="Times New Roman"/>
        </w:rPr>
        <w:t>предназначена</w:t>
      </w:r>
      <w:proofErr w:type="gramEnd"/>
      <w:r>
        <w:rPr>
          <w:rFonts w:ascii="Times New Roman" w:hAnsi="Times New Roman" w:cs="Times New Roman"/>
        </w:rPr>
        <w:t xml:space="preserve"> для реализации следующих функций: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идентификации и проверка подлинности субъектов доступа при входе в ИСПДн;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идентификации терминалов, узлов сети, каналов связи, внешних устройств по логическим именам;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идентификации программ, томов, каталогов, файлов, записей, полей записей по именам;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регистрации попыток доступа программных средств (программ, процессов, задач, заданий) к защищаемым файлам;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 Подсистема обеспечения целостности и доступности предназначена для обеспечения целостности и доступности ПДн, программных и аппаратных средств ИСПДн администрации, а так же средств защиты, при случайной или намеренной модификации. 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>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 Подсистема антивирусной защиты</w:t>
      </w:r>
      <w:r>
        <w:rPr>
          <w:rFonts w:ascii="Times New Roman" w:hAnsi="Times New Roman" w:cs="Times New Roman"/>
        </w:rPr>
        <w:t xml:space="preserve"> предназначена для обеспечения антивирусной защиты серверов и АРМ пользователей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>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антивирусной защиты предназначены для реализации следующих функций: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резидентный антивирусный мониторинг;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антивирусное сканирование;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скрипт-блокирование;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автоматизированное обновление антивирусных баз;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автоматический запуск сразу после загрузки операционной системы.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Подсистема реализуется путем внедрения специального антивирусного программного обеспечения на все элементы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>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4.4. Подсистема межсетевого экранирования </w:t>
      </w:r>
      <w:r>
        <w:rPr>
          <w:rFonts w:ascii="Times New Roman" w:hAnsi="Times New Roman" w:cs="Times New Roman"/>
        </w:rPr>
        <w:t>предназначена для реализации следующих функций: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фильтрации открытого и зашифрованного (закрытого) IP-трафика по следующим параметрам; 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фиксации во внутренних журналах информации о проходящем открытом и закрытом IP-трафике; 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контроля целостности своей программной и информационной части;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фильтрации пакетов служебных протоколов, служащих для диагностики и управления работой сетевых устройств;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фильтрации с учетом входного и выходного сетевого интерфейса как средство проверки подлинности сетевых адресов;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регистрации и учета запрашиваемых сервисов прикладного уровня;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блокирования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контроля за сетевой активностью приложений и обнаружения сетевых атак.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Подсистема реализуется внедрением программно-аппаратного комплекса межсетевого экранирования.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4.5. Подсистема анализа защищенности</w:t>
      </w:r>
      <w:r>
        <w:rPr>
          <w:rFonts w:ascii="Times New Roman" w:hAnsi="Times New Roman" w:cs="Times New Roman"/>
        </w:rPr>
        <w:t xml:space="preserve"> обеспечивает выявление уязвимостей, связанных с ошибками в конфигурации ПО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>, которые могут быть использованы нарушителем для реализации атаки на систему.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4.6. Подсистема обнаружения вторжений</w:t>
      </w:r>
      <w:r>
        <w:rPr>
          <w:rFonts w:ascii="Times New Roman" w:hAnsi="Times New Roman" w:cs="Times New Roman"/>
        </w:rPr>
        <w:t xml:space="preserve"> обеспечивает выявление сетевых атак на элементы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>, подключенные к сетям общего пользования и (или) международного обмена.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4.7. Подсистема криптографической защиты</w:t>
      </w:r>
      <w:r>
        <w:rPr>
          <w:rFonts w:ascii="Times New Roman" w:hAnsi="Times New Roman" w:cs="Times New Roman"/>
        </w:rPr>
        <w:t xml:space="preserve"> предназначена для исключения НСД к защищаемой информации в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>, при ее передачи по каналам связи сетей общего пользования и (или) международного обмена.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</w:p>
    <w:p w:rsidR="009024D3" w:rsidRDefault="009024D3" w:rsidP="009024D3">
      <w:pPr>
        <w:pStyle w:val="3"/>
        <w:spacing w:line="240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5. Пользователи </w:t>
      </w:r>
      <w:proofErr w:type="spellStart"/>
      <w:r>
        <w:rPr>
          <w:rFonts w:ascii="Times New Roman" w:hAnsi="Times New Roman" w:cs="Times New Roman"/>
          <w:b/>
          <w:lang w:val="ru-RU"/>
        </w:rPr>
        <w:t>ИСПДн</w:t>
      </w:r>
      <w:proofErr w:type="spellEnd"/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b/>
          <w:lang w:val="ru-RU"/>
        </w:rPr>
      </w:pP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 xml:space="preserve"> выдел</w:t>
      </w:r>
      <w:r>
        <w:rPr>
          <w:rFonts w:ascii="Times New Roman" w:hAnsi="Times New Roman" w:cs="Times New Roman"/>
          <w:lang w:val="ru-RU"/>
        </w:rPr>
        <w:t>яются</w:t>
      </w:r>
      <w:r>
        <w:rPr>
          <w:rFonts w:ascii="Times New Roman" w:hAnsi="Times New Roman" w:cs="Times New Roman"/>
        </w:rPr>
        <w:t xml:space="preserve"> следующие группы пользователей, участвующих в обработке и хранении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: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администратор АС; 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пользователь АС.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5.1. Администратор АС работник обслуживающей организации по договору,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к элементам хранящим персональные данные.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Администратор АС обладает следующим уровнем доступа и знаний: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обладает полной информацией о системном и прикладном программном обеспечении ИСПДн;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обладает полной информацией о технических средствах и конфигурации ИСПДн;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имеет доступ ко всем техническим средствам обработки информации и данным ИСПДн;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обладает правами конфигурирования и административной настройки технических средств ИСПДн.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имеет доступ к средствам защиты информации и протоколирования и к части ключевых элементов ИСПДн;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5.2. Пользователь АС, сотрудник администрации, осуществляющий обработку ПДн. Обработка ПДн включает: возможность просмотра ПДн, ручной ввод ПДн в систему ИСПДн, формирование справок и отчетов по информации, полученной из ИСПД. Пользователь АС не имеет полномочий для управления подсистемами обработки данных и СЗПДн.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 АС обладает следующим уровнем доступа и знаний: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обладает всеми необходимыми атрибутами (например, паролем), обеспечивающими доступ к некоторому подмножеству ПДн;</w:t>
      </w:r>
    </w:p>
    <w:p w:rsidR="009024D3" w:rsidRDefault="009024D3" w:rsidP="009024D3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располагает конфиденциальными данными, к которым имеет доступ.</w:t>
      </w:r>
    </w:p>
    <w:p w:rsidR="009024D3" w:rsidRDefault="009024D3" w:rsidP="009024D3">
      <w:pPr>
        <w:pStyle w:val="a3"/>
        <w:rPr>
          <w:sz w:val="24"/>
          <w:szCs w:val="24"/>
        </w:rPr>
      </w:pPr>
    </w:p>
    <w:p w:rsidR="009024D3" w:rsidRDefault="009024D3" w:rsidP="009024D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Требования к персоналу по обеспечению защиты ПДн</w:t>
      </w:r>
    </w:p>
    <w:p w:rsidR="009024D3" w:rsidRDefault="009024D3" w:rsidP="009024D3">
      <w:pPr>
        <w:pStyle w:val="a3"/>
        <w:jc w:val="center"/>
        <w:rPr>
          <w:b/>
          <w:sz w:val="24"/>
          <w:szCs w:val="24"/>
        </w:rPr>
      </w:pP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сотрудники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 xml:space="preserve">, являющиеся пользователями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вступлении в должность нового сотрудника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непосредственный </w:t>
      </w:r>
      <w:r>
        <w:rPr>
          <w:rFonts w:ascii="Times New Roman" w:hAnsi="Times New Roman" w:cs="Times New Roman"/>
          <w:lang w:val="ru-RU"/>
        </w:rPr>
        <w:t>н</w:t>
      </w:r>
      <w:proofErr w:type="spellStart"/>
      <w:r>
        <w:rPr>
          <w:rFonts w:ascii="Times New Roman" w:hAnsi="Times New Roman" w:cs="Times New Roman"/>
        </w:rPr>
        <w:t>ачальник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соответствующего </w:t>
      </w:r>
      <w:r>
        <w:rPr>
          <w:rFonts w:ascii="Times New Roman" w:hAnsi="Times New Roman" w:cs="Times New Roman"/>
        </w:rPr>
        <w:t xml:space="preserve">подразделения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>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Сотрудник</w:t>
      </w:r>
      <w:r>
        <w:rPr>
          <w:rFonts w:ascii="Times New Roman" w:hAnsi="Times New Roman" w:cs="Times New Roman"/>
          <w:lang w:val="ru-RU"/>
        </w:rPr>
        <w:t xml:space="preserve">, вновь поступивший на должность, обязан пройти инструктаж по безопасности персональных данных и защите конфиденциальной информации, </w:t>
      </w:r>
      <w:r>
        <w:rPr>
          <w:rFonts w:ascii="Times New Roman" w:hAnsi="Times New Roman" w:cs="Times New Roman"/>
        </w:rPr>
        <w:t xml:space="preserve">со сведениями настоящей Политики, принятых процедур работы с элементами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СЗПДн</w:t>
      </w:r>
      <w:proofErr w:type="spellEnd"/>
      <w:r>
        <w:rPr>
          <w:rFonts w:ascii="Times New Roman" w:hAnsi="Times New Roman" w:cs="Times New Roman"/>
          <w:lang w:val="ru-RU"/>
        </w:rPr>
        <w:t xml:space="preserve"> в отделе по координации административной реформы и информационным технологиям.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Сотрудники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>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Сотрудники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 xml:space="preserve"> должны следовать установленным процедурам поддержания режима безопасности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при выборе и использовании паролей (если не используются технические средства аутентификации). 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Сотрудники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 xml:space="preserve">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Сотрудникам запрещается устанавливать постороннее программное обеспечение на АРМ, подключать личные мобильные устройства и носители информации, а так же записывать на них защищаемую информацию.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>, третьим лицам.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работе с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 сотрудники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 xml:space="preserve"> обязаны обеспечить отсутствие возможности просмотра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третьими лицами с мониторов АРМ или терминалов.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завершении работы с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 сотрудники обязаны защитить АРМ или терминалы с помощью блокировки ключом или эквивалентного средства контроля (доступом по паролю), если не используются более сильные средства защиты.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Сотрудники </w:t>
      </w:r>
      <w:r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</w:rPr>
        <w:t xml:space="preserve"> должны быть проинформированы об угрозах нарушения режима безопасности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, способных повлечь за собой угрозы безопасности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, а также о выявленных ими событиях, затрагивающих безопасность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, руководству подразделения и лицу, отвечающему за обеспечение безопасности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lang w:val="ru-RU"/>
        </w:rPr>
      </w:pPr>
    </w:p>
    <w:p w:rsidR="009024D3" w:rsidRDefault="009024D3" w:rsidP="009024D3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7. Должностные обязанности пользователей </w:t>
      </w:r>
      <w:proofErr w:type="spellStart"/>
      <w:r>
        <w:rPr>
          <w:rFonts w:ascii="Times New Roman" w:hAnsi="Times New Roman" w:cs="Times New Roman"/>
          <w:b/>
          <w:lang w:val="ru-RU"/>
        </w:rPr>
        <w:t>ИСПДн</w:t>
      </w:r>
      <w:proofErr w:type="spellEnd"/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  <w:b/>
          <w:lang w:val="ru-RU"/>
        </w:rPr>
      </w:pP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Должностные обязанности пользователей </w:t>
      </w:r>
      <w:proofErr w:type="spellStart"/>
      <w:r>
        <w:rPr>
          <w:rFonts w:ascii="Times New Roman" w:hAnsi="Times New Roman" w:cs="Times New Roman"/>
        </w:rPr>
        <w:t>ИСПДн</w:t>
      </w:r>
      <w:proofErr w:type="spellEnd"/>
      <w:r>
        <w:rPr>
          <w:rFonts w:ascii="Times New Roman" w:hAnsi="Times New Roman" w:cs="Times New Roman"/>
        </w:rPr>
        <w:t xml:space="preserve"> описаны в следующих документах:</w:t>
      </w:r>
    </w:p>
    <w:p w:rsidR="009024D3" w:rsidRDefault="009024D3" w:rsidP="009024D3">
      <w:pPr>
        <w:numPr>
          <w:ilvl w:val="0"/>
          <w:numId w:val="2"/>
        </w:numPr>
        <w:tabs>
          <w:tab w:val="num" w:pos="-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Инструкция по парольной защите в автоматизированной системе администрации;</w:t>
      </w:r>
    </w:p>
    <w:p w:rsidR="009024D3" w:rsidRDefault="009024D3" w:rsidP="009024D3">
      <w:pPr>
        <w:numPr>
          <w:ilvl w:val="0"/>
          <w:numId w:val="2"/>
        </w:numPr>
        <w:tabs>
          <w:tab w:val="num" w:pos="-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Инструкция администратора автоматизированной системы по безопасности конфиденциальной информации в администрации;</w:t>
      </w:r>
    </w:p>
    <w:p w:rsidR="009024D3" w:rsidRDefault="009024D3" w:rsidP="009024D3">
      <w:pPr>
        <w:numPr>
          <w:ilvl w:val="0"/>
          <w:numId w:val="2"/>
        </w:numPr>
        <w:tabs>
          <w:tab w:val="num" w:pos="-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Инструкция по организации антивирусной защиты автоматизированной системы в администрации;</w:t>
      </w:r>
    </w:p>
    <w:p w:rsidR="009024D3" w:rsidRDefault="009024D3" w:rsidP="009024D3">
      <w:pPr>
        <w:numPr>
          <w:ilvl w:val="0"/>
          <w:numId w:val="2"/>
        </w:numPr>
        <w:tabs>
          <w:tab w:val="num" w:pos="-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Инструкция пользователя автоматизированной системы в администрации;</w:t>
      </w:r>
    </w:p>
    <w:p w:rsidR="009024D3" w:rsidRDefault="009024D3" w:rsidP="009024D3">
      <w:pPr>
        <w:numPr>
          <w:ilvl w:val="0"/>
          <w:numId w:val="2"/>
        </w:numPr>
        <w:tabs>
          <w:tab w:val="num" w:pos="-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Должностная инструкция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организацию обработки персональных данных в администрации;</w:t>
      </w:r>
    </w:p>
    <w:p w:rsidR="009024D3" w:rsidRDefault="009024D3" w:rsidP="009024D3">
      <w:pPr>
        <w:numPr>
          <w:ilvl w:val="0"/>
          <w:numId w:val="2"/>
        </w:numPr>
        <w:tabs>
          <w:tab w:val="num" w:pos="-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Инструкция по обработке персональных данных в администрации, осуществляемой без использования средств автоматизации;</w:t>
      </w:r>
    </w:p>
    <w:p w:rsidR="009024D3" w:rsidRDefault="009024D3" w:rsidP="009024D3">
      <w:pPr>
        <w:numPr>
          <w:ilvl w:val="0"/>
          <w:numId w:val="2"/>
        </w:numPr>
        <w:tabs>
          <w:tab w:val="num" w:pos="-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Обязательство сотрудника администрации, непосредственно осуществляющего обработку персональных данных, в случае расторжения с ним государственного контракта прекратить обработку персональных данных, ставших известных ему в связи с исполнением должностных обязанностей;</w:t>
      </w:r>
    </w:p>
    <w:p w:rsidR="009024D3" w:rsidRDefault="009024D3" w:rsidP="009024D3">
      <w:pPr>
        <w:numPr>
          <w:ilvl w:val="0"/>
          <w:numId w:val="2"/>
        </w:numPr>
        <w:tabs>
          <w:tab w:val="num" w:pos="-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Соглашение о неразглашении конфиденциальной информации с сотрудником, доступ которого к конфиденциальной информации, необходим для выполнения им своих трудовых (служебных) обязанностей.</w:t>
      </w:r>
    </w:p>
    <w:p w:rsidR="009024D3" w:rsidRDefault="009024D3" w:rsidP="009024D3">
      <w:pPr>
        <w:ind w:firstLine="709"/>
        <w:jc w:val="both"/>
        <w:rPr>
          <w:sz w:val="24"/>
          <w:szCs w:val="24"/>
        </w:rPr>
      </w:pPr>
    </w:p>
    <w:p w:rsidR="009024D3" w:rsidRDefault="009024D3" w:rsidP="009024D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Ответственность пользователей </w:t>
      </w:r>
      <w:proofErr w:type="spellStart"/>
      <w:r>
        <w:rPr>
          <w:b/>
          <w:sz w:val="24"/>
          <w:szCs w:val="24"/>
        </w:rPr>
        <w:t>ИСПДн</w:t>
      </w:r>
      <w:proofErr w:type="spellEnd"/>
      <w:r>
        <w:rPr>
          <w:b/>
          <w:sz w:val="24"/>
          <w:szCs w:val="24"/>
        </w:rPr>
        <w:t xml:space="preserve"> администрации</w:t>
      </w:r>
    </w:p>
    <w:p w:rsidR="009024D3" w:rsidRDefault="009024D3" w:rsidP="009024D3">
      <w:pPr>
        <w:ind w:firstLine="709"/>
        <w:jc w:val="both"/>
        <w:rPr>
          <w:b/>
          <w:sz w:val="24"/>
          <w:szCs w:val="24"/>
        </w:rPr>
      </w:pP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24 Федерального закона Российской Федерации от 27 июля 2006 г.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</w:t>
      </w:r>
      <w:r>
        <w:rPr>
          <w:rFonts w:ascii="Times New Roman" w:hAnsi="Times New Roman" w:cs="Times New Roman"/>
          <w:lang w:val="ru-RU"/>
        </w:rPr>
        <w:t>ПК</w:t>
      </w:r>
      <w:r>
        <w:rPr>
          <w:rFonts w:ascii="Times New Roman" w:hAnsi="Times New Roman" w:cs="Times New Roman"/>
        </w:rPr>
        <w:t xml:space="preserve"> и систем, неправомерный доступ к информации, если эти действия привели к уничтожению, блокированию, модификации информации или нарушению работы </w:t>
      </w:r>
      <w:r>
        <w:rPr>
          <w:rFonts w:ascii="Times New Roman" w:hAnsi="Times New Roman" w:cs="Times New Roman"/>
          <w:lang w:val="ru-RU"/>
        </w:rPr>
        <w:t>ПК</w:t>
      </w:r>
      <w:r>
        <w:rPr>
          <w:rFonts w:ascii="Times New Roman" w:hAnsi="Times New Roman" w:cs="Times New Roman"/>
        </w:rPr>
        <w:t xml:space="preserve"> или сетей (статьи 272,273 и 274 УК РФ).</w:t>
      </w:r>
    </w:p>
    <w:p w:rsidR="009024D3" w:rsidRDefault="009024D3" w:rsidP="009024D3">
      <w:pPr>
        <w:pStyle w:val="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Администратор АС </w:t>
      </w:r>
      <w:proofErr w:type="spellStart"/>
      <w:r>
        <w:rPr>
          <w:rFonts w:ascii="Times New Roman" w:hAnsi="Times New Roman" w:cs="Times New Roman"/>
        </w:rPr>
        <w:t>нес</w:t>
      </w:r>
      <w:r>
        <w:rPr>
          <w:rFonts w:ascii="Times New Roman" w:hAnsi="Times New Roman" w:cs="Times New Roman"/>
          <w:lang w:val="ru-RU"/>
        </w:rPr>
        <w:t>е</w:t>
      </w:r>
      <w:proofErr w:type="spellEnd"/>
      <w:r>
        <w:rPr>
          <w:rFonts w:ascii="Times New Roman" w:hAnsi="Times New Roman" w:cs="Times New Roman"/>
        </w:rPr>
        <w:t>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150EBF" w:rsidRDefault="009024D3" w:rsidP="009024D3">
      <w:r>
        <w:t xml:space="preserve">При нарушениях сотрудниками администрации – пользователями </w:t>
      </w:r>
      <w:proofErr w:type="spellStart"/>
      <w:r>
        <w:t>ИСПДн</w:t>
      </w:r>
      <w:proofErr w:type="spellEnd"/>
      <w:r>
        <w:t xml:space="preserve"> правил, связанных с безопасностью </w:t>
      </w:r>
      <w:proofErr w:type="spellStart"/>
      <w:r>
        <w:t>ПДн</w:t>
      </w:r>
      <w:proofErr w:type="spellEnd"/>
      <w:r>
        <w:t>, они несут ответственность, установленную действующим законодательством Российской Федерации</w:t>
      </w:r>
      <w:bookmarkStart w:id="2" w:name="_GoBack"/>
      <w:bookmarkEnd w:id="2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40"/>
    <w:multiLevelType w:val="hybridMultilevel"/>
    <w:tmpl w:val="2630755E"/>
    <w:lvl w:ilvl="0" w:tplc="FD4E54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0996466"/>
    <w:multiLevelType w:val="hybridMultilevel"/>
    <w:tmpl w:val="D1A6510C"/>
    <w:lvl w:ilvl="0" w:tplc="3B1270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D3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06D63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9013F"/>
    <w:rsid w:val="008F3C8F"/>
    <w:rsid w:val="009024D3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66181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semiHidden/>
    <w:unhideWhenUsed/>
    <w:rsid w:val="009024D3"/>
    <w:pPr>
      <w:tabs>
        <w:tab w:val="left" w:pos="1182"/>
      </w:tabs>
      <w:ind w:firstLine="851"/>
      <w:jc w:val="both"/>
    </w:pPr>
    <w:rPr>
      <w:bCs w:val="0"/>
      <w:noProof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uiPriority w:val="99"/>
    <w:semiHidden/>
    <w:locked/>
    <w:rsid w:val="009024D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 Indent"/>
    <w:aliases w:val="Основной текст 1,Нумерованный список !!"/>
    <w:basedOn w:val="a"/>
    <w:link w:val="a4"/>
    <w:uiPriority w:val="99"/>
    <w:semiHidden/>
    <w:unhideWhenUsed/>
    <w:rsid w:val="009024D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9024D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24D3"/>
    <w:pPr>
      <w:ind w:left="180" w:firstLine="540"/>
      <w:jc w:val="both"/>
    </w:pPr>
    <w:rPr>
      <w:bCs w:val="0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24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Заг 1 АННОТАЦИЯ"/>
    <w:basedOn w:val="a"/>
    <w:next w:val="a"/>
    <w:uiPriority w:val="99"/>
    <w:rsid w:val="009024D3"/>
    <w:pPr>
      <w:pageBreakBefore/>
      <w:spacing w:before="120" w:after="60" w:line="360" w:lineRule="auto"/>
      <w:jc w:val="center"/>
    </w:pPr>
    <w:rPr>
      <w:rFonts w:ascii="Arial" w:hAnsi="Arial" w:cs="Arial"/>
      <w:b/>
      <w:caps/>
      <w:kern w:val="28"/>
      <w:sz w:val="24"/>
      <w:szCs w:val="24"/>
    </w:rPr>
  </w:style>
  <w:style w:type="character" w:customStyle="1" w:styleId="BodytextChar">
    <w:name w:val="Body text Char"/>
    <w:link w:val="3"/>
    <w:uiPriority w:val="99"/>
    <w:locked/>
    <w:rsid w:val="009024D3"/>
    <w:rPr>
      <w:sz w:val="24"/>
      <w:szCs w:val="24"/>
      <w:lang w:val="x-none" w:eastAsia="x-none"/>
    </w:rPr>
  </w:style>
  <w:style w:type="paragraph" w:customStyle="1" w:styleId="3">
    <w:name w:val="Основной текст3"/>
    <w:basedOn w:val="a"/>
    <w:link w:val="BodytextChar"/>
    <w:uiPriority w:val="99"/>
    <w:rsid w:val="009024D3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bCs w:val="0"/>
      <w:sz w:val="24"/>
      <w:szCs w:val="24"/>
      <w:lang w:val="x-none" w:eastAsia="x-none"/>
    </w:rPr>
  </w:style>
  <w:style w:type="paragraph" w:customStyle="1" w:styleId="Tabletitleheader">
    <w:name w:val="Table_title_header"/>
    <w:basedOn w:val="a"/>
    <w:uiPriority w:val="99"/>
    <w:rsid w:val="009024D3"/>
    <w:pPr>
      <w:suppressAutoHyphens/>
      <w:spacing w:before="120"/>
      <w:jc w:val="center"/>
      <w:outlineLvl w:val="4"/>
    </w:pPr>
    <w:rPr>
      <w:bCs w:val="0"/>
      <w:sz w:val="32"/>
      <w:szCs w:val="32"/>
      <w:lang w:val="x-none" w:eastAsia="x-none"/>
    </w:rPr>
  </w:style>
  <w:style w:type="character" w:customStyle="1" w:styleId="bold">
    <w:name w:val="bold"/>
    <w:uiPriority w:val="99"/>
    <w:rsid w:val="009024D3"/>
    <w:rPr>
      <w:b/>
      <w:bCs/>
    </w:rPr>
  </w:style>
  <w:style w:type="character" w:customStyle="1" w:styleId="1pt">
    <w:name w:val="Основной текст + Интервал 1 pt"/>
    <w:uiPriority w:val="99"/>
    <w:rsid w:val="009024D3"/>
    <w:rPr>
      <w:rFonts w:ascii="Times New Roman" w:eastAsia="Times New Roman" w:hAnsi="Times New Roman" w:cs="Times New Roman" w:hint="default"/>
      <w:spacing w:val="30"/>
      <w:sz w:val="17"/>
      <w:szCs w:val="1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semiHidden/>
    <w:unhideWhenUsed/>
    <w:rsid w:val="009024D3"/>
    <w:pPr>
      <w:tabs>
        <w:tab w:val="left" w:pos="1182"/>
      </w:tabs>
      <w:ind w:firstLine="851"/>
      <w:jc w:val="both"/>
    </w:pPr>
    <w:rPr>
      <w:bCs w:val="0"/>
      <w:noProof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uiPriority w:val="99"/>
    <w:semiHidden/>
    <w:locked/>
    <w:rsid w:val="009024D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 Indent"/>
    <w:aliases w:val="Основной текст 1,Нумерованный список !!"/>
    <w:basedOn w:val="a"/>
    <w:link w:val="a4"/>
    <w:uiPriority w:val="99"/>
    <w:semiHidden/>
    <w:unhideWhenUsed/>
    <w:rsid w:val="009024D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9024D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24D3"/>
    <w:pPr>
      <w:ind w:left="180" w:firstLine="540"/>
      <w:jc w:val="both"/>
    </w:pPr>
    <w:rPr>
      <w:bCs w:val="0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24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Заг 1 АННОТАЦИЯ"/>
    <w:basedOn w:val="a"/>
    <w:next w:val="a"/>
    <w:uiPriority w:val="99"/>
    <w:rsid w:val="009024D3"/>
    <w:pPr>
      <w:pageBreakBefore/>
      <w:spacing w:before="120" w:after="60" w:line="360" w:lineRule="auto"/>
      <w:jc w:val="center"/>
    </w:pPr>
    <w:rPr>
      <w:rFonts w:ascii="Arial" w:hAnsi="Arial" w:cs="Arial"/>
      <w:b/>
      <w:caps/>
      <w:kern w:val="28"/>
      <w:sz w:val="24"/>
      <w:szCs w:val="24"/>
    </w:rPr>
  </w:style>
  <w:style w:type="character" w:customStyle="1" w:styleId="BodytextChar">
    <w:name w:val="Body text Char"/>
    <w:link w:val="3"/>
    <w:uiPriority w:val="99"/>
    <w:locked/>
    <w:rsid w:val="009024D3"/>
    <w:rPr>
      <w:sz w:val="24"/>
      <w:szCs w:val="24"/>
      <w:lang w:val="x-none" w:eastAsia="x-none"/>
    </w:rPr>
  </w:style>
  <w:style w:type="paragraph" w:customStyle="1" w:styleId="3">
    <w:name w:val="Основной текст3"/>
    <w:basedOn w:val="a"/>
    <w:link w:val="BodytextChar"/>
    <w:uiPriority w:val="99"/>
    <w:rsid w:val="009024D3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bCs w:val="0"/>
      <w:sz w:val="24"/>
      <w:szCs w:val="24"/>
      <w:lang w:val="x-none" w:eastAsia="x-none"/>
    </w:rPr>
  </w:style>
  <w:style w:type="paragraph" w:customStyle="1" w:styleId="Tabletitleheader">
    <w:name w:val="Table_title_header"/>
    <w:basedOn w:val="a"/>
    <w:uiPriority w:val="99"/>
    <w:rsid w:val="009024D3"/>
    <w:pPr>
      <w:suppressAutoHyphens/>
      <w:spacing w:before="120"/>
      <w:jc w:val="center"/>
      <w:outlineLvl w:val="4"/>
    </w:pPr>
    <w:rPr>
      <w:bCs w:val="0"/>
      <w:sz w:val="32"/>
      <w:szCs w:val="32"/>
      <w:lang w:val="x-none" w:eastAsia="x-none"/>
    </w:rPr>
  </w:style>
  <w:style w:type="character" w:customStyle="1" w:styleId="bold">
    <w:name w:val="bold"/>
    <w:uiPriority w:val="99"/>
    <w:rsid w:val="009024D3"/>
    <w:rPr>
      <w:b/>
      <w:bCs/>
    </w:rPr>
  </w:style>
  <w:style w:type="character" w:customStyle="1" w:styleId="1pt">
    <w:name w:val="Основной текст + Интервал 1 pt"/>
    <w:uiPriority w:val="99"/>
    <w:rsid w:val="009024D3"/>
    <w:rPr>
      <w:rFonts w:ascii="Times New Roman" w:eastAsia="Times New Roman" w:hAnsi="Times New Roman" w:cs="Times New Roman" w:hint="default"/>
      <w:spacing w:val="30"/>
      <w:sz w:val="17"/>
      <w:szCs w:val="1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2017-06-23T06:28:00Z</dcterms:created>
  <dcterms:modified xsi:type="dcterms:W3CDTF">2017-06-23T06:29:00Z</dcterms:modified>
</cp:coreProperties>
</file>