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5C" w:rsidRDefault="00087A5C" w:rsidP="00087A5C">
      <w:pPr>
        <w:ind w:right="5755"/>
        <w:rPr>
          <w:b/>
        </w:rPr>
      </w:pPr>
      <w:r>
        <w:rPr>
          <w:b/>
          <w:lang w:val="en-US"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087A5C" w:rsidRDefault="00087A5C" w:rsidP="00087A5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87A5C" w:rsidRDefault="00087A5C" w:rsidP="00087A5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87A5C" w:rsidRDefault="00087A5C" w:rsidP="00087A5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87A5C" w:rsidRDefault="00087A5C" w:rsidP="00087A5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87A5C" w:rsidRDefault="00087A5C" w:rsidP="00087A5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87A5C" w:rsidRDefault="00087A5C" w:rsidP="00087A5C">
      <w:pPr>
        <w:ind w:right="5755"/>
        <w:jc w:val="center"/>
        <w:rPr>
          <w:b/>
        </w:rPr>
      </w:pPr>
    </w:p>
    <w:p w:rsidR="00087A5C" w:rsidRDefault="00087A5C" w:rsidP="00087A5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87A5C" w:rsidRDefault="00087A5C" w:rsidP="00087A5C">
      <w:pPr>
        <w:ind w:right="5755"/>
        <w:jc w:val="center"/>
        <w:rPr>
          <w:b/>
        </w:rPr>
      </w:pPr>
    </w:p>
    <w:p w:rsidR="00087A5C" w:rsidRDefault="00087A5C" w:rsidP="00087A5C">
      <w:pPr>
        <w:ind w:right="5755"/>
        <w:jc w:val="center"/>
        <w:rPr>
          <w:color w:val="FF6600"/>
        </w:rPr>
      </w:pPr>
      <w:r>
        <w:t>21.12.2017 г.</w:t>
      </w:r>
      <w:r>
        <w:rPr>
          <w:color w:val="FF6600"/>
        </w:rPr>
        <w:t xml:space="preserve"> </w:t>
      </w:r>
      <w:r>
        <w:t>№ 101-п.</w:t>
      </w:r>
    </w:p>
    <w:p w:rsidR="00087A5C" w:rsidRDefault="00087A5C" w:rsidP="00087A5C">
      <w:pPr>
        <w:ind w:right="5755"/>
        <w:jc w:val="center"/>
      </w:pPr>
      <w:r>
        <w:t>с.Рыбкино</w:t>
      </w:r>
    </w:p>
    <w:p w:rsidR="00087A5C" w:rsidRDefault="00087A5C" w:rsidP="00087A5C">
      <w:pPr>
        <w:ind w:right="5755"/>
        <w:jc w:val="center"/>
      </w:pPr>
    </w:p>
    <w:p w:rsidR="00087A5C" w:rsidRDefault="00087A5C" w:rsidP="00087A5C">
      <w:pPr>
        <w:pStyle w:val="620"/>
        <w:keepNext/>
        <w:keepLines/>
        <w:shd w:val="clear" w:color="auto" w:fill="auto"/>
        <w:spacing w:before="0" w:after="552" w:line="312" w:lineRule="exact"/>
        <w:ind w:left="20" w:right="3400"/>
        <w:jc w:val="both"/>
      </w:pPr>
      <w:bookmarkStart w:id="1" w:name="bookmark59"/>
      <w:r>
        <w:rPr>
          <w:b w:val="0"/>
        </w:rPr>
        <w:t>Об утверждении Положения об организации и осуществлении первичного воинского учета на территор</w:t>
      </w:r>
      <w:bookmarkEnd w:id="1"/>
      <w:r>
        <w:rPr>
          <w:b w:val="0"/>
        </w:rPr>
        <w:t>ии муниципального образования Рыбкинский сельсовет Новосергиевского района Оренбургской области</w:t>
      </w:r>
    </w:p>
    <w:p w:rsidR="00087A5C" w:rsidRDefault="00087A5C" w:rsidP="00087A5C">
      <w:pPr>
        <w:pStyle w:val="20"/>
        <w:shd w:val="clear" w:color="auto" w:fill="auto"/>
        <w:tabs>
          <w:tab w:val="left" w:leader="underscore" w:pos="448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27 ноября 2006 г. № 719 «Об утверждении Положения о воинском учете», Уставом муниципального образования Рыбкинский сельсовет:</w:t>
      </w:r>
    </w:p>
    <w:p w:rsidR="00087A5C" w:rsidRDefault="00087A5C" w:rsidP="00087A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и осуществлении первичного воинского учета на территории муниципального образования Рыбкинский сельсовет Новосергиевского района Оренбургской области согласно приложению № 1.</w:t>
      </w:r>
    </w:p>
    <w:p w:rsidR="00087A5C" w:rsidRDefault="00087A5C" w:rsidP="00087A5C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должностную инструкцию специалиста (инспектора) по военно-учетной работе администрации Рыбкинского сельсовета согласно приложению № 2.</w:t>
      </w:r>
    </w:p>
    <w:p w:rsidR="00087A5C" w:rsidRDefault="00087A5C" w:rsidP="00087A5C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87A5C" w:rsidRDefault="00087A5C" w:rsidP="00087A5C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087A5C" w:rsidRDefault="00087A5C" w:rsidP="00087A5C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87A5C" w:rsidRDefault="00087A5C" w:rsidP="00087A5C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087A5C" w:rsidRDefault="00087A5C" w:rsidP="00087A5C">
      <w:pPr>
        <w:ind w:right="72"/>
        <w:jc w:val="both"/>
        <w:rPr>
          <w:bCs w:val="0"/>
        </w:rPr>
      </w:pPr>
    </w:p>
    <w:p w:rsidR="00087A5C" w:rsidRDefault="00087A5C" w:rsidP="00087A5C">
      <w:pPr>
        <w:ind w:right="72"/>
        <w:jc w:val="both"/>
        <w:rPr>
          <w:bCs w:val="0"/>
        </w:rPr>
      </w:pPr>
    </w:p>
    <w:p w:rsidR="00087A5C" w:rsidRDefault="00087A5C" w:rsidP="00087A5C">
      <w:pPr>
        <w:ind w:right="72" w:firstLine="612"/>
        <w:jc w:val="both"/>
        <w:rPr>
          <w:bCs w:val="0"/>
        </w:rPr>
      </w:pPr>
      <w:r>
        <w:rPr>
          <w:bCs w:val="0"/>
        </w:rPr>
        <w:t>Разослано:  прокурору, в дело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21.12.2017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101-п.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087A5C" w:rsidRDefault="00087A5C" w:rsidP="00087A5C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осуществлении первичного воинского учета на территории муниципального образования Рыбкинский сельсовет Новосергиевского района Оренбургской области</w:t>
      </w:r>
    </w:p>
    <w:p w:rsidR="00087A5C" w:rsidRDefault="00087A5C" w:rsidP="00087A5C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087A5C" w:rsidRDefault="00087A5C" w:rsidP="00087A5C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  <w:rPr>
          <w:sz w:val="24"/>
          <w:szCs w:val="24"/>
        </w:rPr>
      </w:pPr>
      <w:bookmarkStart w:id="2" w:name="bookmark28"/>
      <w:r>
        <w:rPr>
          <w:sz w:val="24"/>
          <w:szCs w:val="24"/>
        </w:rPr>
        <w:t>ОБЩИЕ ПОЛОЖЕНИЯ</w:t>
      </w:r>
      <w:bookmarkEnd w:id="2"/>
    </w:p>
    <w:p w:rsidR="00087A5C" w:rsidRDefault="00087A5C" w:rsidP="00087A5C">
      <w:pPr>
        <w:pStyle w:val="7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Военно-учетный стол </w:t>
      </w:r>
      <w:r>
        <w:rPr>
          <w:rFonts w:ascii="Times New Roman" w:hAnsi="Times New Roman" w:cs="Times New Roman"/>
          <w:sz w:val="24"/>
          <w:szCs w:val="24"/>
        </w:rPr>
        <w:tab/>
        <w:t>Рыбкинского сельсовета  является структурным подразделением администрации органа местного самоуправления.</w:t>
      </w:r>
    </w:p>
    <w:p w:rsidR="00087A5C" w:rsidRDefault="00087A5C" w:rsidP="00087A5C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 № 61 -ФЗ «Об обороне», от 26 февраля 1997г. №31-Ф3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</w:t>
      </w:r>
      <w:proofErr w:type="gramEnd"/>
      <w:r>
        <w:rPr>
          <w:sz w:val="24"/>
          <w:szCs w:val="24"/>
        </w:rPr>
        <w:t>. №</w:t>
      </w:r>
      <w:proofErr w:type="gramStart"/>
      <w:r>
        <w:rPr>
          <w:sz w:val="24"/>
          <w:szCs w:val="24"/>
        </w:rPr>
        <w:t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Оренбургской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087A5C" w:rsidRDefault="00087A5C" w:rsidP="00087A5C">
      <w:pPr>
        <w:tabs>
          <w:tab w:val="left" w:pos="6012"/>
        </w:tabs>
        <w:ind w:right="15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 об организации и осуществлении первичного воинского учета на территории муниципального образования Рыбкинский сельсовет Новосергиевского района Оренбургской области утверждается руководителем органа местного самоуправления.</w:t>
      </w:r>
    </w:p>
    <w:p w:rsidR="00087A5C" w:rsidRDefault="00087A5C" w:rsidP="00087A5C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087A5C" w:rsidRDefault="00087A5C" w:rsidP="00087A5C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628"/>
        </w:tabs>
        <w:spacing w:before="0" w:after="249" w:line="280" w:lineRule="exact"/>
        <w:ind w:left="3180"/>
        <w:jc w:val="both"/>
        <w:rPr>
          <w:sz w:val="24"/>
          <w:szCs w:val="24"/>
        </w:rPr>
      </w:pPr>
      <w:bookmarkStart w:id="3" w:name="bookmark29"/>
      <w:r>
        <w:rPr>
          <w:sz w:val="24"/>
          <w:szCs w:val="24"/>
        </w:rPr>
        <w:t>ОСНОВНЫЕ ЗАДАЧИ</w:t>
      </w:r>
      <w:bookmarkEnd w:id="3"/>
    </w:p>
    <w:p w:rsidR="00087A5C" w:rsidRDefault="00087A5C" w:rsidP="00087A5C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ВУС являются:</w:t>
      </w:r>
    </w:p>
    <w:p w:rsidR="00087A5C" w:rsidRDefault="00087A5C" w:rsidP="00087A5C">
      <w:pPr>
        <w:pStyle w:val="20"/>
        <w:shd w:val="clear" w:color="auto" w:fill="auto"/>
        <w:tabs>
          <w:tab w:val="left" w:pos="133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Документальное оформление сведений воинского учета о гражданах, состоящих на воинском учете;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87A5C" w:rsidRDefault="00087A5C" w:rsidP="00087A5C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4359"/>
        </w:tabs>
        <w:spacing w:before="0" w:after="239" w:line="280" w:lineRule="exact"/>
        <w:ind w:left="3840"/>
        <w:jc w:val="both"/>
        <w:rPr>
          <w:sz w:val="24"/>
          <w:szCs w:val="24"/>
        </w:rPr>
      </w:pPr>
      <w:bookmarkStart w:id="4" w:name="bookmark30"/>
      <w:r>
        <w:rPr>
          <w:sz w:val="24"/>
          <w:szCs w:val="24"/>
        </w:rPr>
        <w:t>ФУНКЦИИ</w:t>
      </w:r>
      <w:bookmarkEnd w:id="4"/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выполнения функций, возложенных на администрацию в повседневной деятельности по первичному воинскому учету, воинскому учету и </w:t>
      </w:r>
      <w:r>
        <w:rPr>
          <w:sz w:val="24"/>
          <w:szCs w:val="24"/>
        </w:rPr>
        <w:lastRenderedPageBreak/>
        <w:t>бронированию, граждан, пребывающих в запасе, из числа работающих в администрации органа местного самоуправления;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указанию военного комиссариата муниципального образования </w:t>
      </w:r>
      <w:r>
        <w:rPr>
          <w:rStyle w:val="29pt"/>
          <w:sz w:val="24"/>
          <w:szCs w:val="24"/>
        </w:rPr>
        <w:t xml:space="preserve">(муниципальных образований) оповещать граждан о вызовах в военный </w:t>
      </w:r>
      <w:r>
        <w:rPr>
          <w:sz w:val="24"/>
          <w:szCs w:val="24"/>
        </w:rPr>
        <w:t>комиссариат;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087A5C" w:rsidRDefault="00087A5C" w:rsidP="00087A5C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исполнением.</w:t>
      </w:r>
    </w:p>
    <w:p w:rsidR="00087A5C" w:rsidRDefault="00087A5C" w:rsidP="00087A5C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jc w:val="both"/>
        <w:rPr>
          <w:sz w:val="24"/>
          <w:szCs w:val="24"/>
        </w:rPr>
      </w:pPr>
    </w:p>
    <w:p w:rsidR="00087A5C" w:rsidRDefault="00087A5C" w:rsidP="00087A5C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ПРАВА</w:t>
      </w:r>
    </w:p>
    <w:p w:rsidR="00087A5C" w:rsidRDefault="00087A5C" w:rsidP="00087A5C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60" w:firstLine="0"/>
        <w:rPr>
          <w:sz w:val="24"/>
          <w:szCs w:val="24"/>
        </w:rPr>
      </w:pP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Для плановой и целенаправленной работы ВУС имеет право: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087A5C" w:rsidRDefault="00087A5C" w:rsidP="00087A5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внутренние совещания по вопросам, отнесенным к компетенции ВУС.</w:t>
      </w:r>
    </w:p>
    <w:p w:rsidR="00087A5C" w:rsidRDefault="00087A5C" w:rsidP="00087A5C">
      <w:pPr>
        <w:pStyle w:val="620"/>
        <w:keepNext/>
        <w:keepLines/>
        <w:shd w:val="clear" w:color="auto" w:fill="auto"/>
        <w:spacing w:before="0" w:after="259" w:line="280" w:lineRule="exact"/>
        <w:ind w:left="40"/>
      </w:pPr>
      <w:bookmarkStart w:id="5" w:name="bookmark31"/>
      <w:r>
        <w:lastRenderedPageBreak/>
        <w:t>V. РУКОВОДСТВО</w:t>
      </w:r>
      <w:bookmarkEnd w:id="5"/>
    </w:p>
    <w:p w:rsidR="00087A5C" w:rsidRDefault="00087A5C" w:rsidP="00087A5C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302" w:lineRule="exact"/>
        <w:ind w:firstLine="780"/>
        <w:jc w:val="both"/>
      </w:pPr>
      <w:r>
        <w:t>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087A5C" w:rsidRDefault="00087A5C" w:rsidP="00087A5C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302" w:lineRule="exact"/>
        <w:ind w:firstLine="780"/>
        <w:jc w:val="both"/>
      </w:pPr>
      <w:r>
        <w:t>Начальник стола находится в непосредственном подчинении Главы администрации органа местного самоуправления.</w:t>
      </w:r>
    </w:p>
    <w:p w:rsidR="00087A5C" w:rsidRDefault="00087A5C" w:rsidP="00087A5C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before="0" w:after="0" w:line="312" w:lineRule="exact"/>
        <w:ind w:firstLine="780"/>
        <w:jc w:val="both"/>
      </w:pPr>
      <w:r>
        <w:t>В случае отсутствия начальника ВУС на рабочем месте по уважительным причинам (отпуск, временная нетрудоспособность, командировка) его замещает специалист администрации.</w:t>
      </w:r>
    </w:p>
    <w:p w:rsidR="00087A5C" w:rsidRDefault="00087A5C" w:rsidP="00087A5C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21.12.2017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101-п.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tbl>
      <w:tblPr>
        <w:tblW w:w="9672" w:type="dxa"/>
        <w:tblLook w:val="01E0" w:firstRow="1" w:lastRow="1" w:firstColumn="1" w:lastColumn="1" w:noHBand="0" w:noVBand="0"/>
      </w:tblPr>
      <w:tblGrid>
        <w:gridCol w:w="4576"/>
        <w:gridCol w:w="5096"/>
      </w:tblGrid>
      <w:tr w:rsidR="00087A5C" w:rsidTr="00087A5C">
        <w:trPr>
          <w:trHeight w:val="2406"/>
        </w:trPr>
        <w:tc>
          <w:tcPr>
            <w:tcW w:w="4588" w:type="dxa"/>
            <w:hideMark/>
          </w:tcPr>
          <w:p w:rsidR="00087A5C" w:rsidRDefault="00087A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:rsidR="00087A5C" w:rsidRDefault="00087A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Военный комиссар Новосергиевского и Переволоцкого районов Оренбургской области</w:t>
            </w:r>
          </w:p>
          <w:p w:rsidR="00087A5C" w:rsidRDefault="00087A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________________________</w:t>
            </w:r>
            <w:proofErr w:type="spellStart"/>
            <w:r>
              <w:rPr>
                <w:sz w:val="24"/>
                <w:szCs w:val="24"/>
                <w:lang w:eastAsia="en-US"/>
              </w:rPr>
              <w:t>С.В.Лангаев</w:t>
            </w:r>
            <w:proofErr w:type="spellEnd"/>
          </w:p>
          <w:p w:rsidR="00087A5C" w:rsidRDefault="00087A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«___» __________ _________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4" w:type="dxa"/>
            <w:hideMark/>
          </w:tcPr>
          <w:p w:rsidR="00087A5C" w:rsidRDefault="00087A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087A5C" w:rsidRDefault="00087A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Рыбкинского сельсовета Новосергиевского района Оренбургской области</w:t>
            </w:r>
          </w:p>
          <w:p w:rsidR="00087A5C" w:rsidRDefault="00087A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__________________________Ю.П.Колесников </w:t>
            </w:r>
          </w:p>
          <w:p w:rsidR="00087A5C" w:rsidRDefault="00087A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«___»______________ _______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087A5C" w:rsidRDefault="00087A5C" w:rsidP="0008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</w:t>
      </w:r>
    </w:p>
    <w:p w:rsidR="00087A5C" w:rsidRDefault="00087A5C" w:rsidP="0008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специалиста (инспектора) по военно-учетной работе администрации Рыбкинского сельсовета Новосергиевского района</w:t>
      </w:r>
    </w:p>
    <w:p w:rsidR="00087A5C" w:rsidRDefault="00087A5C" w:rsidP="00087A5C">
      <w:pPr>
        <w:jc w:val="center"/>
      </w:pPr>
    </w:p>
    <w:p w:rsidR="00087A5C" w:rsidRDefault="00087A5C" w:rsidP="00087A5C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087A5C" w:rsidRDefault="00087A5C" w:rsidP="00087A5C">
      <w:pPr>
        <w:ind w:left="720"/>
        <w:rPr>
          <w:sz w:val="24"/>
          <w:szCs w:val="24"/>
        </w:rPr>
      </w:pPr>
    </w:p>
    <w:p w:rsidR="00087A5C" w:rsidRDefault="00087A5C" w:rsidP="00087A5C">
      <w:pPr>
        <w:numPr>
          <w:ilvl w:val="1"/>
          <w:numId w:val="6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воинскому учету Администрации Рыбкинского сельсовета Новосергиевского района Оренбургской области (далее – специалист) выполняет свои функции под общим руководством военного комиссара Новосергиевского и Переволоцкого районов Оренбургской области (далее - военного комиссариата), главы Администрации Рыбкинского сельсовета Новосергиевского района Оренбургской области. </w:t>
      </w:r>
    </w:p>
    <w:p w:rsidR="00087A5C" w:rsidRDefault="00087A5C" w:rsidP="00087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proofErr w:type="gramStart"/>
      <w:r>
        <w:rPr>
          <w:sz w:val="24"/>
          <w:szCs w:val="24"/>
        </w:rPr>
        <w:t>Специалист, осуществляющий первичный воинский учет на территории Рыбкинского сельсовета Новосергиевского района Оренбургской области (далее - Рыбкинский сельсовет), руководствуется Конституцией Российской Федерации,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 Правительства Российской Федерации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27 ноября 2006 года №719 об утверждении «Положения о воинском учете», Приказом Министра обороны от № 495 от 18 июля 2014 года, Методическими рекомендациями Генерального штаба Вооруженных Сил Российской Федерации от 2008 года по осуществлению первичного воинского учета в органах местного самоуправления и другими нормативно-правовыми документами в области воинского учета и бронирования граждан.</w:t>
      </w:r>
      <w:proofErr w:type="gramEnd"/>
    </w:p>
    <w:p w:rsidR="00087A5C" w:rsidRDefault="00087A5C" w:rsidP="00087A5C">
      <w:pPr>
        <w:jc w:val="both"/>
        <w:rPr>
          <w:sz w:val="24"/>
          <w:szCs w:val="24"/>
        </w:rPr>
      </w:pPr>
    </w:p>
    <w:p w:rsidR="00087A5C" w:rsidRDefault="00087A5C" w:rsidP="00087A5C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</w:t>
      </w:r>
    </w:p>
    <w:p w:rsidR="00087A5C" w:rsidRDefault="00087A5C" w:rsidP="00087A5C">
      <w:pPr>
        <w:jc w:val="center"/>
        <w:rPr>
          <w:sz w:val="24"/>
          <w:szCs w:val="24"/>
        </w:rPr>
      </w:pP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На должность специалиста назначается лицо, имеющее высшее или среднее профессиональное образование.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 Специалист должен: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уверенно использовать в работе персональный компьютер (ОС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, пакет программ MS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 xml:space="preserve">) и другую оргтехнику; 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проекты распорядительных документов, справки, деловые письма и т.п.;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вести отчетную документацию, обобщать и готовить необходимые данные для составления отчётов и донесений в соответствии с требованиями руководящих документов.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Переаттестация работника проводится в соответствии с общими требованиями к работникам Администрации Рыбкинского сельсовета Новосергиевского района Оренбургской области.</w:t>
      </w:r>
    </w:p>
    <w:p w:rsidR="00087A5C" w:rsidRDefault="00087A5C" w:rsidP="00087A5C">
      <w:pPr>
        <w:ind w:firstLine="360"/>
      </w:pPr>
    </w:p>
    <w:p w:rsidR="00087A5C" w:rsidRDefault="00087A5C" w:rsidP="00087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ДОЛЖНОСТНЫЕ ОБЯЗАННОСТИ </w:t>
      </w:r>
    </w:p>
    <w:p w:rsidR="00087A5C" w:rsidRDefault="00087A5C" w:rsidP="00087A5C">
      <w:pPr>
        <w:jc w:val="center"/>
        <w:rPr>
          <w:sz w:val="24"/>
          <w:szCs w:val="24"/>
        </w:rPr>
      </w:pP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При осуществлении первичного воинского учета граждан специалист  обязан: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3.1.1. Осуществлять первичный воинский учет граждан, пребыва</w:t>
      </w:r>
      <w:r>
        <w:rPr>
          <w:sz w:val="24"/>
          <w:szCs w:val="24"/>
        </w:rPr>
        <w:t>ющих в запасе, и граждан, подлежащих призыву на военную служ</w:t>
      </w:r>
      <w:r>
        <w:rPr>
          <w:spacing w:val="1"/>
          <w:sz w:val="24"/>
          <w:szCs w:val="24"/>
        </w:rPr>
        <w:t>бу, проживающих или пребывающих (на срок более трех месяцев)</w:t>
      </w:r>
      <w:r>
        <w:rPr>
          <w:spacing w:val="2"/>
          <w:sz w:val="24"/>
          <w:szCs w:val="24"/>
        </w:rPr>
        <w:t xml:space="preserve"> на территории Рыбкинского сельсовета.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3.</w:t>
      </w:r>
      <w:r>
        <w:rPr>
          <w:spacing w:val="3"/>
          <w:sz w:val="24"/>
          <w:szCs w:val="24"/>
        </w:rPr>
        <w:t>1.</w:t>
      </w:r>
      <w:r>
        <w:rPr>
          <w:spacing w:val="6"/>
          <w:sz w:val="24"/>
          <w:szCs w:val="24"/>
        </w:rPr>
        <w:t>2. Выявлять совместно с органами внутренних дел граждан,</w:t>
      </w:r>
      <w:r>
        <w:rPr>
          <w:spacing w:val="2"/>
          <w:sz w:val="24"/>
          <w:szCs w:val="24"/>
        </w:rPr>
        <w:t xml:space="preserve"> проживающих или пребывающих (на срок более трех месяцев) на </w:t>
      </w:r>
      <w:r>
        <w:rPr>
          <w:spacing w:val="4"/>
          <w:sz w:val="24"/>
          <w:szCs w:val="24"/>
        </w:rPr>
        <w:t>территории  Рыбкинского сельсовета и подлежащих постановке на воинский учет.</w:t>
      </w:r>
    </w:p>
    <w:p w:rsidR="00087A5C" w:rsidRDefault="00087A5C" w:rsidP="00087A5C">
      <w:pPr>
        <w:ind w:firstLine="567"/>
        <w:jc w:val="both"/>
        <w:rPr>
          <w:spacing w:val="-3"/>
          <w:sz w:val="24"/>
          <w:szCs w:val="24"/>
        </w:rPr>
      </w:pPr>
      <w:r>
        <w:rPr>
          <w:spacing w:val="-10"/>
          <w:sz w:val="24"/>
          <w:szCs w:val="24"/>
        </w:rPr>
        <w:t>3.</w:t>
      </w:r>
      <w:r>
        <w:rPr>
          <w:spacing w:val="3"/>
          <w:sz w:val="24"/>
          <w:szCs w:val="24"/>
        </w:rPr>
        <w:t>1.</w:t>
      </w:r>
      <w:r>
        <w:rPr>
          <w:spacing w:val="-10"/>
          <w:sz w:val="24"/>
          <w:szCs w:val="24"/>
        </w:rPr>
        <w:t xml:space="preserve">3. </w:t>
      </w:r>
      <w:r>
        <w:rPr>
          <w:spacing w:val="-2"/>
          <w:sz w:val="24"/>
          <w:szCs w:val="24"/>
        </w:rPr>
        <w:t>Вести учет организаций, находящихся на их территории Рыбкинского сельсовета, и кон</w:t>
      </w:r>
      <w:r>
        <w:rPr>
          <w:spacing w:val="-3"/>
          <w:sz w:val="24"/>
          <w:szCs w:val="24"/>
        </w:rPr>
        <w:t>тролировать ведение в них воинского учета.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3.</w:t>
      </w:r>
      <w:r>
        <w:rPr>
          <w:spacing w:val="3"/>
          <w:sz w:val="24"/>
          <w:szCs w:val="24"/>
        </w:rPr>
        <w:t>1.</w:t>
      </w:r>
      <w:r>
        <w:rPr>
          <w:spacing w:val="-3"/>
          <w:sz w:val="24"/>
          <w:szCs w:val="24"/>
        </w:rPr>
        <w:t xml:space="preserve">4. Вести и хранить документы первичного воинского учета (в том числе в </w:t>
      </w:r>
      <w:r>
        <w:rPr>
          <w:spacing w:val="-2"/>
          <w:sz w:val="24"/>
          <w:szCs w:val="24"/>
        </w:rPr>
        <w:t>электронном виде) в порядке, определённом методическими рекомендациями Генерального штаба ВС РФ (далее – Методические рекомендации).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>
        <w:rPr>
          <w:spacing w:val="3"/>
          <w:sz w:val="24"/>
          <w:szCs w:val="24"/>
        </w:rPr>
        <w:t>1.</w:t>
      </w:r>
      <w:r>
        <w:rPr>
          <w:spacing w:val="-6"/>
          <w:sz w:val="24"/>
          <w:szCs w:val="24"/>
        </w:rPr>
        <w:t>5.</w:t>
      </w:r>
      <w:r>
        <w:rPr>
          <w:b/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 целях поддержания в актуальном состоянии сведений, со</w:t>
      </w:r>
      <w:r>
        <w:rPr>
          <w:spacing w:val="3"/>
          <w:sz w:val="24"/>
          <w:szCs w:val="24"/>
        </w:rPr>
        <w:t>держащихся в документах воинского учета: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 xml:space="preserve"> сверять не реже 1 раза в год документы первичного воинско</w:t>
      </w:r>
      <w:r>
        <w:rPr>
          <w:spacing w:val="4"/>
          <w:sz w:val="24"/>
          <w:szCs w:val="24"/>
        </w:rPr>
        <w:t>го учета с документами воинского учета военного комиссариата и организаций, находящихся на территории Рыбкинского сельсовета, а также с карточками регист</w:t>
      </w:r>
      <w:r>
        <w:rPr>
          <w:sz w:val="24"/>
          <w:szCs w:val="24"/>
        </w:rPr>
        <w:t>рации или домовыми книгами;</w:t>
      </w:r>
      <w:proofErr w:type="gramEnd"/>
    </w:p>
    <w:p w:rsidR="00087A5C" w:rsidRDefault="00087A5C" w:rsidP="00087A5C">
      <w:pPr>
        <w:ind w:firstLine="567"/>
        <w:jc w:val="both"/>
        <w:rPr>
          <w:spacing w:val="10"/>
          <w:sz w:val="24"/>
          <w:szCs w:val="24"/>
        </w:rPr>
      </w:pPr>
      <w:r>
        <w:rPr>
          <w:spacing w:val="-6"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своевременно вносить изменения в сведения, содержащиеся в </w:t>
      </w:r>
      <w:r>
        <w:rPr>
          <w:spacing w:val="1"/>
          <w:sz w:val="24"/>
          <w:szCs w:val="24"/>
        </w:rPr>
        <w:t>документах первичного воинского учета, и в 2-недельный срок со</w:t>
      </w:r>
      <w:r>
        <w:rPr>
          <w:spacing w:val="10"/>
          <w:sz w:val="24"/>
          <w:szCs w:val="24"/>
        </w:rPr>
        <w:t>общать о внесенных изменениях в военный комиссариат;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в) </w:t>
      </w:r>
      <w:r>
        <w:rPr>
          <w:spacing w:val="4"/>
          <w:sz w:val="24"/>
          <w:szCs w:val="24"/>
        </w:rPr>
        <w:t>разъяснять должностным лицам организаций и гражданам</w:t>
      </w:r>
      <w:r>
        <w:rPr>
          <w:spacing w:val="3"/>
          <w:sz w:val="24"/>
          <w:szCs w:val="24"/>
        </w:rPr>
        <w:t xml:space="preserve"> обязанности по воинскому учету, мобилизационной подготовке и мобилизации, установленные законодательством Российской Ф</w:t>
      </w:r>
      <w:r>
        <w:rPr>
          <w:sz w:val="24"/>
          <w:szCs w:val="24"/>
        </w:rPr>
        <w:t>едерации, осуществлять контроль их исполнения, а также ин</w:t>
      </w:r>
      <w:r>
        <w:rPr>
          <w:spacing w:val="4"/>
          <w:sz w:val="24"/>
          <w:szCs w:val="24"/>
        </w:rPr>
        <w:t>формировать об ответственности за неисполнение указанных обязанностей;</w:t>
      </w:r>
    </w:p>
    <w:p w:rsidR="00087A5C" w:rsidRDefault="00087A5C" w:rsidP="00087A5C">
      <w:pPr>
        <w:ind w:firstLine="567"/>
        <w:jc w:val="both"/>
        <w:rPr>
          <w:spacing w:val="4"/>
          <w:sz w:val="24"/>
          <w:szCs w:val="24"/>
        </w:rPr>
      </w:pPr>
      <w:r>
        <w:rPr>
          <w:spacing w:val="-7"/>
          <w:sz w:val="24"/>
          <w:szCs w:val="24"/>
        </w:rPr>
        <w:t>г)</w:t>
      </w:r>
      <w:r>
        <w:rPr>
          <w:sz w:val="24"/>
          <w:szCs w:val="24"/>
        </w:rPr>
        <w:t xml:space="preserve"> представлять в военный комиссариат сведения о случаях </w:t>
      </w:r>
      <w:r>
        <w:rPr>
          <w:spacing w:val="4"/>
          <w:sz w:val="24"/>
          <w:szCs w:val="24"/>
        </w:rPr>
        <w:t>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3.</w:t>
      </w:r>
      <w:r>
        <w:rPr>
          <w:spacing w:val="3"/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6. </w:t>
      </w:r>
      <w:r>
        <w:rPr>
          <w:sz w:val="24"/>
          <w:szCs w:val="24"/>
        </w:rPr>
        <w:t>Обеспечивать явку граждан, пребывающих в запасе, граждан подлежащих призыву на военную службу и граждан, не состоящих, но обязанных состоять на воинском учёте по вызову (повестке) в военный комиссариат.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>1.</w:t>
      </w:r>
      <w:r>
        <w:rPr>
          <w:sz w:val="24"/>
          <w:szCs w:val="24"/>
        </w:rPr>
        <w:t>7. Представлять в военный комиссариат донесение о результатах проверки воинского учета в организациях расположенных на территории Рыбкинского сельсовета и 3-й экземпляр акта проверки.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>1.</w:t>
      </w:r>
      <w:r>
        <w:rPr>
          <w:sz w:val="24"/>
          <w:szCs w:val="24"/>
        </w:rPr>
        <w:t>8. Ежегодно, до 1 февраля, составлять и представлять в военный комиссариат отчет о результатах осуществления первичного воинского учета в предшествующем году.</w:t>
      </w:r>
    </w:p>
    <w:p w:rsidR="00087A5C" w:rsidRDefault="00087A5C" w:rsidP="00087A5C">
      <w:pPr>
        <w:ind w:firstLine="567"/>
        <w:jc w:val="both"/>
        <w:rPr>
          <w:sz w:val="24"/>
          <w:szCs w:val="24"/>
        </w:rPr>
      </w:pPr>
    </w:p>
    <w:p w:rsidR="00087A5C" w:rsidRDefault="00087A5C" w:rsidP="00087A5C">
      <w:pPr>
        <w:tabs>
          <w:tab w:val="right" w:pos="935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При постановке граждан на воинский учет.</w:t>
      </w:r>
      <w:r>
        <w:rPr>
          <w:sz w:val="24"/>
          <w:szCs w:val="24"/>
        </w:rPr>
        <w:tab/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 Проверять наличие и подлинность военных билетов граждан, пребывающих в запасе,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жительства, отметок в паспортах об их отношении к воинской службе.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При обнаружении в военных билетах, удостоверениях и мобилизационных предписаниях граждан, подлежащих призыву на военную службу, неоговоренных </w:t>
      </w:r>
      <w:r>
        <w:rPr>
          <w:sz w:val="24"/>
          <w:szCs w:val="24"/>
        </w:rPr>
        <w:lastRenderedPageBreak/>
        <w:t>исправлений, неточностей и подделок, неполного количества листов сообщать об этом в военный комиссариат для принятия мер.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3.2.3. При приеме от граждан военного билета, удостоверения гражданина, подлежащего призыву на военную службу, заполнять в двух экземплярах карточки первичного учета на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в порядке определенном Методическими рекомендациями. При этом уточнять сведения о семейном положении, образовании, месте работы, должности, месте жительства или месте временного пребывания граждан, и другие необходимые сведения, содержащиеся в документах граждан, принимаемых на воинский учет.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комиссариат;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3.2.5. На граждан, переменивших место жительства в пределах муниципального образования,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(именной список) или вносить в список граждан подлежащих призыву на военную службу в соответствии с Методическими рекомендациями.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3.2.6. Размещать в соответствующие разделы учетной картотеки карточки первичного воинского учета офицеров запаса, алфавитные карточки, учетные карточки солдат, (матросов), сержантов (старшин), прапорщиков (мичманов) запаса, учетные карты призывников.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В 2-х недельный срок представлять в военный комиссариат для оформления </w:t>
      </w:r>
      <w:proofErr w:type="gramStart"/>
      <w:r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на воинский учет следующие документы: 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учетные карточки прапорщиков, мичманов, старшин, сержантов, солдат и матросов запаса; 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тетради по обмену информацией;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карты первичного воинского учета призывников;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граждан, подлежащих призыву на военную службу; 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При снятии граждан с воинского учета: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 Оповещать офицеров запаса и призывников о необходимости личной явки в военный комиссариат для снятия с воинского учета.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Изымать мобилизационные предписания у прапорщиков (мичманов), сержантов (старшин), солдат (матросов) запаса, убывающих за пределы Рыбкинского сельсовета, о чем делать отметку в военных билетах. 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Производить отметку о снятии с воинского учёта в графе «Снят» военного билета прапорщика (мичмана), сержанта (старшины), солдата (матроса) запаса штампом Администрации Рыбкинского сельсовета Новосергиевского района Оренбургской области. 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3.3.4. При приеме от граждан документов воинского учета и паспортов выдавать расписку.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</w:t>
      </w:r>
      <w:proofErr w:type="gramStart"/>
      <w:r>
        <w:rPr>
          <w:sz w:val="24"/>
          <w:szCs w:val="24"/>
        </w:rPr>
        <w:t>Делать отметку на основании записи, сделанной в военном комиссариате в соответствующих графах «Отметка о постановке на воинский учет и снятие с воинского учета» карточек первичного воинского учета и «Отметка о приеме и снятии с воинского учета» учетных карточек граждан достигших предельного возраста пребывания в запасе и граждан, признанных негодными к военной службе по состоянию здоровья.</w:t>
      </w:r>
      <w:proofErr w:type="gramEnd"/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3.3.6. Составлять и представлять в 2-х недельный срок в военный комиссариат списки граждан, убывших на новое место жительства за пределы Рыбкинского сельсовета без снятия с воинского учета.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3.3.7. Составлять и представлять в 2-х недельный срок в военный комиссариат список граждан снятых с воинского учета, вместе с изъятыми мобилизационными предписаниями.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3.3.8. Производить запись в документе воинского учета умершего гражданина, которую заверять подписью главы Администрации Рыбкинского сельсовета Новосергиевского района Оренбургской области и гербовой печатью, после чего военный билет, удостоверение гражданина, подлежащего призыву на военную службу, представлять в военный комиссариат.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3.3.9.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087A5C" w:rsidRDefault="00087A5C" w:rsidP="00087A5C">
      <w:pPr>
        <w:ind w:left="360"/>
        <w:jc w:val="center"/>
        <w:rPr>
          <w:sz w:val="24"/>
          <w:szCs w:val="24"/>
        </w:rPr>
      </w:pPr>
    </w:p>
    <w:p w:rsidR="00087A5C" w:rsidRDefault="00087A5C" w:rsidP="00087A5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</w:t>
      </w:r>
    </w:p>
    <w:p w:rsidR="00087A5C" w:rsidRDefault="00087A5C" w:rsidP="00087A5C">
      <w:pPr>
        <w:ind w:left="360"/>
        <w:jc w:val="center"/>
        <w:rPr>
          <w:sz w:val="24"/>
          <w:szCs w:val="24"/>
        </w:rPr>
      </w:pPr>
    </w:p>
    <w:p w:rsidR="00087A5C" w:rsidRDefault="00087A5C" w:rsidP="00087A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полной и целенаправленной работы специалист имеет право:</w:t>
      </w:r>
    </w:p>
    <w:p w:rsidR="00087A5C" w:rsidRDefault="00087A5C" w:rsidP="00087A5C">
      <w:pPr>
        <w:tabs>
          <w:tab w:val="num" w:pos="88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принимать решения в пределах своей компетенции и требовать от граждан, проживающих на территории Рыбкинского сельсовета, выполнения своих обязанностей по воинскому учету;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информационные базы данных по вопросам, отнесенным к компетенции специалиста по воинскому учету;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выносить на рассмотрение главы Администрации Рыбкинского сельсовета Новосергиевского района Оренбургской области вопросы о привлечении на договорной основе специалистов для </w:t>
      </w:r>
      <w:r>
        <w:rPr>
          <w:spacing w:val="1"/>
          <w:sz w:val="24"/>
          <w:szCs w:val="24"/>
        </w:rPr>
        <w:t>осуществления отдельных работ;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</w:t>
      </w:r>
      <w:r>
        <w:rPr>
          <w:spacing w:val="8"/>
          <w:sz w:val="24"/>
          <w:szCs w:val="24"/>
        </w:rPr>
        <w:t>отнесенным к компетен</w:t>
      </w:r>
      <w:r>
        <w:rPr>
          <w:spacing w:val="1"/>
          <w:sz w:val="24"/>
          <w:szCs w:val="24"/>
        </w:rPr>
        <w:t>ции специалиста по воинскому учету;</w:t>
      </w:r>
    </w:p>
    <w:p w:rsidR="00087A5C" w:rsidRDefault="00087A5C" w:rsidP="00087A5C">
      <w:pPr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проводить внутренние совещания по вопросам, отнесенным к его компе</w:t>
      </w:r>
      <w:r>
        <w:rPr>
          <w:spacing w:val="1"/>
          <w:sz w:val="24"/>
          <w:szCs w:val="24"/>
        </w:rPr>
        <w:t>тенции.</w:t>
      </w:r>
    </w:p>
    <w:p w:rsidR="00087A5C" w:rsidRDefault="00087A5C" w:rsidP="00087A5C">
      <w:pPr>
        <w:ind w:left="360"/>
        <w:jc w:val="center"/>
        <w:rPr>
          <w:b/>
          <w:sz w:val="24"/>
          <w:szCs w:val="24"/>
        </w:rPr>
      </w:pPr>
    </w:p>
    <w:p w:rsidR="00087A5C" w:rsidRDefault="00087A5C" w:rsidP="00087A5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ОТВЕСТВЕННОСТЬ</w:t>
      </w:r>
    </w:p>
    <w:p w:rsidR="00087A5C" w:rsidRDefault="00087A5C" w:rsidP="00087A5C">
      <w:pPr>
        <w:ind w:left="360"/>
        <w:jc w:val="both"/>
        <w:rPr>
          <w:sz w:val="24"/>
          <w:szCs w:val="24"/>
        </w:rPr>
      </w:pP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 несет личную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087A5C" w:rsidRDefault="00087A5C" w:rsidP="00087A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первичный воинский учет граждан, проживающих (временно пребывающих на срок более 3-х месяцев) на территории Рыбкинского сельсовета в соответствии с Законодательством Российской Федерации;</w:t>
      </w:r>
    </w:p>
    <w:p w:rsidR="00087A5C" w:rsidRDefault="00087A5C" w:rsidP="00087A5C">
      <w:pPr>
        <w:tabs>
          <w:tab w:val="left" w:pos="5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личной трудовой дисциплины.</w:t>
      </w:r>
    </w:p>
    <w:p w:rsidR="00087A5C" w:rsidRDefault="00087A5C" w:rsidP="00087A5C">
      <w:pPr>
        <w:jc w:val="both"/>
        <w:rPr>
          <w:sz w:val="24"/>
          <w:szCs w:val="24"/>
        </w:rPr>
      </w:pPr>
    </w:p>
    <w:p w:rsidR="00087A5C" w:rsidRDefault="00087A5C" w:rsidP="00087A5C">
      <w:pPr>
        <w:jc w:val="both"/>
        <w:rPr>
          <w:sz w:val="24"/>
          <w:szCs w:val="24"/>
        </w:rPr>
      </w:pPr>
    </w:p>
    <w:p w:rsidR="00087A5C" w:rsidRDefault="00087A5C" w:rsidP="00087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инструкцией ознакомлен специалист по воинскому учету </w:t>
      </w:r>
    </w:p>
    <w:p w:rsidR="00087A5C" w:rsidRDefault="00087A5C" w:rsidP="00087A5C">
      <w:pPr>
        <w:jc w:val="both"/>
        <w:rPr>
          <w:sz w:val="24"/>
          <w:szCs w:val="24"/>
        </w:rPr>
      </w:pPr>
    </w:p>
    <w:p w:rsidR="00087A5C" w:rsidRDefault="00087A5C" w:rsidP="00087A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087A5C" w:rsidRDefault="00087A5C" w:rsidP="00087A5C">
      <w:pPr>
        <w:jc w:val="both"/>
        <w:rPr>
          <w:color w:val="3C3C3C"/>
          <w:sz w:val="24"/>
          <w:szCs w:val="24"/>
        </w:rPr>
      </w:pPr>
      <w:r>
        <w:rPr>
          <w:sz w:val="24"/>
          <w:szCs w:val="24"/>
        </w:rPr>
        <w:t xml:space="preserve">                       Подпись                                                                                Ф. И.О.</w:t>
      </w:r>
    </w:p>
    <w:p w:rsidR="00087A5C" w:rsidRDefault="00087A5C" w:rsidP="00087A5C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87A5C" w:rsidRDefault="00087A5C" w:rsidP="00087A5C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87A5C" w:rsidRDefault="00087A5C" w:rsidP="00087A5C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5C"/>
    <w:rsid w:val="00022DA6"/>
    <w:rsid w:val="00027A12"/>
    <w:rsid w:val="00055DB2"/>
    <w:rsid w:val="00063ACB"/>
    <w:rsid w:val="00065B14"/>
    <w:rsid w:val="0007645B"/>
    <w:rsid w:val="00083F05"/>
    <w:rsid w:val="00083F83"/>
    <w:rsid w:val="00087A5C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718E7"/>
    <w:rsid w:val="00693C9E"/>
    <w:rsid w:val="006950C1"/>
    <w:rsid w:val="006A3DF8"/>
    <w:rsid w:val="006A4858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B146F"/>
    <w:rsid w:val="009C6F3E"/>
    <w:rsid w:val="009E5FFC"/>
    <w:rsid w:val="009F16B3"/>
    <w:rsid w:val="009F56E5"/>
    <w:rsid w:val="00A02561"/>
    <w:rsid w:val="00A04E87"/>
    <w:rsid w:val="00A07438"/>
    <w:rsid w:val="00A07CB4"/>
    <w:rsid w:val="00A13F6B"/>
    <w:rsid w:val="00A253D5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496A"/>
    <w:rsid w:val="00AC7698"/>
    <w:rsid w:val="00AD32EE"/>
    <w:rsid w:val="00AE57AA"/>
    <w:rsid w:val="00AF7C12"/>
    <w:rsid w:val="00B013E5"/>
    <w:rsid w:val="00B2198D"/>
    <w:rsid w:val="00B44E7C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A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87A5C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087A5C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7A5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Cs w:val="0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087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087A5C"/>
    <w:pPr>
      <w:widowControl w:val="0"/>
      <w:shd w:val="clear" w:color="auto" w:fill="FFFFFF"/>
      <w:spacing w:before="720" w:line="322" w:lineRule="exact"/>
      <w:jc w:val="center"/>
      <w:outlineLvl w:val="5"/>
    </w:pPr>
    <w:rPr>
      <w:b/>
      <w:lang w:eastAsia="en-US"/>
    </w:rPr>
  </w:style>
  <w:style w:type="character" w:customStyle="1" w:styleId="29pt">
    <w:name w:val="Основной текст (2) + 9 pt"/>
    <w:aliases w:val="Полужирный"/>
    <w:rsid w:val="00087A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A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87A5C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087A5C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7A5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Cs w:val="0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087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087A5C"/>
    <w:pPr>
      <w:widowControl w:val="0"/>
      <w:shd w:val="clear" w:color="auto" w:fill="FFFFFF"/>
      <w:spacing w:before="720" w:line="322" w:lineRule="exact"/>
      <w:jc w:val="center"/>
      <w:outlineLvl w:val="5"/>
    </w:pPr>
    <w:rPr>
      <w:b/>
      <w:lang w:eastAsia="en-US"/>
    </w:rPr>
  </w:style>
  <w:style w:type="character" w:customStyle="1" w:styleId="29pt">
    <w:name w:val="Основной текст (2) + 9 pt"/>
    <w:aliases w:val="Полужирный"/>
    <w:rsid w:val="00087A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2017-12-22T10:19:00Z</dcterms:created>
  <dcterms:modified xsi:type="dcterms:W3CDTF">2017-12-22T10:19:00Z</dcterms:modified>
</cp:coreProperties>
</file>