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8" w:rsidRDefault="00CE5658" w:rsidP="00CE5658">
      <w:pPr>
        <w:tabs>
          <w:tab w:val="left" w:pos="4212"/>
        </w:tabs>
        <w:ind w:right="5755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E5658" w:rsidRDefault="00CE5658" w:rsidP="00CE5658">
      <w:pPr>
        <w:ind w:right="5755"/>
        <w:jc w:val="center"/>
        <w:rPr>
          <w:b/>
        </w:rPr>
      </w:pPr>
    </w:p>
    <w:p w:rsidR="00CE5658" w:rsidRDefault="00CE5658" w:rsidP="00CE565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E5658" w:rsidRDefault="00CE5658" w:rsidP="00CE5658">
      <w:pPr>
        <w:ind w:right="5755"/>
        <w:jc w:val="center"/>
        <w:rPr>
          <w:b/>
        </w:rPr>
      </w:pPr>
    </w:p>
    <w:p w:rsidR="00CE5658" w:rsidRDefault="00CE5658" w:rsidP="00CE5658">
      <w:pPr>
        <w:ind w:right="5755"/>
        <w:jc w:val="center"/>
      </w:pPr>
      <w:r>
        <w:t>25.05.2017 г. № 58-п.</w:t>
      </w:r>
    </w:p>
    <w:p w:rsidR="00CE5658" w:rsidRDefault="00CE5658" w:rsidP="00CE5658">
      <w:pPr>
        <w:ind w:right="5755"/>
        <w:jc w:val="center"/>
      </w:pPr>
      <w:r>
        <w:t>с.Рыбкино</w:t>
      </w:r>
    </w:p>
    <w:p w:rsidR="00CE5658" w:rsidRDefault="00CE5658" w:rsidP="00CE5658">
      <w:pPr>
        <w:tabs>
          <w:tab w:val="left" w:pos="4212"/>
        </w:tabs>
        <w:ind w:right="5755"/>
        <w:jc w:val="center"/>
        <w:rPr>
          <w:b/>
        </w:rPr>
      </w:pPr>
    </w:p>
    <w:p w:rsidR="00CE5658" w:rsidRDefault="00CE5658" w:rsidP="00CE5658">
      <w:pPr>
        <w:tabs>
          <w:tab w:val="left" w:pos="4212"/>
        </w:tabs>
        <w:ind w:right="3685"/>
        <w:jc w:val="both"/>
        <w:rPr>
          <w:bCs w:val="0"/>
        </w:rPr>
      </w:pPr>
      <w:r>
        <w:rPr>
          <w:bCs w:val="0"/>
        </w:rPr>
        <w:t>О внесении изменений в постановление администрации Рыбкинского сельсовета от 05.08.2013 г. № 28-п. «О создании комиссии по размещению заказов на поставку товаров, выполнение работ, оказание услуг»</w:t>
      </w:r>
    </w:p>
    <w:p w:rsidR="00CE5658" w:rsidRDefault="00CE5658" w:rsidP="00CE5658">
      <w:pPr>
        <w:tabs>
          <w:tab w:val="left" w:pos="4212"/>
        </w:tabs>
        <w:ind w:right="3685"/>
        <w:jc w:val="both"/>
        <w:rPr>
          <w:bCs w:val="0"/>
        </w:rPr>
      </w:pPr>
    </w:p>
    <w:p w:rsidR="00CE5658" w:rsidRDefault="00CE5658" w:rsidP="00CE5658">
      <w:pPr>
        <w:tabs>
          <w:tab w:val="left" w:pos="4212"/>
          <w:tab w:val="left" w:pos="9355"/>
        </w:tabs>
        <w:ind w:right="-1" w:firstLine="567"/>
        <w:jc w:val="both"/>
        <w:rPr>
          <w:bCs w:val="0"/>
        </w:rPr>
      </w:pPr>
      <w:r>
        <w:rPr>
          <w:bCs w:val="0"/>
        </w:rPr>
        <w:t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нужд»:</w:t>
      </w:r>
    </w:p>
    <w:p w:rsidR="00CE5658" w:rsidRDefault="00CE5658" w:rsidP="00CE5658">
      <w:pPr>
        <w:tabs>
          <w:tab w:val="left" w:pos="4212"/>
          <w:tab w:val="left" w:pos="9355"/>
        </w:tabs>
        <w:ind w:right="-1" w:firstLine="567"/>
        <w:jc w:val="both"/>
        <w:rPr>
          <w:bCs w:val="0"/>
        </w:rPr>
      </w:pPr>
      <w:r>
        <w:rPr>
          <w:bCs w:val="0"/>
        </w:rPr>
        <w:t>1. Внести изменения в постановление администрации Рыбкинского сельсовета от 05.08.2013 г. № 28-п. «О создании комиссии по размещению заказов на поставку товаров, выполнение работ, оказание услуг»:</w:t>
      </w:r>
    </w:p>
    <w:p w:rsidR="00CE5658" w:rsidRDefault="00CE5658" w:rsidP="00CE5658">
      <w:pPr>
        <w:tabs>
          <w:tab w:val="left" w:pos="4212"/>
          <w:tab w:val="left" w:pos="9355"/>
        </w:tabs>
        <w:ind w:right="-1" w:firstLine="567"/>
        <w:jc w:val="both"/>
        <w:rPr>
          <w:bCs w:val="0"/>
        </w:rPr>
      </w:pPr>
      <w:r>
        <w:rPr>
          <w:bCs w:val="0"/>
        </w:rPr>
        <w:t>1.1. Приложение № 2 читать в новой редакции согласно приложению.</w:t>
      </w:r>
    </w:p>
    <w:p w:rsidR="00CE5658" w:rsidRDefault="00CE5658" w:rsidP="00CE5658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CE5658" w:rsidRDefault="00CE5658" w:rsidP="00CE5658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5658" w:rsidRDefault="00CE5658" w:rsidP="00CE5658"/>
    <w:p w:rsidR="00CE5658" w:rsidRDefault="00CE5658" w:rsidP="00CE5658"/>
    <w:p w:rsidR="00CE5658" w:rsidRDefault="00CE5658" w:rsidP="00CE5658"/>
    <w:p w:rsidR="00CE5658" w:rsidRDefault="00CE5658" w:rsidP="00CE5658"/>
    <w:p w:rsidR="00CE5658" w:rsidRDefault="00CE5658" w:rsidP="00CE5658">
      <w:r>
        <w:t xml:space="preserve">Глава администрации                                                                   Ю.П.Колесников </w:t>
      </w:r>
    </w:p>
    <w:p w:rsidR="00CE5658" w:rsidRDefault="00CE5658" w:rsidP="00CE5658">
      <w:pPr>
        <w:rPr>
          <w:rFonts w:cs="Arial Unicode MS"/>
        </w:rPr>
      </w:pPr>
    </w:p>
    <w:p w:rsidR="00CE5658" w:rsidRDefault="00CE5658" w:rsidP="00CE5658"/>
    <w:p w:rsidR="00CE5658" w:rsidRDefault="00CE5658" w:rsidP="00CE5658"/>
    <w:p w:rsidR="00CE5658" w:rsidRDefault="00CE5658" w:rsidP="00CE5658"/>
    <w:p w:rsidR="00CE5658" w:rsidRDefault="00CE5658" w:rsidP="00CE5658"/>
    <w:p w:rsidR="00CE5658" w:rsidRDefault="00CE5658" w:rsidP="00CE5658"/>
    <w:p w:rsidR="00CE5658" w:rsidRDefault="00CE5658" w:rsidP="00CE5658">
      <w:pPr>
        <w:jc w:val="both"/>
      </w:pPr>
      <w:r>
        <w:t>Разослано: прокурору,  в дело</w:t>
      </w:r>
    </w:p>
    <w:p w:rsidR="00CE5658" w:rsidRDefault="00CE5658" w:rsidP="00CE5658">
      <w:pPr>
        <w:jc w:val="both"/>
      </w:pPr>
    </w:p>
    <w:p w:rsidR="00CE5658" w:rsidRDefault="00CE5658" w:rsidP="00CE5658">
      <w:pPr>
        <w:jc w:val="both"/>
      </w:pPr>
    </w:p>
    <w:p w:rsidR="00CE5658" w:rsidRDefault="00CE5658" w:rsidP="00CE5658">
      <w:pPr>
        <w:jc w:val="both"/>
      </w:pPr>
    </w:p>
    <w:p w:rsidR="00CE5658" w:rsidRDefault="00CE5658" w:rsidP="00CE5658">
      <w:pPr>
        <w:jc w:val="both"/>
      </w:pPr>
    </w:p>
    <w:p w:rsidR="00CE5658" w:rsidRDefault="00CE5658" w:rsidP="00CE5658">
      <w:pPr>
        <w:jc w:val="both"/>
      </w:pPr>
    </w:p>
    <w:p w:rsidR="00CE5658" w:rsidRDefault="00CE5658" w:rsidP="00CE5658">
      <w:pPr>
        <w:jc w:val="both"/>
      </w:pPr>
    </w:p>
    <w:p w:rsidR="00CE5658" w:rsidRDefault="00CE5658" w:rsidP="00CE5658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CE5658" w:rsidRDefault="00CE5658" w:rsidP="00CE5658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E5658" w:rsidRDefault="00CE5658" w:rsidP="00CE5658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CE5658" w:rsidRDefault="00CE5658" w:rsidP="00CE5658">
      <w:pPr>
        <w:tabs>
          <w:tab w:val="left" w:pos="6012"/>
        </w:tabs>
        <w:ind w:right="15" w:firstLine="540"/>
        <w:jc w:val="right"/>
      </w:pPr>
      <w:r>
        <w:t>от 25.05.2017 г</w:t>
      </w:r>
      <w:r>
        <w:rPr>
          <w:color w:val="C00000"/>
        </w:rPr>
        <w:t xml:space="preserve">. </w:t>
      </w:r>
      <w:r>
        <w:t>№ 58-п.</w:t>
      </w:r>
    </w:p>
    <w:p w:rsidR="00CE5658" w:rsidRDefault="00CE5658" w:rsidP="00CE5658">
      <w:pPr>
        <w:tabs>
          <w:tab w:val="left" w:pos="6012"/>
        </w:tabs>
        <w:ind w:right="15" w:firstLine="540"/>
        <w:jc w:val="right"/>
      </w:pPr>
    </w:p>
    <w:p w:rsidR="00CE5658" w:rsidRDefault="00CE5658" w:rsidP="00CE5658">
      <w:pPr>
        <w:ind w:right="24"/>
        <w:jc w:val="center"/>
        <w:rPr>
          <w:b/>
        </w:rPr>
      </w:pPr>
      <w:r>
        <w:rPr>
          <w:b/>
        </w:rPr>
        <w:t xml:space="preserve">Состав Единой комиссии </w:t>
      </w:r>
    </w:p>
    <w:p w:rsidR="00CE5658" w:rsidRDefault="00CE5658" w:rsidP="00CE5658">
      <w:pPr>
        <w:ind w:right="24"/>
        <w:jc w:val="center"/>
        <w:rPr>
          <w:b/>
        </w:rPr>
      </w:pPr>
      <w:r>
        <w:rPr>
          <w:b/>
        </w:rPr>
        <w:t>администрации муниципального образования  Рыбкинский сельсовет Новосергиевского района Оренбургской области по размещению заказов на поставку товаров, выполнение работ, оказание услуг для нужд муниципального образования</w:t>
      </w:r>
    </w:p>
    <w:p w:rsidR="00CE5658" w:rsidRDefault="00CE5658" w:rsidP="00CE5658">
      <w:pPr>
        <w:ind w:right="24"/>
        <w:jc w:val="center"/>
        <w:rPr>
          <w:b/>
        </w:rPr>
      </w:pPr>
    </w:p>
    <w:p w:rsidR="00CE5658" w:rsidRDefault="00CE5658" w:rsidP="00CE5658">
      <w:pPr>
        <w:ind w:right="24"/>
        <w:jc w:val="center"/>
      </w:pPr>
    </w:p>
    <w:p w:rsidR="00CE5658" w:rsidRDefault="00CE5658" w:rsidP="00CE5658">
      <w:pPr>
        <w:tabs>
          <w:tab w:val="left" w:pos="4500"/>
        </w:tabs>
        <w:ind w:right="24"/>
      </w:pPr>
      <w:r>
        <w:t>Колесников                                     - председатель комиссии, глава</w:t>
      </w:r>
    </w:p>
    <w:p w:rsidR="00CE5658" w:rsidRDefault="00CE5658" w:rsidP="00CE5658">
      <w:pPr>
        <w:tabs>
          <w:tab w:val="left" w:pos="4500"/>
        </w:tabs>
        <w:ind w:right="24"/>
      </w:pPr>
      <w:r>
        <w:t>Юрий Петрович                             администрации Рыбкинского сельсовета</w:t>
      </w: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</w:pPr>
      <w:proofErr w:type="spellStart"/>
      <w:r>
        <w:t>Комченко</w:t>
      </w:r>
      <w:proofErr w:type="spellEnd"/>
      <w:r>
        <w:t xml:space="preserve">                                        - бухгалтер администрации</w:t>
      </w:r>
    </w:p>
    <w:p w:rsidR="00CE5658" w:rsidRDefault="00CE5658" w:rsidP="00CE5658">
      <w:pPr>
        <w:tabs>
          <w:tab w:val="left" w:pos="4500"/>
        </w:tabs>
        <w:ind w:right="24"/>
      </w:pPr>
      <w:r>
        <w:t>Елена Викторовна                         Рыбкинского сельсовета</w:t>
      </w: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</w:pPr>
      <w:r>
        <w:t xml:space="preserve">Попова                                            - секретарь комиссии, специалист 1 </w:t>
      </w:r>
    </w:p>
    <w:p w:rsidR="00CE5658" w:rsidRDefault="00CE5658" w:rsidP="00CE5658">
      <w:pPr>
        <w:tabs>
          <w:tab w:val="left" w:pos="4500"/>
        </w:tabs>
        <w:ind w:right="24"/>
      </w:pPr>
      <w:r>
        <w:t>Наталия Николаевна                     категории  администрации Рыбкинского</w:t>
      </w:r>
    </w:p>
    <w:p w:rsidR="00CE5658" w:rsidRDefault="00CE5658" w:rsidP="00CE5658">
      <w:pPr>
        <w:tabs>
          <w:tab w:val="left" w:pos="4500"/>
        </w:tabs>
        <w:ind w:right="24"/>
      </w:pPr>
      <w:r>
        <w:t xml:space="preserve">                                                         сельсовета</w:t>
      </w: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  <w:jc w:val="center"/>
      </w:pPr>
      <w:r>
        <w:t>Члены комиссии:</w:t>
      </w:r>
    </w:p>
    <w:p w:rsidR="00CE5658" w:rsidRDefault="00CE5658" w:rsidP="00CE5658">
      <w:pPr>
        <w:tabs>
          <w:tab w:val="left" w:pos="4500"/>
        </w:tabs>
        <w:ind w:right="24"/>
        <w:jc w:val="center"/>
      </w:pPr>
    </w:p>
    <w:p w:rsidR="00CE5658" w:rsidRDefault="00CE5658" w:rsidP="00CE5658">
      <w:pPr>
        <w:tabs>
          <w:tab w:val="left" w:pos="4500"/>
        </w:tabs>
        <w:ind w:right="24"/>
        <w:jc w:val="center"/>
      </w:pPr>
    </w:p>
    <w:p w:rsidR="00CE5658" w:rsidRDefault="00CE5658" w:rsidP="00CE5658">
      <w:pPr>
        <w:tabs>
          <w:tab w:val="left" w:pos="4500"/>
        </w:tabs>
        <w:ind w:right="24"/>
      </w:pPr>
      <w:proofErr w:type="spellStart"/>
      <w:r>
        <w:t>Кечина</w:t>
      </w:r>
      <w:proofErr w:type="spellEnd"/>
      <w:r>
        <w:t xml:space="preserve">                                         - депутат Рыбкинского Совета    депутатов</w:t>
      </w:r>
    </w:p>
    <w:p w:rsidR="00CE5658" w:rsidRDefault="00CE5658" w:rsidP="00CE5658">
      <w:pPr>
        <w:tabs>
          <w:tab w:val="left" w:pos="4500"/>
        </w:tabs>
        <w:ind w:right="24"/>
      </w:pPr>
      <w:r>
        <w:t>Ольга Николаевна                       (по согласованию)</w:t>
      </w: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</w:pPr>
      <w:proofErr w:type="spellStart"/>
      <w:r>
        <w:t>Олейникова</w:t>
      </w:r>
      <w:proofErr w:type="spellEnd"/>
      <w:r>
        <w:t xml:space="preserve">                                - специалист по торгам</w:t>
      </w:r>
    </w:p>
    <w:p w:rsidR="00CE5658" w:rsidRDefault="00CE5658" w:rsidP="00CE5658">
      <w:pPr>
        <w:tabs>
          <w:tab w:val="left" w:pos="4500"/>
        </w:tabs>
        <w:ind w:right="24"/>
      </w:pPr>
      <w:r>
        <w:t xml:space="preserve">Елена Анатольевна                     </w:t>
      </w:r>
      <w:proofErr w:type="gramStart"/>
      <w:r>
        <w:t xml:space="preserve">( </w:t>
      </w:r>
      <w:proofErr w:type="gramEnd"/>
      <w:r>
        <w:t>по  согласованию)</w:t>
      </w:r>
    </w:p>
    <w:p w:rsidR="00CE5658" w:rsidRDefault="00CE5658" w:rsidP="00CE5658">
      <w:pPr>
        <w:tabs>
          <w:tab w:val="left" w:pos="4500"/>
        </w:tabs>
        <w:ind w:right="24"/>
      </w:pPr>
    </w:p>
    <w:p w:rsidR="00CE5658" w:rsidRDefault="00CE5658" w:rsidP="00CE5658">
      <w:pPr>
        <w:tabs>
          <w:tab w:val="left" w:pos="4500"/>
        </w:tabs>
        <w:ind w:right="24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8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01C3C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E565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5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2017-06-01T07:18:00Z</dcterms:created>
  <dcterms:modified xsi:type="dcterms:W3CDTF">2017-06-01T07:18:00Z</dcterms:modified>
</cp:coreProperties>
</file>