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3BA" w:rsidRDefault="00C943BA" w:rsidP="00C943BA">
      <w:pPr>
        <w:ind w:right="5755"/>
        <w:rPr>
          <w:b/>
        </w:rPr>
      </w:pPr>
      <w:r>
        <w:rPr>
          <w:b/>
        </w:rPr>
        <w:t xml:space="preserve">    АДМИНИСТРАЦИЯ</w:t>
      </w:r>
    </w:p>
    <w:p w:rsidR="00C943BA" w:rsidRDefault="00C943BA" w:rsidP="00C943BA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C943BA" w:rsidRDefault="00C943BA" w:rsidP="00C943BA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C943BA" w:rsidRDefault="00C943BA" w:rsidP="00C943BA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C943BA" w:rsidRDefault="00C943BA" w:rsidP="00C943BA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C943BA" w:rsidRDefault="00C943BA" w:rsidP="00C943BA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C943BA" w:rsidRDefault="00C943BA" w:rsidP="00C943BA">
      <w:pPr>
        <w:ind w:right="5755"/>
        <w:jc w:val="center"/>
        <w:rPr>
          <w:b/>
        </w:rPr>
      </w:pPr>
    </w:p>
    <w:p w:rsidR="00C943BA" w:rsidRDefault="00C943BA" w:rsidP="00C943BA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C943BA" w:rsidRDefault="00C943BA" w:rsidP="00C943BA">
      <w:pPr>
        <w:ind w:right="5755"/>
        <w:jc w:val="center"/>
        <w:rPr>
          <w:b/>
        </w:rPr>
      </w:pPr>
    </w:p>
    <w:p w:rsidR="00C943BA" w:rsidRDefault="00C943BA" w:rsidP="00C943BA">
      <w:pPr>
        <w:ind w:right="5755"/>
        <w:jc w:val="center"/>
      </w:pPr>
      <w:r>
        <w:t>18.05.2017 г. № 49-п.</w:t>
      </w:r>
    </w:p>
    <w:p w:rsidR="00C943BA" w:rsidRDefault="00C943BA" w:rsidP="00C943BA">
      <w:pPr>
        <w:ind w:right="5755"/>
        <w:jc w:val="center"/>
      </w:pPr>
      <w:r>
        <w:t>с.Рыбкино</w:t>
      </w:r>
    </w:p>
    <w:p w:rsidR="00C943BA" w:rsidRDefault="00C943BA" w:rsidP="00C943BA">
      <w:pPr>
        <w:pStyle w:val="1"/>
        <w:numPr>
          <w:ilvl w:val="0"/>
          <w:numId w:val="0"/>
        </w:numPr>
        <w:tabs>
          <w:tab w:val="left" w:pos="708"/>
        </w:tabs>
        <w:ind w:right="368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перечня муниципальных услуг, предоставляемых администрацией МО Рыбкинский сельсовет Новосергиевского района Оренбургской области подлежащих переводу в электронную форму</w:t>
      </w:r>
    </w:p>
    <w:p w:rsidR="00C943BA" w:rsidRDefault="00C943BA" w:rsidP="00C943BA">
      <w:pPr>
        <w:ind w:right="3685"/>
        <w:jc w:val="both"/>
        <w:rPr>
          <w:rFonts w:eastAsia="Calibri"/>
          <w:sz w:val="24"/>
          <w:szCs w:val="24"/>
          <w:lang w:eastAsia="en-US"/>
        </w:rPr>
      </w:pPr>
    </w:p>
    <w:p w:rsidR="00C943BA" w:rsidRDefault="00C943BA" w:rsidP="00C943BA">
      <w:pPr>
        <w:ind w:right="-1" w:firstLine="567"/>
        <w:jc w:val="both"/>
      </w:pPr>
      <w: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Оренбургской области от 15.07.2016 г. № 525–п. «О переводе в электронный вид государственных услуг и типовых муниципальных услуг, предоставляемых в Оренбургской области», в целях эффективности деятельности администрации муниципального образования  Рыбкинский сельсовет Новосергиевского района Оренбургской области, руководствуясь Уставом муниципального образования Рыбкинский сельсовет:</w:t>
      </w:r>
    </w:p>
    <w:p w:rsidR="00C943BA" w:rsidRDefault="00C943BA" w:rsidP="00C943B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t>1.</w:t>
      </w:r>
      <w:r>
        <w:rPr>
          <w:rFonts w:eastAsiaTheme="minorHAnsi"/>
          <w:lang w:eastAsia="en-US"/>
        </w:rPr>
        <w:t xml:space="preserve"> Утвердить прилагаемый перечень муниципальных услуг,  предоставляемых администрацией муниципального образования Рыбкинский сельсовет, подлежащих переводу в электронную форму согласно приложению.</w:t>
      </w:r>
    </w:p>
    <w:p w:rsidR="00C943BA" w:rsidRDefault="00C943BA" w:rsidP="00C943B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Признать утратившими силу постановления администрации Рыбкинского сельсовета № 18-п. «О перечне муниципальных услуг» от 09.06.2012 г.  и № 31-п. «О внесение дополнений в постановление администрации муниципального образования Рыбкинский сельсовет Новосергиевского района Оренбургской области от 09.06.2012 г. № 18-п.» от 30.09.2013 года.</w:t>
      </w:r>
    </w:p>
    <w:p w:rsidR="00C943BA" w:rsidRDefault="00C943BA" w:rsidP="00C943BA">
      <w:pPr>
        <w:tabs>
          <w:tab w:val="left" w:pos="9792"/>
        </w:tabs>
        <w:ind w:firstLine="612"/>
        <w:jc w:val="both"/>
      </w:pPr>
      <w:r>
        <w:t>3. Настоящее постановление вступает в силу после его опубликования на сайте администрации.</w:t>
      </w:r>
    </w:p>
    <w:p w:rsidR="00C943BA" w:rsidRDefault="00C943BA" w:rsidP="00C943BA">
      <w:pPr>
        <w:ind w:firstLine="612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C943BA" w:rsidRDefault="00C943BA" w:rsidP="00C943BA">
      <w:pPr>
        <w:jc w:val="both"/>
      </w:pPr>
    </w:p>
    <w:p w:rsidR="00C943BA" w:rsidRDefault="00C943BA" w:rsidP="00C943BA">
      <w:pPr>
        <w:jc w:val="both"/>
      </w:pPr>
    </w:p>
    <w:p w:rsidR="00C943BA" w:rsidRDefault="00C943BA" w:rsidP="00C943BA">
      <w:pPr>
        <w:jc w:val="both"/>
      </w:pPr>
    </w:p>
    <w:p w:rsidR="00C943BA" w:rsidRDefault="00C943BA" w:rsidP="00C943BA">
      <w:r>
        <w:t xml:space="preserve">Глава администрации                                                                   Ю.П.Колесников </w:t>
      </w:r>
    </w:p>
    <w:p w:rsidR="00C943BA" w:rsidRDefault="00C943BA" w:rsidP="00C943BA">
      <w:pPr>
        <w:rPr>
          <w:rFonts w:cs="Arial Unicode MS"/>
        </w:rPr>
      </w:pPr>
    </w:p>
    <w:p w:rsidR="00C943BA" w:rsidRDefault="00C943BA" w:rsidP="00C943BA"/>
    <w:p w:rsidR="00C943BA" w:rsidRDefault="00C943BA" w:rsidP="00C943BA">
      <w:pPr>
        <w:jc w:val="both"/>
      </w:pPr>
      <w:r>
        <w:t>Разослано: прокурору,  в дело</w:t>
      </w:r>
    </w:p>
    <w:p w:rsidR="00C943BA" w:rsidRDefault="00C943BA" w:rsidP="00C943BA">
      <w:pPr>
        <w:rPr>
          <w:sz w:val="24"/>
          <w:szCs w:val="24"/>
        </w:rPr>
        <w:sectPr w:rsidR="00C943BA">
          <w:pgSz w:w="11906" w:h="16838"/>
          <w:pgMar w:top="709" w:right="850" w:bottom="709" w:left="1701" w:header="0" w:footer="0" w:gutter="0"/>
          <w:cols w:space="720"/>
        </w:sectPr>
      </w:pPr>
    </w:p>
    <w:p w:rsidR="00C943BA" w:rsidRDefault="00C943BA" w:rsidP="00C943BA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 </w:t>
      </w:r>
    </w:p>
    <w:p w:rsidR="00C943BA" w:rsidRDefault="00C943BA" w:rsidP="00C943BA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 администрации</w:t>
      </w:r>
    </w:p>
    <w:p w:rsidR="00C943BA" w:rsidRDefault="00C943BA" w:rsidP="00C943BA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Рыбкинского сельсовета </w:t>
      </w:r>
    </w:p>
    <w:p w:rsidR="00C943BA" w:rsidRDefault="00C943BA" w:rsidP="00C943BA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>от 18.05.2017 г</w:t>
      </w:r>
      <w:r>
        <w:rPr>
          <w:color w:val="C00000"/>
          <w:sz w:val="24"/>
          <w:szCs w:val="24"/>
        </w:rPr>
        <w:t xml:space="preserve">. </w:t>
      </w:r>
      <w:r>
        <w:rPr>
          <w:sz w:val="24"/>
          <w:szCs w:val="24"/>
        </w:rPr>
        <w:t>№ 49-п.</w:t>
      </w:r>
    </w:p>
    <w:p w:rsidR="00C943BA" w:rsidRDefault="00C943BA" w:rsidP="00C943BA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C943BA" w:rsidRDefault="00C943BA" w:rsidP="00C943BA">
      <w:pPr>
        <w:ind w:right="15" w:firstLine="540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Перечень муниципальных услуг,  предоставляемых администрацией муниципального образования Рыбкинский сельсовет Новосергиевского района Оренбургской области, подлежащих переводу в электронную форму</w:t>
      </w:r>
    </w:p>
    <w:p w:rsidR="00C943BA" w:rsidRDefault="00C943BA" w:rsidP="00C943BA">
      <w:pPr>
        <w:ind w:right="15" w:firstLine="540"/>
        <w:jc w:val="center"/>
        <w:rPr>
          <w:rFonts w:eastAsiaTheme="minorHAnsi"/>
          <w:b/>
          <w:sz w:val="24"/>
          <w:szCs w:val="24"/>
          <w:lang w:eastAsia="en-US"/>
        </w:rPr>
      </w:pPr>
    </w:p>
    <w:tbl>
      <w:tblPr>
        <w:tblStyle w:val="a7"/>
        <w:tblW w:w="15705" w:type="dxa"/>
        <w:tblLayout w:type="fixed"/>
        <w:tblLook w:val="04A0" w:firstRow="1" w:lastRow="0" w:firstColumn="1" w:lastColumn="0" w:noHBand="0" w:noVBand="1"/>
      </w:tblPr>
      <w:tblGrid>
        <w:gridCol w:w="817"/>
        <w:gridCol w:w="3405"/>
        <w:gridCol w:w="1869"/>
        <w:gridCol w:w="2809"/>
        <w:gridCol w:w="2251"/>
        <w:gridCol w:w="17"/>
        <w:gridCol w:w="1844"/>
        <w:gridCol w:w="2693"/>
      </w:tblGrid>
      <w:tr w:rsidR="00C943BA" w:rsidTr="00C943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ind w:right="15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ind w:right="15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муниципальной  услуги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Субъект услуги</w:t>
            </w:r>
          </w:p>
          <w:p w:rsidR="00C943BA" w:rsidRDefault="00C943BA">
            <w:pPr>
              <w:ind w:right="15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ind w:right="15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НПА, </w:t>
            </w:r>
            <w:proofErr w:type="gramStart"/>
            <w:r>
              <w:rPr>
                <w:sz w:val="24"/>
                <w:szCs w:val="24"/>
                <w:lang w:eastAsia="en-US"/>
              </w:rPr>
              <w:t>закрепляющий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муниципальную услугу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ind w:right="15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Получатель услуги (по категориям и группам)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ind w:right="1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Финансирование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Показатели </w:t>
            </w:r>
            <w:proofErr w:type="gramStart"/>
            <w:r>
              <w:rPr>
                <w:sz w:val="24"/>
                <w:szCs w:val="24"/>
                <w:lang w:eastAsia="en-US"/>
              </w:rPr>
              <w:t>конечного</w:t>
            </w:r>
            <w:proofErr w:type="gramEnd"/>
          </w:p>
          <w:p w:rsidR="00C943BA" w:rsidRDefault="00C943BA">
            <w:pPr>
              <w:ind w:right="15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результата</w:t>
            </w:r>
          </w:p>
        </w:tc>
      </w:tr>
      <w:tr w:rsidR="00C943BA" w:rsidTr="00C943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 w:rsidP="001C2815">
            <w:pPr>
              <w:pStyle w:val="a5"/>
              <w:numPr>
                <w:ilvl w:val="0"/>
                <w:numId w:val="2"/>
              </w:numPr>
              <w:ind w:right="1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ind w:right="15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Администрация Рыбкинского сельсовета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Конституция Российской Федерации, Гражданский кодекс Российской Федерации от 30.10.1994 № 51-ФЗ, Жилищный кодекс Российской Федерации от 29.12.2004 № 188-ФЗ, Федеральный закон РФ от 06.10.2003г. № 131-ФЗ «Об общих принципах организации местного самоуправления в Российской Федерации», Федеральный закон от 22.10.2004 № 125 - ФЗ «Об архивном деле в Российской Федерации», </w:t>
            </w:r>
            <w:r>
              <w:rPr>
                <w:sz w:val="24"/>
                <w:szCs w:val="24"/>
                <w:lang w:eastAsia="en-US"/>
              </w:rPr>
              <w:lastRenderedPageBreak/>
              <w:t>Федеральный закон от 27.07.2010 № 210-ФЗ «Об организации предоставления государственных и муниципальных услуг»</w:t>
            </w:r>
            <w:proofErr w:type="gramEnd"/>
          </w:p>
          <w:p w:rsidR="00C943BA" w:rsidRDefault="00C943BA">
            <w:pPr>
              <w:ind w:right="15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-граждане Российской Федерации,</w:t>
            </w:r>
          </w:p>
          <w:p w:rsidR="00C943BA" w:rsidRDefault="00C943B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943BA" w:rsidRDefault="00C943BA">
            <w:pPr>
              <w:ind w:right="1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-представитель, имеющий право в соответствии с законодательством</w:t>
            </w:r>
          </w:p>
          <w:p w:rsidR="00C943BA" w:rsidRDefault="00C943BA">
            <w:pPr>
              <w:ind w:right="15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Российской Федерации, либо в силу наделения их в порядке, установленном законодательством Российской Федерации, полномочиями выступать от его имени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Местный бюджет</w:t>
            </w:r>
          </w:p>
          <w:p w:rsidR="00C943BA" w:rsidRDefault="00C943B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43BA" w:rsidRDefault="00C943B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43BA" w:rsidRDefault="00C943B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43BA" w:rsidRDefault="00C943B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43BA" w:rsidRDefault="00C943B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43BA" w:rsidRDefault="00C943B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43BA" w:rsidRDefault="00C943B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43BA" w:rsidRDefault="00C943B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43BA" w:rsidRDefault="00C943B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43BA" w:rsidRDefault="00C943BA">
            <w:pPr>
              <w:ind w:right="15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pStyle w:val="Default"/>
              <w:spacing w:after="27" w:line="276" w:lineRule="auto"/>
            </w:pPr>
            <w:r>
              <w:t xml:space="preserve">1)Справка о составе семьи; </w:t>
            </w:r>
          </w:p>
          <w:p w:rsidR="00C943BA" w:rsidRDefault="00C943BA">
            <w:pPr>
              <w:pStyle w:val="Default"/>
              <w:spacing w:after="27" w:line="276" w:lineRule="auto"/>
            </w:pPr>
            <w:r>
              <w:t xml:space="preserve">2) Справка о регистрации; </w:t>
            </w:r>
          </w:p>
          <w:p w:rsidR="00C943BA" w:rsidRDefault="00C943BA">
            <w:pPr>
              <w:pStyle w:val="Default"/>
              <w:spacing w:after="27" w:line="276" w:lineRule="auto"/>
            </w:pPr>
            <w:r>
              <w:t xml:space="preserve">3) Справка о зарегистрированных жильцах; </w:t>
            </w:r>
          </w:p>
          <w:p w:rsidR="00C943BA" w:rsidRDefault="00C943BA">
            <w:pPr>
              <w:pStyle w:val="Default"/>
              <w:spacing w:after="27" w:line="276" w:lineRule="auto"/>
            </w:pPr>
            <w:r>
              <w:t xml:space="preserve">4) Справка о наличии личного подсобного хозяйства; </w:t>
            </w:r>
          </w:p>
          <w:p w:rsidR="00C943BA" w:rsidRDefault="00C943BA">
            <w:pPr>
              <w:pStyle w:val="Default"/>
              <w:spacing w:after="27" w:line="276" w:lineRule="auto"/>
            </w:pPr>
            <w:r>
              <w:t xml:space="preserve">5) Справка о наличной собственности и налогах; </w:t>
            </w:r>
          </w:p>
          <w:p w:rsidR="00C943BA" w:rsidRDefault="00C943BA">
            <w:pPr>
              <w:pStyle w:val="Default"/>
              <w:spacing w:after="27" w:line="276" w:lineRule="auto"/>
            </w:pPr>
            <w:r>
              <w:t xml:space="preserve">6) Справка о собственности; </w:t>
            </w:r>
          </w:p>
          <w:p w:rsidR="00C943BA" w:rsidRDefault="00C943BA">
            <w:pPr>
              <w:pStyle w:val="Default"/>
              <w:spacing w:after="27" w:line="276" w:lineRule="auto"/>
            </w:pPr>
            <w:r>
              <w:t xml:space="preserve">7) Справка для оформления наследства; </w:t>
            </w:r>
          </w:p>
          <w:p w:rsidR="00C943BA" w:rsidRDefault="00C943BA">
            <w:pPr>
              <w:pStyle w:val="Default"/>
              <w:spacing w:after="27" w:line="276" w:lineRule="auto"/>
            </w:pPr>
            <w:r>
              <w:t xml:space="preserve">8) Справка о </w:t>
            </w:r>
            <w:r>
              <w:lastRenderedPageBreak/>
              <w:t xml:space="preserve">незанятости; </w:t>
            </w:r>
          </w:p>
          <w:p w:rsidR="00C943BA" w:rsidRDefault="00C943BA">
            <w:pPr>
              <w:pStyle w:val="Default"/>
              <w:spacing w:after="27" w:line="276" w:lineRule="auto"/>
            </w:pPr>
            <w:r>
              <w:t xml:space="preserve">9) Выписка из </w:t>
            </w:r>
            <w:proofErr w:type="spellStart"/>
            <w:r>
              <w:t>похозяйственной</w:t>
            </w:r>
            <w:proofErr w:type="spellEnd"/>
            <w:r>
              <w:t xml:space="preserve"> книги о наличии у гражданина права на земельный участок; </w:t>
            </w:r>
          </w:p>
          <w:p w:rsidR="00C943BA" w:rsidRDefault="00C943BA">
            <w:pPr>
              <w:pStyle w:val="Default"/>
              <w:spacing w:after="27" w:line="276" w:lineRule="auto"/>
            </w:pPr>
            <w:r>
              <w:t xml:space="preserve">10) Выписка из </w:t>
            </w:r>
            <w:proofErr w:type="spellStart"/>
            <w:r>
              <w:t>похозяйственной</w:t>
            </w:r>
            <w:proofErr w:type="spellEnd"/>
            <w:r>
              <w:t xml:space="preserve"> книги; </w:t>
            </w:r>
          </w:p>
          <w:p w:rsidR="00C943BA" w:rsidRDefault="00C943BA">
            <w:pPr>
              <w:pStyle w:val="Default"/>
              <w:spacing w:after="27" w:line="276" w:lineRule="auto"/>
            </w:pPr>
            <w:r>
              <w:t xml:space="preserve">11) Выписка из финансового лицевого счета; </w:t>
            </w:r>
          </w:p>
          <w:p w:rsidR="00C943BA" w:rsidRDefault="00C943BA">
            <w:pPr>
              <w:pStyle w:val="Default"/>
              <w:spacing w:after="27" w:line="276" w:lineRule="auto"/>
            </w:pPr>
            <w:r>
              <w:t xml:space="preserve">12) Уведомление об отказе в предоставлении муниципальной услуги; </w:t>
            </w:r>
          </w:p>
          <w:p w:rsidR="00C943BA" w:rsidRDefault="00C943BA">
            <w:pPr>
              <w:pStyle w:val="Default"/>
              <w:spacing w:line="276" w:lineRule="auto"/>
            </w:pPr>
            <w:r>
              <w:t xml:space="preserve">13) Уведомление о приостановлении предоставления муниципальной услуги </w:t>
            </w:r>
          </w:p>
        </w:tc>
      </w:tr>
      <w:tr w:rsidR="00C943BA" w:rsidTr="00C943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 w:rsidP="001C2815">
            <w:pPr>
              <w:pStyle w:val="a5"/>
              <w:numPr>
                <w:ilvl w:val="0"/>
                <w:numId w:val="2"/>
              </w:numPr>
              <w:ind w:right="1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Администрация Рыбкинского сельсовета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Конституцией Российской Федерации, Градостроительным кодексом Российской Федерации от 29.12.2004 № 190-ФЗ, Федеральным законом от 29.12.2004 № 191-ФЗ «О введении в действие Градостроительного </w:t>
            </w:r>
            <w:r>
              <w:rPr>
                <w:sz w:val="24"/>
                <w:szCs w:val="24"/>
                <w:lang w:eastAsia="en-US"/>
              </w:rPr>
              <w:lastRenderedPageBreak/>
              <w:t>кодекса Российской Федерации», Земельным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Законом Оренбургской области от 16.03.2007 № 1037/233-IV-ОЗ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«О градостроительной деятельности на территории Оренбургской области»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-юридические и физические лица, являющиеся правообладателями земельных участков, размеры которых меньше установленных </w:t>
            </w:r>
            <w:r>
              <w:rPr>
                <w:sz w:val="24"/>
                <w:szCs w:val="24"/>
                <w:lang w:eastAsia="en-US"/>
              </w:rPr>
              <w:lastRenderedPageBreak/>
              <w:t>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      </w:r>
          </w:p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Местный бюджет</w:t>
            </w:r>
          </w:p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>
            <w:pPr>
              <w:pStyle w:val="Default"/>
              <w:spacing w:line="276" w:lineRule="auto"/>
            </w:pPr>
            <w:r>
              <w:t xml:space="preserve">-выдача разрешения на отклонение от предельных параметров разрешенного строительства, реконструкции объектов капитального строительства; </w:t>
            </w:r>
          </w:p>
          <w:p w:rsidR="00C943BA" w:rsidRDefault="00C943BA">
            <w:pPr>
              <w:pStyle w:val="Default"/>
              <w:spacing w:line="276" w:lineRule="auto"/>
            </w:pPr>
          </w:p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-отказ в выдаче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C943BA" w:rsidTr="00C943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 w:rsidP="001C2815">
            <w:pPr>
              <w:pStyle w:val="a5"/>
              <w:numPr>
                <w:ilvl w:val="0"/>
                <w:numId w:val="2"/>
              </w:numPr>
              <w:ind w:right="1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Утверждение подготовленной на основании документов территориального планирования документации по планировке территории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>
            <w:pPr>
              <w:spacing w:after="200"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Администрация Рыбкинского сельсовета</w:t>
            </w:r>
          </w:p>
          <w:p w:rsidR="00C943BA" w:rsidRDefault="00C943BA">
            <w:pPr>
              <w:spacing w:after="200"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Конституцией Российской Федерации, Градостроительным кодексом Российской Федерации от 29.12.2004 № 190-ФЗ, Федеральным законом от 29.12.2004 № 191-ФЗ «О введении в действие </w:t>
            </w:r>
            <w:r>
              <w:rPr>
                <w:sz w:val="24"/>
                <w:szCs w:val="24"/>
                <w:lang w:eastAsia="en-US"/>
              </w:rPr>
              <w:lastRenderedPageBreak/>
              <w:t>Градостроительного кодекса Российской Федерации»,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Законом Оренбургской области от 16.03.2007 № 1037/233-IV-ОЗ «О градостроительной деятельности на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территории Оренбургской области»</w:t>
            </w:r>
          </w:p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-юридические и физические лица, которыми осуществлена подготовка документации по планировке территории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Местный бюджет</w:t>
            </w:r>
          </w:p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>
            <w:pPr>
              <w:pStyle w:val="Default"/>
              <w:spacing w:line="276" w:lineRule="auto"/>
            </w:pPr>
            <w:r>
              <w:t xml:space="preserve">-утверждение подготовленной на основании документов территориального планирования документации по планировке территории; </w:t>
            </w:r>
          </w:p>
          <w:p w:rsidR="00C943BA" w:rsidRDefault="00C943BA">
            <w:pPr>
              <w:pStyle w:val="Default"/>
              <w:spacing w:line="276" w:lineRule="auto"/>
            </w:pPr>
          </w:p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-мотивированный отказ в предоставлении муниципальной услуги по утверждению документации по планировке территории</w:t>
            </w:r>
          </w:p>
        </w:tc>
      </w:tr>
      <w:tr w:rsidR="00C943BA" w:rsidTr="00C943BA">
        <w:trPr>
          <w:trHeight w:val="22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 w:rsidP="001C2815">
            <w:pPr>
              <w:pStyle w:val="a5"/>
              <w:numPr>
                <w:ilvl w:val="0"/>
                <w:numId w:val="2"/>
              </w:numPr>
              <w:ind w:right="1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Принятие решения о подготовке на основании документов территориального планирования документации по планировке территории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Администрация Рыбкинского сельсовета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Конституцией Российской Федерации, Градостроительным кодексом Российской Федерации от 29.12.2004 № 190-ФЗ, Федеральным законом от 29.12.2004 № 191-ФЗ «О введении в действие Градостроительного кодекса Российской Федерации»,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Законом Оренбургской области от 16.03.2007 № 1037/233-IV-ОЗ «О градостроительной деятельности на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lastRenderedPageBreak/>
              <w:t>территории Оренбургской области»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-юридические и физические лица</w:t>
            </w:r>
          </w:p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Местный бюджет</w:t>
            </w:r>
          </w:p>
          <w:p w:rsidR="00C943BA" w:rsidRDefault="00C943BA">
            <w:pPr>
              <w:spacing w:after="200"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>
            <w:pPr>
              <w:pStyle w:val="Default"/>
              <w:spacing w:line="276" w:lineRule="auto"/>
            </w:pPr>
            <w:r>
              <w:t xml:space="preserve">-принятие решения о подготовке на основании документов территориального планирования документации по планировке территории; </w:t>
            </w:r>
          </w:p>
          <w:p w:rsidR="00C943BA" w:rsidRDefault="00C943BA">
            <w:pPr>
              <w:pStyle w:val="Default"/>
              <w:spacing w:line="276" w:lineRule="auto"/>
            </w:pPr>
          </w:p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-мотивированный отказ </w:t>
            </w:r>
            <w:proofErr w:type="gramStart"/>
            <w:r>
              <w:rPr>
                <w:sz w:val="24"/>
                <w:szCs w:val="24"/>
                <w:lang w:eastAsia="en-US"/>
              </w:rPr>
              <w:t>в предоставлении муниципальной услуги по принятию решения о подготовке на основании документов территориального планирования документации по планировке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территории</w:t>
            </w:r>
          </w:p>
        </w:tc>
      </w:tr>
      <w:tr w:rsidR="00C943BA" w:rsidTr="00C943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 w:rsidP="001C2815">
            <w:pPr>
              <w:pStyle w:val="a5"/>
              <w:numPr>
                <w:ilvl w:val="0"/>
                <w:numId w:val="2"/>
              </w:numPr>
              <w:ind w:right="1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Администрация Рыбкинского сельсовета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Конституцией Российской Федерации, Градостроительным кодексом Российской Федерации от 29.12.2004 № 190-ФЗ, Федеральным законом от 29.12.2004 № 191-ФЗ «О введении в действие Градостроительного кодекса Российской Федерации»,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Законом Оренбургской </w:t>
            </w:r>
            <w:r>
              <w:rPr>
                <w:sz w:val="24"/>
                <w:szCs w:val="24"/>
                <w:lang w:eastAsia="en-US"/>
              </w:rPr>
              <w:lastRenderedPageBreak/>
              <w:t>области от 16.03.2007 № 1037/233-IV-ОЗ «О градостроительной деятельности на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территории Оренбургской области»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-физическое или юридическое лицо, заинтересованное в выдаче разрешения на условно разрешенный вид использования земельного участка или объекта капитального строительства</w:t>
            </w:r>
          </w:p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Местный бюджет</w:t>
            </w:r>
          </w:p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>
            <w:pPr>
              <w:pStyle w:val="Default"/>
              <w:spacing w:line="276" w:lineRule="auto"/>
            </w:pPr>
            <w:r>
              <w:t>-выдача разрешения на условно разрешенный вид использования земельного участка или объекта капитального строительства</w:t>
            </w:r>
          </w:p>
          <w:p w:rsidR="00C943BA" w:rsidRDefault="00C943BA">
            <w:pPr>
              <w:pStyle w:val="Default"/>
              <w:spacing w:line="276" w:lineRule="auto"/>
            </w:pPr>
          </w:p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-мотивированный отказ в выдаче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C943BA" w:rsidTr="00C943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 w:rsidP="001C2815">
            <w:pPr>
              <w:pStyle w:val="a5"/>
              <w:numPr>
                <w:ilvl w:val="0"/>
                <w:numId w:val="2"/>
              </w:numPr>
              <w:ind w:right="1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Администрация Рыбкинского сельсовета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34" w:hanging="3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Жилищный кодекс Российской Федерации от 29.12.2004 № 188-ФЗ (первоначальный текст документа опубликован в издании «Собрание законодательства РФ», Закон Оренбургской области от 23.11.2005 № 2729/485-III-ОЗ «О порядке признания граждан малоимущими в целях предоставления им жилых помещений муниципального жилищного фонда по договорам социального 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lastRenderedPageBreak/>
              <w:t>найма».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Федеральный закон от 15.01.1993 № 4301-1 «О статусе Героев Советского Союза, Героев Российской Федерации и полных кавалеров ордена славы»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Льготные категории граждан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Местный бюджет</w:t>
            </w:r>
          </w:p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>
            <w:pPr>
              <w:pStyle w:val="Default"/>
              <w:spacing w:line="276" w:lineRule="auto"/>
            </w:pPr>
            <w:r>
              <w:t>-принятие на учет граждан в качестве нуждающихся в жилых помещениях</w:t>
            </w:r>
          </w:p>
          <w:p w:rsidR="00C943BA" w:rsidRDefault="00C943BA">
            <w:pPr>
              <w:pStyle w:val="Default"/>
              <w:spacing w:line="276" w:lineRule="auto"/>
            </w:pPr>
          </w:p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мотивированный отказ в предоставлении муниципальной услуги в письменной форме</w:t>
            </w:r>
          </w:p>
        </w:tc>
      </w:tr>
      <w:tr w:rsidR="00C943BA" w:rsidTr="00C943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 w:rsidP="001C2815">
            <w:pPr>
              <w:pStyle w:val="a5"/>
              <w:numPr>
                <w:ilvl w:val="0"/>
                <w:numId w:val="2"/>
              </w:numPr>
              <w:ind w:right="1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Постановка на учет в качестве нуждающихся в улучшении жилищных условий на территории муниципального образования пор программе «Обеспечение жильем молодых семей в Оренбургской области на 2011-2015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гг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Администрация Рыбкинского сельсовета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Конституцией Российской Федерации, принятой 12 декабря 1993 года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Жилищным кодексом Российской Федерации от 29 декабря 2004 года № 189-ФЗ,    Федеральным законом от 27 июля 2010 г. № 210-ФЗ «Об организации предоставления государственных и муниципальных услуги»,  Федеральным законом от 2 мая 2006 года № 59-ФЗ «О порядке рассмотрения обращений граждан Российской Федерации», Федеральным законом от 6 октября 2003 г. № 131-ФЗ «Об общих принципах организации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местного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самоуправления в Российской Федерации», </w:t>
            </w:r>
            <w:bookmarkStart w:id="0" w:name="sub_23"/>
            <w:r>
              <w:rPr>
                <w:sz w:val="24"/>
                <w:szCs w:val="24"/>
                <w:lang w:eastAsia="en-US"/>
              </w:rPr>
              <w:t>Законом Оренбургской области от 29.12.2007 № 1853/389-</w:t>
            </w:r>
            <w:r>
              <w:rPr>
                <w:sz w:val="24"/>
                <w:szCs w:val="24"/>
                <w:lang w:val="en-US" w:eastAsia="en-US"/>
              </w:rPr>
              <w:t>IV</w:t>
            </w:r>
            <w:r>
              <w:rPr>
                <w:sz w:val="24"/>
                <w:szCs w:val="24"/>
                <w:lang w:eastAsia="en-US"/>
              </w:rPr>
              <w:t>-ОЗ « 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договорам социального найма отдельных категорий граждан», Постановлением Правительства Оренбургской области № 370-пп от 27.05.2010 «Об утверждении областной программы «Обеспечение жильем молодых семей в Оренбургской области на 2011-2015 годы»,</w:t>
            </w:r>
            <w:proofErr w:type="gramEnd"/>
          </w:p>
          <w:p w:rsidR="00C943BA" w:rsidRDefault="00C943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Постановлением администрации муниципального образования Новосергиевский район </w:t>
            </w:r>
            <w:r>
              <w:rPr>
                <w:sz w:val="24"/>
                <w:szCs w:val="24"/>
                <w:lang w:eastAsia="en-US"/>
              </w:rPr>
              <w:lastRenderedPageBreak/>
              <w:t>Оренбургской области от 24.11.2010 № 616-п «Об утверждении районной целевой программы «Обеспечение жильём молодых семей» муниципального образования «Новосергиевский район» на 2011-2015 годы»</w:t>
            </w:r>
            <w:bookmarkEnd w:id="0"/>
          </w:p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 граждане,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      </w:r>
          </w:p>
          <w:p w:rsidR="00C943BA" w:rsidRDefault="00C943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граждане, являющиеся нанимателями жилых помещений по договорам социального найма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</w:t>
            </w:r>
            <w:proofErr w:type="gramStart"/>
            <w:r>
              <w:rPr>
                <w:sz w:val="24"/>
                <w:szCs w:val="24"/>
                <w:lang w:eastAsia="en-US"/>
              </w:rPr>
              <w:t>менее учетной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нормы;</w:t>
            </w:r>
          </w:p>
          <w:p w:rsidR="00C943BA" w:rsidRDefault="00C943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граждане, проживающие в помещении, не отвечающем установленным для жилых помещений требованиям;</w:t>
            </w:r>
          </w:p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- граждане, являющиеся нанимателями жилых помещений по договорам социального найма, членами семьи нанимателя жилого помещения </w:t>
            </w:r>
            <w:r>
              <w:rPr>
                <w:sz w:val="24"/>
                <w:szCs w:val="24"/>
                <w:lang w:eastAsia="en-US"/>
              </w:rPr>
              <w:lastRenderedPageBreak/>
              <w:t>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, занимаемого по договору социального найма или принадлежащего на праве </w:t>
            </w:r>
            <w:r>
              <w:rPr>
                <w:sz w:val="24"/>
                <w:szCs w:val="24"/>
                <w:lang w:eastAsia="en-US"/>
              </w:rPr>
              <w:lastRenderedPageBreak/>
              <w:t>собственности, в соответствии с перечнем соответствующих заболеваний, установленным нормативными правовыми актами Российской Федерации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Местный бюджет</w:t>
            </w:r>
          </w:p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 направление получателю муниципальной услуги копии постановления, и решения жилищной комиссии о постановке на учет в качестве нуждающихся в улучшении жилищных условий на территории муниципального образования по программе «Обеспечение жильем молодых семей в Оренбургской области на 2011-2015 гг.»</w:t>
            </w:r>
          </w:p>
          <w:p w:rsidR="00C943BA" w:rsidRDefault="00C943BA">
            <w:pPr>
              <w:rPr>
                <w:sz w:val="24"/>
                <w:szCs w:val="24"/>
                <w:lang w:eastAsia="en-US"/>
              </w:rPr>
            </w:pPr>
          </w:p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 направление получателю муниципальной услуги копии постановления администрации Сельсовета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об отказе в </w:t>
            </w:r>
            <w:r>
              <w:rPr>
                <w:sz w:val="24"/>
                <w:szCs w:val="24"/>
                <w:lang w:eastAsia="en-US"/>
              </w:rPr>
              <w:lastRenderedPageBreak/>
              <w:t>постановке на учет в качестве нуждающихся в улучшении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жилищных условий на территории муниципального образования по программе «Обеспечение жильем молодых семей в Оренбургской области на 2011-2015 гг.»</w:t>
            </w:r>
          </w:p>
        </w:tc>
      </w:tr>
      <w:tr w:rsidR="00C943BA" w:rsidTr="00C943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 w:rsidP="001C2815">
            <w:pPr>
              <w:pStyle w:val="a5"/>
              <w:numPr>
                <w:ilvl w:val="0"/>
                <w:numId w:val="2"/>
              </w:numPr>
              <w:ind w:right="1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Присвоение и (или) уточнение адреса земельному участку и (или) объекту недвижимости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Администрация Рыбкинского сельсовета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Конституцией Российской Федерации,  Федеральным законом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юридические и физические лица</w:t>
            </w:r>
          </w:p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Местный бюджет</w:t>
            </w:r>
          </w:p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ind w:right="1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выдача заявителю адресной справки администрацией Сельсовета о присвоении (уточнении) адреса объекту недвижимости</w:t>
            </w:r>
          </w:p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либо получение письменного отказа в присвоении (уточнении) адреса</w:t>
            </w:r>
          </w:p>
        </w:tc>
      </w:tr>
      <w:tr w:rsidR="00C943BA" w:rsidTr="00C943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 w:rsidP="001C2815">
            <w:pPr>
              <w:pStyle w:val="a5"/>
              <w:numPr>
                <w:ilvl w:val="0"/>
                <w:numId w:val="2"/>
              </w:numPr>
              <w:ind w:right="1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Передача в собственность гражданам занимаемых ими жилых помещений, находящихся на территории муниципального образования, в порядке приватизации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Администрация Рыбкинского сельсовета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Жилищный кодекс Российской Федерации, № 188- ФЗ от 29. 12. 2004 года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Федеральный закон от 06 октября 2003 года №131-ФЗ «Об общих принципах организации местного самоуправления в Российской Федерации», Федеральный закон от 2 мая 2006 года № 59-ФЗ </w:t>
            </w:r>
            <w:r>
              <w:rPr>
                <w:sz w:val="24"/>
                <w:szCs w:val="24"/>
                <w:lang w:eastAsia="en-US"/>
              </w:rPr>
              <w:lastRenderedPageBreak/>
              <w:t>«О порядке рассмотрения обращений граждан Российской Федерации», Федеральный закон от 27 июля 2010 года № 210-ФЗ «Об организации предоставления государственных и муниципальных услуг», Гражданский кодекс Российской Федерации,</w:t>
            </w:r>
            <w:r>
              <w:rPr>
                <w:sz w:val="24"/>
                <w:szCs w:val="24"/>
                <w:shd w:val="clear" w:color="auto" w:fill="F9F9F9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        Закон Российской Федерации от 04 июля 1991 года № 1541-1 «О приватизации жилищного фонда в РФ», Устав муниципального образования «Рыбкинский    сельский совет Новосергиевского района Оренбургской области»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ind w:right="15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Физические лица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Местный бюджет</w:t>
            </w:r>
          </w:p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>
            <w:pPr>
              <w:ind w:firstLine="3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а) передача жилого помещения в собственность граждан (заключение договора передачи жилого помещения в собственность граждан);</w:t>
            </w:r>
          </w:p>
          <w:p w:rsidR="00C943BA" w:rsidRDefault="00C943BA">
            <w:pPr>
              <w:shd w:val="clear" w:color="auto" w:fill="FFFFFF"/>
              <w:ind w:firstLine="3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б) отказ в передаче жилого помещения в собственность граждан (сообщение об отказе в </w:t>
            </w:r>
            <w:r>
              <w:rPr>
                <w:sz w:val="24"/>
                <w:szCs w:val="24"/>
                <w:lang w:eastAsia="en-US"/>
              </w:rPr>
              <w:lastRenderedPageBreak/>
              <w:t>передаче жилого помещения в собственность граждан)</w:t>
            </w:r>
          </w:p>
          <w:p w:rsidR="00C943BA" w:rsidRDefault="00C943BA">
            <w:pPr>
              <w:ind w:right="15" w:firstLine="32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C943BA" w:rsidTr="00C943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 w:rsidP="001C2815">
            <w:pPr>
              <w:pStyle w:val="a5"/>
              <w:numPr>
                <w:ilvl w:val="0"/>
                <w:numId w:val="2"/>
              </w:numPr>
              <w:ind w:right="1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Присвоение адреса объекту капитального строительства, незавершенного строительства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Администрация Рыбкинского сельсовета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pStyle w:val="Style7"/>
              <w:widowControl/>
              <w:tabs>
                <w:tab w:val="left" w:pos="1354"/>
                <w:tab w:val="left" w:leader="underscore" w:pos="794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Градостроительный кодекс Российской Федерации, Земельный кодекс Российской Федерации, Федеральный закон от 21.07.1997 № 122-ФЗ "О государственной регистрации права на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недвижимое имущество и сделок с ним"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Федеральный закон от 06.10.2003 N 131-ФЗ "Об общих принципах организации местного самоуправления в Российской Федерации" , Федеральный закон от 02.05.2006 N 59-ФЗ "О порядке рассмотрения обращений граждан Российской Федерации",   Федеральный закон от 27.07.2010 N 210-ФЗ "Об организации предоставления государственных и муниципальных услуг»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>
            <w:pPr>
              <w:autoSpaceDE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-физические;</w:t>
            </w:r>
          </w:p>
          <w:p w:rsidR="00C943BA" w:rsidRDefault="00C943BA">
            <w:pPr>
              <w:autoSpaceDE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-юридические лица;</w:t>
            </w:r>
          </w:p>
          <w:p w:rsidR="00C943BA" w:rsidRDefault="00C943BA">
            <w:pPr>
              <w:autoSpaceDE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-индивидуальные предприниматели без образования юридического лица, являющиеся собственниками, </w:t>
            </w:r>
            <w:r>
              <w:rPr>
                <w:sz w:val="24"/>
                <w:szCs w:val="24"/>
                <w:lang w:eastAsia="en-US"/>
              </w:rPr>
              <w:lastRenderedPageBreak/>
              <w:t>арендаторами или балансодержателями объектов недвижимости;</w:t>
            </w:r>
          </w:p>
          <w:p w:rsidR="00C943BA" w:rsidRDefault="00C943BA">
            <w:pPr>
              <w:autoSpaceDE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уполномоченные в соответствии с действующим законодательством представители собственника, арендатора или балансодержателя объект</w:t>
            </w:r>
            <w:proofErr w:type="gramStart"/>
            <w:r>
              <w:rPr>
                <w:sz w:val="24"/>
                <w:szCs w:val="24"/>
                <w:lang w:eastAsia="en-US"/>
              </w:rPr>
              <w:t>а(</w:t>
            </w:r>
            <w:proofErr w:type="spellStart"/>
            <w:proofErr w:type="gramEnd"/>
            <w:r>
              <w:rPr>
                <w:sz w:val="24"/>
                <w:szCs w:val="24"/>
                <w:lang w:eastAsia="en-US"/>
              </w:rPr>
              <w:t>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) недвижимости,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</w:t>
            </w:r>
          </w:p>
          <w:p w:rsidR="00C943BA" w:rsidRDefault="00C943BA">
            <w:pPr>
              <w:autoSpaceDE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Местный бюджет</w:t>
            </w:r>
          </w:p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представление выписки из Адресного хозяйства Сельсовета  (далее - выписка из адресного хозяйства) или отказ в предоставлении муниципальной услуги</w:t>
            </w:r>
          </w:p>
        </w:tc>
      </w:tr>
      <w:tr w:rsidR="00C943BA" w:rsidTr="00C943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 w:rsidP="001C2815">
            <w:pPr>
              <w:pStyle w:val="a5"/>
              <w:numPr>
                <w:ilvl w:val="0"/>
                <w:numId w:val="2"/>
              </w:numPr>
              <w:ind w:right="1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Признание помещения жилым помещением, жилого помещения непригодным для проживания и многоквартирного дома аварийным и подлежащим </w:t>
            </w:r>
            <w:r>
              <w:rPr>
                <w:sz w:val="24"/>
                <w:szCs w:val="24"/>
                <w:lang w:eastAsia="en-US"/>
              </w:rPr>
              <w:lastRenderedPageBreak/>
              <w:t>сносу или реконструкции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Администрация Рыбкинского сельсовета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Конституция Российской Федерации,</w:t>
            </w:r>
          </w:p>
          <w:p w:rsidR="00C943BA" w:rsidRDefault="00C943BA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Жилищный кодекс Российской Федерации, № 188- ФЗ от 29. 12. 2004 года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Федеральный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Закон № 131 – ФЗ от 6.10.2003 года «Об общих принципах организации местного самоуправления в Российской Федерации»,</w:t>
            </w:r>
          </w:p>
          <w:p w:rsidR="00C943BA" w:rsidRDefault="00C943BA">
            <w:pPr>
              <w:pStyle w:val="Style7"/>
              <w:widowControl/>
              <w:tabs>
                <w:tab w:val="left" w:pos="1354"/>
                <w:tab w:val="left" w:leader="underscore" w:pos="794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Федеральный Закон  №59–ФЗ от 20.05.2006 года «О порядке рассмотрения обращений граждан Российской Федерации»,</w:t>
            </w:r>
          </w:p>
          <w:p w:rsidR="00C943BA" w:rsidRDefault="00C943BA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Постановление Правительства РФ № 47 от 28.01.2006 года «Об утверждении положения о признании помещения жилым помещением, непригодным для проживания и многоквартирного дома аварийным и подлежащим сносу или реконструкции»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Уставом муниципального образования «Рыбкинский    </w:t>
            </w:r>
            <w:r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сельский совет Новосергиевского района Оренбургской области» </w:t>
            </w:r>
          </w:p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-собственники помещений, </w:t>
            </w:r>
          </w:p>
          <w:p w:rsidR="00C943BA" w:rsidRDefault="00C943BA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-граждане (наниматели) </w:t>
            </w:r>
          </w:p>
          <w:p w:rsidR="00C943BA" w:rsidRDefault="00C943BA">
            <w:pPr>
              <w:pStyle w:val="a3"/>
              <w:spacing w:after="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-органы, уполномоченные </w:t>
            </w:r>
            <w:r>
              <w:rPr>
                <w:sz w:val="24"/>
                <w:szCs w:val="24"/>
                <w:lang w:eastAsia="en-US"/>
              </w:rPr>
              <w:lastRenderedPageBreak/>
              <w:t>на проведение государственного контроля и надзора.</w:t>
            </w:r>
          </w:p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Местный бюджет</w:t>
            </w:r>
          </w:p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pStyle w:val="a3"/>
              <w:spacing w:after="0"/>
              <w:ind w:left="0" w:firstLine="3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 xml:space="preserve">Конечным результатом исполнения муниципальной услуги является </w:t>
            </w:r>
            <w:r>
              <w:rPr>
                <w:sz w:val="24"/>
                <w:szCs w:val="24"/>
                <w:lang w:eastAsia="en-US"/>
              </w:rPr>
              <w:t xml:space="preserve">Постановление Главы муниципального образования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Рыбкинский   сельсовет  Новосергиевского района Оренбургской области с приложением </w:t>
            </w:r>
          </w:p>
          <w:p w:rsidR="00C943BA" w:rsidRDefault="00C943BA">
            <w:pPr>
              <w:ind w:right="15" w:firstLine="32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заключения межведомственной  комиссии или отказ в предоставлении муниципальной услуги</w:t>
            </w:r>
          </w:p>
        </w:tc>
      </w:tr>
      <w:tr w:rsidR="00C943BA" w:rsidTr="00C943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 w:rsidP="001C2815">
            <w:pPr>
              <w:pStyle w:val="a5"/>
              <w:numPr>
                <w:ilvl w:val="0"/>
                <w:numId w:val="2"/>
              </w:numPr>
              <w:ind w:right="1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ind w:right="15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Совершение нотариальных действий предусмотренных законодательством в случае отсутствия в поселении нотариуса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Администрация Рыбкинского сельсовета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ind w:right="-6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Конституцией Российской Федерации,</w:t>
            </w:r>
          </w:p>
          <w:p w:rsidR="00C943BA" w:rsidRDefault="00C943BA">
            <w:pPr>
              <w:ind w:right="-66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Основами законодательства Российской Федерации о нотариате от 11 февраля </w:t>
            </w:r>
            <w:smartTag w:uri="urn:schemas-microsoft-com:office:smarttags" w:element="metricconverter">
              <w:smartTagPr>
                <w:attr w:name="ProductID" w:val="1993 г"/>
              </w:smartTagPr>
              <w:r>
                <w:rPr>
                  <w:sz w:val="24"/>
                  <w:szCs w:val="24"/>
                  <w:lang w:eastAsia="en-US"/>
                </w:rPr>
                <w:t>1993 г</w:t>
              </w:r>
            </w:smartTag>
            <w:r>
              <w:rPr>
                <w:sz w:val="24"/>
                <w:szCs w:val="24"/>
                <w:lang w:eastAsia="en-US"/>
              </w:rPr>
              <w:t>. № 4462-1, Приказом Министерства Юстиции Российской Федерации от  27 декабря 2007 года № 256 « 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районов», Гражданским кодексом Российской федерации, Уставом муниципального образования Рыбкинский сельсовет Новосергиевского района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Оренбургской области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ind w:right="15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Физические и юридические лица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Местный бюджет</w:t>
            </w:r>
          </w:p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Получение заявителем, обратившимся за совершением нотариального действия, нотариально заверенных документов</w:t>
            </w:r>
          </w:p>
        </w:tc>
      </w:tr>
    </w:tbl>
    <w:p w:rsidR="00150EBF" w:rsidRPr="00C943BA" w:rsidRDefault="00150EBF" w:rsidP="00C943BA">
      <w:bookmarkStart w:id="1" w:name="_GoBack"/>
      <w:bookmarkEnd w:id="1"/>
    </w:p>
    <w:sectPr w:rsidR="00150EBF" w:rsidRPr="00C943BA" w:rsidSect="00A47FD2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305D4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1">
    <w:nsid w:val="62162140"/>
    <w:multiLevelType w:val="hybridMultilevel"/>
    <w:tmpl w:val="94F02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D91"/>
    <w:rsid w:val="00022DA6"/>
    <w:rsid w:val="00083F05"/>
    <w:rsid w:val="00096632"/>
    <w:rsid w:val="00096DAC"/>
    <w:rsid w:val="000C07D3"/>
    <w:rsid w:val="00123C77"/>
    <w:rsid w:val="001435C4"/>
    <w:rsid w:val="00150EBF"/>
    <w:rsid w:val="0019381A"/>
    <w:rsid w:val="00194693"/>
    <w:rsid w:val="001A5EB3"/>
    <w:rsid w:val="001B6704"/>
    <w:rsid w:val="001E5B9F"/>
    <w:rsid w:val="001F6B37"/>
    <w:rsid w:val="001F752D"/>
    <w:rsid w:val="0021072E"/>
    <w:rsid w:val="00226EFD"/>
    <w:rsid w:val="00234FF0"/>
    <w:rsid w:val="00267BB5"/>
    <w:rsid w:val="002A72DA"/>
    <w:rsid w:val="002C6207"/>
    <w:rsid w:val="003666D4"/>
    <w:rsid w:val="00423F5D"/>
    <w:rsid w:val="00431D91"/>
    <w:rsid w:val="00480364"/>
    <w:rsid w:val="004839B2"/>
    <w:rsid w:val="004B3DF7"/>
    <w:rsid w:val="004C27DD"/>
    <w:rsid w:val="004F72EA"/>
    <w:rsid w:val="00503464"/>
    <w:rsid w:val="0061659A"/>
    <w:rsid w:val="00660CB8"/>
    <w:rsid w:val="00663B40"/>
    <w:rsid w:val="006B367F"/>
    <w:rsid w:val="006D33DC"/>
    <w:rsid w:val="006E43CD"/>
    <w:rsid w:val="006F74CA"/>
    <w:rsid w:val="007213F7"/>
    <w:rsid w:val="00723A1B"/>
    <w:rsid w:val="0073312A"/>
    <w:rsid w:val="00793378"/>
    <w:rsid w:val="007A307D"/>
    <w:rsid w:val="007B20E9"/>
    <w:rsid w:val="007D0524"/>
    <w:rsid w:val="007E49E6"/>
    <w:rsid w:val="0091584B"/>
    <w:rsid w:val="00935F83"/>
    <w:rsid w:val="009557F2"/>
    <w:rsid w:val="00957857"/>
    <w:rsid w:val="00975725"/>
    <w:rsid w:val="009E5FFC"/>
    <w:rsid w:val="009F16B3"/>
    <w:rsid w:val="009F56E5"/>
    <w:rsid w:val="00A02561"/>
    <w:rsid w:val="00A47FD2"/>
    <w:rsid w:val="00A74B87"/>
    <w:rsid w:val="00AA1626"/>
    <w:rsid w:val="00AC7698"/>
    <w:rsid w:val="00AF7C12"/>
    <w:rsid w:val="00B013E5"/>
    <w:rsid w:val="00B2198D"/>
    <w:rsid w:val="00B44E7C"/>
    <w:rsid w:val="00B90619"/>
    <w:rsid w:val="00BB344D"/>
    <w:rsid w:val="00BC0A91"/>
    <w:rsid w:val="00BC2A25"/>
    <w:rsid w:val="00BD0B0B"/>
    <w:rsid w:val="00BD1F9E"/>
    <w:rsid w:val="00BD3710"/>
    <w:rsid w:val="00BE350A"/>
    <w:rsid w:val="00BE52D0"/>
    <w:rsid w:val="00C52111"/>
    <w:rsid w:val="00C6485B"/>
    <w:rsid w:val="00C74767"/>
    <w:rsid w:val="00C75CA0"/>
    <w:rsid w:val="00C83B9E"/>
    <w:rsid w:val="00C943BA"/>
    <w:rsid w:val="00CA3466"/>
    <w:rsid w:val="00CC64CD"/>
    <w:rsid w:val="00CD01F3"/>
    <w:rsid w:val="00CD4738"/>
    <w:rsid w:val="00CF626E"/>
    <w:rsid w:val="00D31511"/>
    <w:rsid w:val="00DA60DA"/>
    <w:rsid w:val="00DA62D7"/>
    <w:rsid w:val="00DD621D"/>
    <w:rsid w:val="00DE472F"/>
    <w:rsid w:val="00DF6F51"/>
    <w:rsid w:val="00E14D20"/>
    <w:rsid w:val="00E61061"/>
    <w:rsid w:val="00E626EB"/>
    <w:rsid w:val="00E97273"/>
    <w:rsid w:val="00EC16B2"/>
    <w:rsid w:val="00F3366A"/>
    <w:rsid w:val="00F4686D"/>
    <w:rsid w:val="00F96DEC"/>
    <w:rsid w:val="00FD2C25"/>
    <w:rsid w:val="00FE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91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1D9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31D9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431D91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431D91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431D91"/>
    <w:pPr>
      <w:numPr>
        <w:ilvl w:val="4"/>
        <w:numId w:val="1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31D91"/>
    <w:pPr>
      <w:numPr>
        <w:ilvl w:val="5"/>
        <w:numId w:val="1"/>
      </w:numPr>
      <w:spacing w:before="240" w:after="6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31D91"/>
    <w:pPr>
      <w:numPr>
        <w:ilvl w:val="6"/>
        <w:numId w:val="1"/>
      </w:numPr>
      <w:spacing w:before="240" w:after="60"/>
      <w:outlineLvl w:val="6"/>
    </w:pPr>
    <w:rPr>
      <w:bCs w:val="0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431D91"/>
    <w:pPr>
      <w:numPr>
        <w:ilvl w:val="7"/>
        <w:numId w:val="1"/>
      </w:numPr>
      <w:spacing w:before="240" w:after="60"/>
      <w:outlineLvl w:val="7"/>
    </w:pPr>
    <w:rPr>
      <w:bCs w:val="0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431D9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D9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31D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31D91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431D9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431D9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431D9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431D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431D9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431D91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431D9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31D91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31D91"/>
    <w:pPr>
      <w:ind w:left="720"/>
      <w:contextualSpacing/>
    </w:pPr>
  </w:style>
  <w:style w:type="paragraph" w:customStyle="1" w:styleId="Default">
    <w:name w:val="Default"/>
    <w:rsid w:val="00431D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Прижатый влево"/>
    <w:basedOn w:val="a"/>
    <w:next w:val="a"/>
    <w:rsid w:val="00431D91"/>
    <w:pPr>
      <w:autoSpaceDE w:val="0"/>
      <w:autoSpaceDN w:val="0"/>
      <w:adjustRightInd w:val="0"/>
    </w:pPr>
    <w:rPr>
      <w:rFonts w:ascii="Arial" w:hAnsi="Arial"/>
      <w:bCs w:val="0"/>
      <w:sz w:val="20"/>
      <w:szCs w:val="20"/>
    </w:rPr>
  </w:style>
  <w:style w:type="paragraph" w:customStyle="1" w:styleId="Style7">
    <w:name w:val="Style7"/>
    <w:basedOn w:val="a"/>
    <w:rsid w:val="00431D91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bCs w:val="0"/>
      <w:sz w:val="24"/>
      <w:szCs w:val="24"/>
    </w:rPr>
  </w:style>
  <w:style w:type="table" w:styleId="a7">
    <w:name w:val="Table Grid"/>
    <w:basedOn w:val="a1"/>
    <w:uiPriority w:val="59"/>
    <w:rsid w:val="00431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91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1D9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31D9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431D91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431D91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431D91"/>
    <w:pPr>
      <w:numPr>
        <w:ilvl w:val="4"/>
        <w:numId w:val="1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31D91"/>
    <w:pPr>
      <w:numPr>
        <w:ilvl w:val="5"/>
        <w:numId w:val="1"/>
      </w:numPr>
      <w:spacing w:before="240" w:after="6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31D91"/>
    <w:pPr>
      <w:numPr>
        <w:ilvl w:val="6"/>
        <w:numId w:val="1"/>
      </w:numPr>
      <w:spacing w:before="240" w:after="60"/>
      <w:outlineLvl w:val="6"/>
    </w:pPr>
    <w:rPr>
      <w:bCs w:val="0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431D91"/>
    <w:pPr>
      <w:numPr>
        <w:ilvl w:val="7"/>
        <w:numId w:val="1"/>
      </w:numPr>
      <w:spacing w:before="240" w:after="60"/>
      <w:outlineLvl w:val="7"/>
    </w:pPr>
    <w:rPr>
      <w:bCs w:val="0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431D9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D9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31D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31D91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431D9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431D9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431D9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431D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431D9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431D91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431D9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31D91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31D91"/>
    <w:pPr>
      <w:ind w:left="720"/>
      <w:contextualSpacing/>
    </w:pPr>
  </w:style>
  <w:style w:type="paragraph" w:customStyle="1" w:styleId="Default">
    <w:name w:val="Default"/>
    <w:rsid w:val="00431D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Прижатый влево"/>
    <w:basedOn w:val="a"/>
    <w:next w:val="a"/>
    <w:rsid w:val="00431D91"/>
    <w:pPr>
      <w:autoSpaceDE w:val="0"/>
      <w:autoSpaceDN w:val="0"/>
      <w:adjustRightInd w:val="0"/>
    </w:pPr>
    <w:rPr>
      <w:rFonts w:ascii="Arial" w:hAnsi="Arial"/>
      <w:bCs w:val="0"/>
      <w:sz w:val="20"/>
      <w:szCs w:val="20"/>
    </w:rPr>
  </w:style>
  <w:style w:type="paragraph" w:customStyle="1" w:styleId="Style7">
    <w:name w:val="Style7"/>
    <w:basedOn w:val="a"/>
    <w:rsid w:val="00431D91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bCs w:val="0"/>
      <w:sz w:val="24"/>
      <w:szCs w:val="24"/>
    </w:rPr>
  </w:style>
  <w:style w:type="table" w:styleId="a7">
    <w:name w:val="Table Grid"/>
    <w:basedOn w:val="a1"/>
    <w:uiPriority w:val="59"/>
    <w:rsid w:val="00431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17</Pages>
  <Words>2721</Words>
  <Characters>15513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2017-05-19T09:48:00Z</dcterms:created>
  <dcterms:modified xsi:type="dcterms:W3CDTF">2017-05-22T07:13:00Z</dcterms:modified>
</cp:coreProperties>
</file>