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3E" w:rsidRDefault="00004B3E" w:rsidP="00004B3E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004B3E" w:rsidRDefault="00004B3E" w:rsidP="00004B3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04B3E" w:rsidRDefault="00004B3E" w:rsidP="00004B3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04B3E" w:rsidRDefault="00004B3E" w:rsidP="00004B3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04B3E" w:rsidRDefault="00004B3E" w:rsidP="00004B3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04B3E" w:rsidRDefault="00004B3E" w:rsidP="00004B3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04B3E" w:rsidRDefault="00004B3E" w:rsidP="00004B3E">
      <w:pPr>
        <w:ind w:right="5755"/>
        <w:jc w:val="center"/>
        <w:rPr>
          <w:b/>
        </w:rPr>
      </w:pPr>
    </w:p>
    <w:p w:rsidR="00004B3E" w:rsidRDefault="00004B3E" w:rsidP="00004B3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04B3E" w:rsidRDefault="00004B3E" w:rsidP="00004B3E">
      <w:pPr>
        <w:ind w:right="5755"/>
        <w:jc w:val="center"/>
        <w:rPr>
          <w:b/>
        </w:rPr>
      </w:pPr>
    </w:p>
    <w:p w:rsidR="00004B3E" w:rsidRDefault="00004B3E" w:rsidP="00004B3E">
      <w:pPr>
        <w:ind w:right="5755"/>
        <w:jc w:val="center"/>
      </w:pPr>
      <w:r>
        <w:t>21.08.2018 г. № 70-п.</w:t>
      </w:r>
    </w:p>
    <w:p w:rsidR="00004B3E" w:rsidRDefault="00004B3E" w:rsidP="00004B3E">
      <w:pPr>
        <w:ind w:right="5755"/>
        <w:jc w:val="center"/>
      </w:pPr>
      <w:r>
        <w:t>с.Рыбкино</w:t>
      </w:r>
    </w:p>
    <w:p w:rsidR="00004B3E" w:rsidRDefault="00004B3E" w:rsidP="00004B3E">
      <w:pPr>
        <w:jc w:val="both"/>
        <w:rPr>
          <w:b/>
        </w:rPr>
      </w:pPr>
    </w:p>
    <w:p w:rsidR="00004B3E" w:rsidRDefault="00004B3E" w:rsidP="00004B3E">
      <w:pPr>
        <w:ind w:right="3467"/>
        <w:jc w:val="both"/>
      </w:pPr>
      <w:r>
        <w:t xml:space="preserve">О проведении публичных слушаний </w:t>
      </w:r>
    </w:p>
    <w:p w:rsidR="00004B3E" w:rsidRDefault="00004B3E" w:rsidP="00004B3E">
      <w:pPr>
        <w:jc w:val="both"/>
      </w:pPr>
      <w:r>
        <w:t xml:space="preserve">                </w:t>
      </w:r>
    </w:p>
    <w:p w:rsidR="00004B3E" w:rsidRDefault="00004B3E" w:rsidP="00004B3E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внесения изменений в проектную документацию 4701П «Строительство нефтепровода ДНС Рыбкинская – УКПНГ Загорская» (Корректировка проекта № 1338-12.92 ООО «ВолгоУралНИПИгаз»»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 самоуправления в Российской Федерации</w:t>
      </w:r>
      <w:proofErr w:type="gramEnd"/>
      <w:r>
        <w:t xml:space="preserve">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р.С. «Об утверждении положения о публичных слушаниях», рассмотрев обращение ООО «Архитектура и градостроительство»: </w:t>
      </w:r>
    </w:p>
    <w:p w:rsidR="00004B3E" w:rsidRDefault="00004B3E" w:rsidP="00004B3E">
      <w:pPr>
        <w:jc w:val="both"/>
      </w:pPr>
      <w:r>
        <w:rPr>
          <w:bCs w:val="0"/>
          <w:color w:val="000000"/>
          <w:spacing w:val="-6"/>
        </w:rPr>
        <w:tab/>
        <w:t xml:space="preserve">1. </w:t>
      </w:r>
      <w:proofErr w:type="gramStart"/>
      <w:r>
        <w:rPr>
          <w:bCs w:val="0"/>
          <w:color w:val="000000"/>
          <w:spacing w:val="-6"/>
        </w:rPr>
        <w:t xml:space="preserve">Организовать публичные слушания по </w:t>
      </w:r>
      <w:r>
        <w:t>утверждению проекта внесения изменений в проектную документацию по объекту ПАО «Оренбургнефть»: 4701П «Строительство нефтепровода ДНС Рыбкинская – УКПНГ Загорская» (Корректировка проекта № 1338-12.92 ООО «ВолгоУралНИПИгаз»» на территории муниципального образования Рыбкинский сельсовет Новосергиевского района Оренбургской области.</w:t>
      </w:r>
      <w:proofErr w:type="gramEnd"/>
    </w:p>
    <w:p w:rsidR="00004B3E" w:rsidRDefault="00004B3E" w:rsidP="00004B3E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004B3E" w:rsidRDefault="00004B3E" w:rsidP="00004B3E">
      <w:pPr>
        <w:jc w:val="both"/>
      </w:pPr>
      <w:r>
        <w:tab/>
        <w:t xml:space="preserve">3. Провести публичные слушания 01 октября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004B3E" w:rsidRDefault="00004B3E" w:rsidP="00004B3E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30 сентября 2018  года  включительно.</w:t>
      </w:r>
    </w:p>
    <w:p w:rsidR="00004B3E" w:rsidRDefault="00004B3E" w:rsidP="00004B3E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004B3E" w:rsidRDefault="00004B3E" w:rsidP="00004B3E">
      <w:pPr>
        <w:ind w:firstLine="709"/>
        <w:jc w:val="both"/>
      </w:pPr>
      <w:r>
        <w:t xml:space="preserve">6. </w:t>
      </w:r>
      <w:proofErr w:type="gramStart"/>
      <w:r>
        <w:t>Дополнительно ознакомиться с проектом внесения изменений в проектную документацию по объекту ПАО «Оренбургнефть»: 4701П «Строительство нефтепровода ДНС Рыбкинская – УКПНГ Загорская» (Корректировка проекта № 1338-12.92 ООО «ВолгоУралНИПИгаз»» можно  в администрации Рыбкинского сельсовета, расположенной по адресу:</w:t>
      </w:r>
      <w:proofErr w:type="gramEnd"/>
      <w:r>
        <w:t xml:space="preserve"> Оренбургская область, Новосергиевский район, с.Рыбкино, ул. Чапаева 33, телефон: 8(35339)96645, 8(35339)96688 и на сайте администрации.</w:t>
      </w:r>
    </w:p>
    <w:p w:rsidR="00004B3E" w:rsidRDefault="00004B3E" w:rsidP="00004B3E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004B3E" w:rsidRDefault="00004B3E" w:rsidP="00004B3E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</w:p>
    <w:p w:rsidR="00004B3E" w:rsidRDefault="00004B3E" w:rsidP="00004B3E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  <w:r>
        <w:t xml:space="preserve">Разослано: прокурору, в дело, ООО  «Архитектура и градостроительство»                                              </w:t>
      </w:r>
    </w:p>
    <w:p w:rsidR="00004B3E" w:rsidRDefault="00004B3E" w:rsidP="00004B3E">
      <w:pPr>
        <w:jc w:val="both"/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rPr>
          <w:sz w:val="24"/>
          <w:szCs w:val="24"/>
        </w:rPr>
      </w:pPr>
    </w:p>
    <w:p w:rsidR="00004B3E" w:rsidRDefault="00004B3E" w:rsidP="00004B3E">
      <w:pPr>
        <w:rPr>
          <w:sz w:val="24"/>
          <w:szCs w:val="24"/>
        </w:rPr>
      </w:pPr>
    </w:p>
    <w:p w:rsidR="00004B3E" w:rsidRDefault="00004B3E" w:rsidP="00004B3E">
      <w:pPr>
        <w:rPr>
          <w:sz w:val="24"/>
          <w:szCs w:val="24"/>
        </w:rPr>
      </w:pPr>
    </w:p>
    <w:p w:rsidR="00004B3E" w:rsidRDefault="00004B3E" w:rsidP="00004B3E">
      <w:pPr>
        <w:rPr>
          <w:sz w:val="24"/>
          <w:szCs w:val="24"/>
        </w:rPr>
      </w:pPr>
    </w:p>
    <w:p w:rsidR="00004B3E" w:rsidRDefault="00004B3E" w:rsidP="00004B3E">
      <w:pPr>
        <w:rPr>
          <w:sz w:val="24"/>
          <w:szCs w:val="24"/>
        </w:rPr>
      </w:pPr>
    </w:p>
    <w:p w:rsidR="00004B3E" w:rsidRDefault="00004B3E" w:rsidP="00004B3E">
      <w:pPr>
        <w:rPr>
          <w:sz w:val="24"/>
          <w:szCs w:val="24"/>
        </w:rPr>
      </w:pPr>
    </w:p>
    <w:p w:rsidR="00004B3E" w:rsidRDefault="00004B3E" w:rsidP="00004B3E">
      <w:pPr>
        <w:ind w:left="1080"/>
        <w:jc w:val="right"/>
        <w:rPr>
          <w:sz w:val="24"/>
          <w:szCs w:val="24"/>
        </w:rPr>
      </w:pPr>
    </w:p>
    <w:p w:rsidR="00004B3E" w:rsidRDefault="00004B3E" w:rsidP="00004B3E">
      <w:pPr>
        <w:ind w:left="1080"/>
        <w:jc w:val="right"/>
      </w:pPr>
      <w:r>
        <w:lastRenderedPageBreak/>
        <w:t xml:space="preserve">    Приложение   </w:t>
      </w:r>
    </w:p>
    <w:p w:rsidR="00004B3E" w:rsidRDefault="00004B3E" w:rsidP="00004B3E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004B3E" w:rsidRDefault="00004B3E" w:rsidP="00004B3E">
      <w:pPr>
        <w:jc w:val="right"/>
      </w:pPr>
      <w:r>
        <w:t>Рыбкинского сельсовета</w:t>
      </w:r>
    </w:p>
    <w:p w:rsidR="00004B3E" w:rsidRDefault="00004B3E" w:rsidP="00004B3E">
      <w:pPr>
        <w:jc w:val="right"/>
        <w:rPr>
          <w:color w:val="000000"/>
        </w:rPr>
      </w:pPr>
      <w:r>
        <w:t xml:space="preserve">                                                                                     от 21.08.2018</w:t>
      </w:r>
      <w:r>
        <w:rPr>
          <w:color w:val="000000"/>
        </w:rPr>
        <w:t xml:space="preserve"> г.</w:t>
      </w:r>
      <w:r>
        <w:t xml:space="preserve"> № 70</w:t>
      </w:r>
      <w:r>
        <w:rPr>
          <w:color w:val="000000"/>
        </w:rPr>
        <w:t>-п</w:t>
      </w:r>
    </w:p>
    <w:p w:rsidR="00004B3E" w:rsidRDefault="00004B3E" w:rsidP="00004B3E">
      <w:pPr>
        <w:jc w:val="right"/>
        <w:rPr>
          <w:sz w:val="24"/>
          <w:szCs w:val="24"/>
        </w:rPr>
      </w:pPr>
    </w:p>
    <w:p w:rsidR="00004B3E" w:rsidRDefault="00004B3E" w:rsidP="00004B3E">
      <w:pPr>
        <w:jc w:val="both"/>
        <w:rPr>
          <w:b/>
          <w:sz w:val="24"/>
          <w:szCs w:val="24"/>
        </w:rPr>
      </w:pPr>
    </w:p>
    <w:p w:rsidR="00004B3E" w:rsidRDefault="00004B3E" w:rsidP="00004B3E">
      <w:pPr>
        <w:jc w:val="center"/>
        <w:rPr>
          <w:b/>
        </w:rPr>
      </w:pPr>
      <w:r>
        <w:rPr>
          <w:b/>
        </w:rPr>
        <w:t>СОСТАВ</w:t>
      </w:r>
    </w:p>
    <w:p w:rsidR="00004B3E" w:rsidRDefault="00004B3E" w:rsidP="00004B3E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004B3E" w:rsidRDefault="00004B3E" w:rsidP="00004B3E">
      <w:pPr>
        <w:jc w:val="center"/>
        <w:rPr>
          <w:b/>
        </w:rPr>
      </w:pPr>
      <w:proofErr w:type="gramStart"/>
      <w:r>
        <w:rPr>
          <w:b/>
        </w:rPr>
        <w:t>по проекту планировки и межевания территории по  объекту ПАО «Оренбургнефть»: 4701П «Строительство нефтепровода ДНС Рыбкинская – УКПНГ Загорская» (Корректировка проекта № 1338-12.92 ООО «ВолгоУралНИПИгаз»»</w:t>
      </w:r>
      <w:proofErr w:type="gramEnd"/>
    </w:p>
    <w:p w:rsidR="00004B3E" w:rsidRDefault="00004B3E" w:rsidP="00004B3E">
      <w:pPr>
        <w:jc w:val="both"/>
        <w:rPr>
          <w:b/>
        </w:rPr>
      </w:pPr>
    </w:p>
    <w:p w:rsidR="00004B3E" w:rsidRDefault="00004B3E" w:rsidP="00004B3E">
      <w:pPr>
        <w:jc w:val="both"/>
      </w:pPr>
      <w:r>
        <w:t xml:space="preserve">ПРЕДСЕДАТЕЛЬ КОМИССИИ </w:t>
      </w:r>
    </w:p>
    <w:p w:rsidR="00004B3E" w:rsidRDefault="00004B3E" w:rsidP="00004B3E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  <w:r>
        <w:t>ЗАМЕСТИТЕЛЬ  ПРЕДСЕДАТЕЛЯ КОМИССИИ</w:t>
      </w:r>
    </w:p>
    <w:p w:rsidR="00004B3E" w:rsidRDefault="00004B3E" w:rsidP="00004B3E">
      <w:pPr>
        <w:jc w:val="both"/>
      </w:pPr>
      <w:r>
        <w:t>Кечина Ольга Николаевна – депутат Совета депутатов муниципального образования Рыбкинский сельсовет;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  <w:r>
        <w:t>СЕКРЕТАРЬ КОМИССИИ:</w:t>
      </w:r>
    </w:p>
    <w:p w:rsidR="00004B3E" w:rsidRDefault="00004B3E" w:rsidP="00004B3E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  <w:r>
        <w:t>ЧЛЕНЫ КОМИССИИ: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004B3E" w:rsidRDefault="00004B3E" w:rsidP="00004B3E">
      <w:pPr>
        <w:jc w:val="both"/>
      </w:pPr>
    </w:p>
    <w:p w:rsidR="00004B3E" w:rsidRDefault="00004B3E" w:rsidP="00004B3E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004B3E" w:rsidRDefault="00004B3E" w:rsidP="00004B3E">
      <w:pPr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E"/>
    <w:rsid w:val="00004B3E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2018-08-21T11:38:00Z</dcterms:created>
  <dcterms:modified xsi:type="dcterms:W3CDTF">2018-08-21T11:39:00Z</dcterms:modified>
</cp:coreProperties>
</file>