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7A" w:rsidRDefault="00164E7A" w:rsidP="00164E7A">
      <w:r>
        <w:rPr>
          <w:b/>
          <w:sz w:val="28"/>
          <w:szCs w:val="28"/>
        </w:rPr>
        <w:t xml:space="preserve">                СОВЕТ ДЕПУТАТОВ                                             </w:t>
      </w:r>
    </w:p>
    <w:p w:rsidR="00164E7A" w:rsidRDefault="00164E7A" w:rsidP="00164E7A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164E7A" w:rsidRDefault="00164E7A" w:rsidP="00164E7A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164E7A" w:rsidRDefault="00164E7A" w:rsidP="00164E7A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164E7A" w:rsidRDefault="00164E7A" w:rsidP="00164E7A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164E7A" w:rsidRDefault="00164E7A" w:rsidP="00164E7A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164E7A" w:rsidRDefault="00164E7A" w:rsidP="00164E7A">
      <w:pPr>
        <w:ind w:right="3775"/>
        <w:jc w:val="center"/>
        <w:rPr>
          <w:b/>
          <w:sz w:val="28"/>
          <w:szCs w:val="28"/>
        </w:rPr>
      </w:pPr>
    </w:p>
    <w:p w:rsidR="00164E7A" w:rsidRDefault="00164E7A" w:rsidP="00164E7A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64E7A" w:rsidRDefault="00164E7A" w:rsidP="00164E7A">
      <w:pPr>
        <w:ind w:right="3775"/>
        <w:jc w:val="center"/>
        <w:outlineLvl w:val="0"/>
        <w:rPr>
          <w:b/>
          <w:sz w:val="28"/>
          <w:szCs w:val="28"/>
        </w:rPr>
      </w:pPr>
    </w:p>
    <w:p w:rsidR="00164E7A" w:rsidRDefault="00AB60E6" w:rsidP="00164E7A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17</w:t>
      </w:r>
      <w:r w:rsidR="00164E7A">
        <w:rPr>
          <w:sz w:val="28"/>
          <w:szCs w:val="28"/>
        </w:rPr>
        <w:t xml:space="preserve">.09.2018 г. № 35/5  </w:t>
      </w:r>
      <w:proofErr w:type="spellStart"/>
      <w:r w:rsidR="00164E7A">
        <w:rPr>
          <w:sz w:val="28"/>
          <w:szCs w:val="28"/>
        </w:rPr>
        <w:t>р.С</w:t>
      </w:r>
      <w:proofErr w:type="spellEnd"/>
      <w:r w:rsidR="00164E7A">
        <w:rPr>
          <w:sz w:val="28"/>
          <w:szCs w:val="28"/>
        </w:rPr>
        <w:t>.</w:t>
      </w:r>
    </w:p>
    <w:p w:rsidR="00164E7A" w:rsidRDefault="00164E7A" w:rsidP="00164E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с.Рыбкино</w:t>
      </w:r>
    </w:p>
    <w:p w:rsidR="00164E7A" w:rsidRDefault="00164E7A" w:rsidP="00164E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164E7A" w:rsidRDefault="00164E7A" w:rsidP="00164E7A">
      <w:pPr>
        <w:ind w:right="311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реализации правотворческой инициативы граждан в муниципальном образовании Рыбкинский сельсовет Новосергиевского района Оренбургской области</w:t>
      </w:r>
    </w:p>
    <w:p w:rsidR="00164E7A" w:rsidRDefault="00164E7A" w:rsidP="00164E7A">
      <w:pPr>
        <w:rPr>
          <w:b/>
          <w:sz w:val="28"/>
          <w:szCs w:val="28"/>
        </w:rPr>
      </w:pPr>
    </w:p>
    <w:p w:rsidR="00164E7A" w:rsidRDefault="00164E7A" w:rsidP="00164E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изменениями и дополнениями), с Уставом муниципального образования Рыбкинский сельсовет, в целях реализации права граждан на осуществление местного самоуправления в муниципальном образовании Рыбкинский сельсовет:</w:t>
      </w:r>
    </w:p>
    <w:p w:rsidR="00164E7A" w:rsidRDefault="00164E7A" w:rsidP="00164E7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Положение о порядке реализации правотворческой инициативы граждан в муниципальном образовании Рыбкинский сельсовет Новосергиевского района Оренбургской области согласно приложению.</w:t>
      </w:r>
    </w:p>
    <w:p w:rsidR="00164E7A" w:rsidRDefault="00164E7A" w:rsidP="00164E7A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Решение вступает в силу после его официального опубликования на официальном сайте администрации Рыбкинского сельсовета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164E7A" w:rsidRDefault="00164E7A" w:rsidP="00164E7A">
      <w:pPr>
        <w:ind w:firstLine="567"/>
        <w:jc w:val="both"/>
        <w:rPr>
          <w:sz w:val="28"/>
          <w:szCs w:val="28"/>
        </w:rPr>
      </w:pPr>
    </w:p>
    <w:p w:rsidR="00164E7A" w:rsidRDefault="00164E7A" w:rsidP="00164E7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64E7A" w:rsidRDefault="00164E7A" w:rsidP="00164E7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64E7A" w:rsidRDefault="00164E7A" w:rsidP="00164E7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64E7A" w:rsidRDefault="00164E7A" w:rsidP="00164E7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164E7A" w:rsidRDefault="00164E7A" w:rsidP="00164E7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Рыбкинский  сельсовет                                                         Ю.П.Колесников</w:t>
      </w:r>
    </w:p>
    <w:p w:rsidR="00164E7A" w:rsidRDefault="00164E7A" w:rsidP="00164E7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64E7A" w:rsidRDefault="00164E7A" w:rsidP="00164E7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64E7A" w:rsidRDefault="00164E7A" w:rsidP="00164E7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64E7A" w:rsidRDefault="00164E7A" w:rsidP="00164E7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Разослано: прокурору, в дело</w:t>
      </w:r>
    </w:p>
    <w:p w:rsidR="00164E7A" w:rsidRDefault="00164E7A" w:rsidP="00164E7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164E7A" w:rsidRDefault="00164E7A" w:rsidP="00164E7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164E7A" w:rsidRDefault="00164E7A" w:rsidP="00164E7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164E7A" w:rsidRDefault="00164E7A" w:rsidP="00164E7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164E7A" w:rsidRDefault="00164E7A" w:rsidP="00164E7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164E7A" w:rsidRDefault="00164E7A" w:rsidP="00164E7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164E7A" w:rsidRDefault="00164E7A" w:rsidP="00164E7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164E7A" w:rsidRDefault="00164E7A" w:rsidP="00164E7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Рыбкинского сельсовета</w:t>
      </w:r>
    </w:p>
    <w:p w:rsidR="00164E7A" w:rsidRDefault="00164E7A" w:rsidP="00164E7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</w:t>
      </w:r>
      <w:r w:rsidR="00AB60E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от 17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.09.2018 г. № 35/5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64E7A" w:rsidRDefault="00164E7A" w:rsidP="00164E7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164E7A" w:rsidRDefault="00164E7A" w:rsidP="00164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порядке реализации правотворческой инициативы граждан в муниципальном образовании Рыбкинский сельсовет Новосергиевского района оренбургской области </w:t>
      </w:r>
    </w:p>
    <w:p w:rsidR="00164E7A" w:rsidRDefault="00164E7A" w:rsidP="00164E7A">
      <w:pPr>
        <w:ind w:firstLine="709"/>
        <w:jc w:val="center"/>
        <w:rPr>
          <w:b/>
          <w:bCs/>
          <w:sz w:val="26"/>
          <w:szCs w:val="26"/>
        </w:rPr>
      </w:pPr>
    </w:p>
    <w:p w:rsidR="00164E7A" w:rsidRDefault="00164E7A" w:rsidP="00164E7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164E7A" w:rsidRDefault="00164E7A" w:rsidP="00164E7A">
      <w:pPr>
        <w:ind w:firstLine="540"/>
        <w:outlineLvl w:val="1"/>
        <w:rPr>
          <w:sz w:val="28"/>
          <w:szCs w:val="28"/>
        </w:rPr>
      </w:pPr>
    </w:p>
    <w:p w:rsidR="00164E7A" w:rsidRDefault="00164E7A" w:rsidP="00164E7A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на основании Федерального </w:t>
      </w:r>
      <w:hyperlink r:id="rId5" w:history="1">
        <w:r>
          <w:rPr>
            <w:rStyle w:val="a3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3"/>
            <w:sz w:val="28"/>
            <w:szCs w:val="28"/>
          </w:rPr>
          <w:t>Устава</w:t>
        </w:r>
      </w:hyperlink>
      <w:r>
        <w:rPr>
          <w:sz w:val="28"/>
          <w:szCs w:val="28"/>
        </w:rPr>
        <w:t xml:space="preserve"> муниципального образования Рыбкинский сельсовет Новосергиевского района Оренбургской области, в целях реализации права граждан Российской Федерации на осуществление местного самоуправления посредством выступления с правотворческой инициативой.</w:t>
      </w:r>
    </w:p>
    <w:p w:rsidR="00164E7A" w:rsidRDefault="00164E7A" w:rsidP="00164E7A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Правотворческая инициатива граждан – внесение гражданами, проживающими в муниципальном образовании Рыбкинский сельсовет Новосергиевского района Оренбургской области и обладающими избирательным правом, проектов муниципальных правовых актов в Совет депутатов Рыбкинского сельсовета (далее – органы местного самоуправления).</w:t>
      </w:r>
    </w:p>
    <w:p w:rsidR="00164E7A" w:rsidRDefault="00164E7A" w:rsidP="00164E7A">
      <w:pPr>
        <w:ind w:firstLine="540"/>
        <w:outlineLvl w:val="1"/>
        <w:rPr>
          <w:sz w:val="28"/>
          <w:szCs w:val="28"/>
        </w:rPr>
      </w:pPr>
    </w:p>
    <w:p w:rsidR="00164E7A" w:rsidRDefault="00164E7A" w:rsidP="00164E7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формирования инициативной группы по реализации</w:t>
      </w:r>
    </w:p>
    <w:p w:rsidR="00164E7A" w:rsidRDefault="00164E7A" w:rsidP="00164E7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правотворческой инициативы</w:t>
      </w:r>
    </w:p>
    <w:p w:rsidR="00164E7A" w:rsidRDefault="00164E7A" w:rsidP="00164E7A">
      <w:pPr>
        <w:ind w:firstLine="540"/>
        <w:outlineLvl w:val="1"/>
        <w:rPr>
          <w:sz w:val="28"/>
          <w:szCs w:val="28"/>
        </w:rPr>
      </w:pPr>
    </w:p>
    <w:p w:rsidR="00164E7A" w:rsidRDefault="00164E7A" w:rsidP="00164E7A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Формирование инициативной группы по реализации правотворческой инициативы (далее – инициативная группа) осуществляется на основе волеизъявления граждан путем внесения их личных данных в подписные листы.</w:t>
      </w:r>
    </w:p>
    <w:p w:rsidR="00164E7A" w:rsidRDefault="00164E7A" w:rsidP="00164E7A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Подписные листы изготавливаются по форме, установленной в </w:t>
      </w:r>
      <w:hyperlink r:id="rId7" w:history="1">
        <w:r>
          <w:rPr>
            <w:rStyle w:val="a3"/>
            <w:sz w:val="28"/>
            <w:szCs w:val="28"/>
          </w:rPr>
          <w:t>приложении</w:t>
        </w:r>
      </w:hyperlink>
      <w:r>
        <w:rPr>
          <w:sz w:val="28"/>
          <w:szCs w:val="28"/>
        </w:rPr>
        <w:t xml:space="preserve"> к настоящему Положению.</w:t>
      </w:r>
    </w:p>
    <w:p w:rsidR="00164E7A" w:rsidRDefault="00164E7A" w:rsidP="00164E7A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Минимальная численность инициативной группы составляет один процент от числа граждан, проживающих на территории муниципального образования Рыбкинский сельсовет Новосергиевского района Оренбургской области и обладающих избирательным правом.</w:t>
      </w:r>
    </w:p>
    <w:p w:rsidR="00164E7A" w:rsidRDefault="00164E7A" w:rsidP="00164E7A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Гражданин собственноручно ставит свою подпись в подписном листе.</w:t>
      </w:r>
    </w:p>
    <w:p w:rsidR="00164E7A" w:rsidRDefault="00164E7A" w:rsidP="00164E7A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подписном листе также указываются следующие данные о гражданине: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вносятся в подписной лист </w:t>
      </w:r>
      <w:r>
        <w:rPr>
          <w:sz w:val="28"/>
          <w:szCs w:val="28"/>
        </w:rPr>
        <w:lastRenderedPageBreak/>
        <w:t>гражданином собственноручно или по его просьбе лицом, собирающим подписи.</w:t>
      </w:r>
    </w:p>
    <w:p w:rsidR="00164E7A" w:rsidRDefault="00164E7A" w:rsidP="00164E7A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 Лицо, собирающее подписи, должно представить текст муниципального правового акта гражданам, ставящим свои подписи в подписные листы.</w:t>
      </w:r>
    </w:p>
    <w:p w:rsidR="00164E7A" w:rsidRDefault="00164E7A" w:rsidP="00164E7A">
      <w:pPr>
        <w:outlineLvl w:val="1"/>
        <w:rPr>
          <w:sz w:val="28"/>
          <w:szCs w:val="28"/>
        </w:rPr>
      </w:pPr>
    </w:p>
    <w:p w:rsidR="00164E7A" w:rsidRDefault="00164E7A" w:rsidP="00164E7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внесения проекта нормативного правового акта</w:t>
      </w:r>
    </w:p>
    <w:p w:rsidR="00164E7A" w:rsidRDefault="00164E7A" w:rsidP="00164E7A">
      <w:pPr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в соответствующий орган местного самоуправления</w:t>
      </w:r>
    </w:p>
    <w:p w:rsidR="00164E7A" w:rsidRDefault="00164E7A" w:rsidP="00164E7A">
      <w:pPr>
        <w:ind w:firstLine="540"/>
        <w:outlineLvl w:val="1"/>
        <w:rPr>
          <w:sz w:val="28"/>
          <w:szCs w:val="28"/>
        </w:rPr>
      </w:pPr>
    </w:p>
    <w:p w:rsidR="00164E7A" w:rsidRDefault="00164E7A" w:rsidP="00164E7A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 Инициативная группа вносит в соответствующий орган местного самоуправления проект муниципального правового акта, к которому прилагаются подписные листы с подписями членов инициативной группы. Подписные листы должны быть сформированы в папки и пронумерованы.</w:t>
      </w:r>
    </w:p>
    <w:p w:rsidR="00164E7A" w:rsidRDefault="00164E7A" w:rsidP="00164E7A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</w:t>
      </w:r>
    </w:p>
    <w:p w:rsidR="00164E7A" w:rsidRDefault="00164E7A" w:rsidP="00164E7A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 При приеме документов в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</w:p>
    <w:p w:rsidR="00164E7A" w:rsidRDefault="00164E7A" w:rsidP="00164E7A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164E7A" w:rsidRDefault="00164E7A" w:rsidP="00164E7A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 </w:t>
      </w:r>
    </w:p>
    <w:p w:rsidR="00164E7A" w:rsidRDefault="00164E7A" w:rsidP="00164E7A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Проверке подлежат все представленные инициативной группой подписи граждан.</w:t>
      </w:r>
    </w:p>
    <w:p w:rsidR="00164E7A" w:rsidRDefault="00164E7A" w:rsidP="00164E7A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 местного самоуправления для проведения указанной проверки вправе привлекать специалистов, в том числе на договорной основе.</w:t>
      </w:r>
    </w:p>
    <w:p w:rsidR="00164E7A" w:rsidRDefault="00164E7A" w:rsidP="00164E7A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два дня до ее проведения.</w:t>
      </w:r>
    </w:p>
    <w:p w:rsidR="00164E7A" w:rsidRDefault="00164E7A" w:rsidP="00164E7A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 Недостоверными подписями считаются:</w:t>
      </w:r>
    </w:p>
    <w:p w:rsidR="00164E7A" w:rsidRDefault="00164E7A" w:rsidP="00164E7A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- при наличии официальной справки </w:t>
      </w:r>
      <w:r>
        <w:rPr>
          <w:sz w:val="28"/>
          <w:szCs w:val="28"/>
        </w:rPr>
        <w:lastRenderedPageBreak/>
        <w:t>органа внутренних дел либо заключения эксперта, привлеченного к работе по проверке достоверности подписей;</w:t>
      </w:r>
    </w:p>
    <w:p w:rsidR="00164E7A" w:rsidRDefault="00164E7A" w:rsidP="00164E7A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подписи граждан без указания каких-либо сведений, требуемых в соответствии с настоящим Положением;</w:t>
      </w:r>
    </w:p>
    <w:p w:rsidR="00164E7A" w:rsidRDefault="00164E7A" w:rsidP="00164E7A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164E7A" w:rsidRDefault="00164E7A" w:rsidP="00164E7A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подписи граждан, сведения о которых внесены в подписной лист нерукописным способом или карандашом;</w:t>
      </w:r>
    </w:p>
    <w:p w:rsidR="00164E7A" w:rsidRDefault="00164E7A" w:rsidP="00164E7A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164E7A" w:rsidRDefault="00164E7A" w:rsidP="00164E7A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</w:p>
    <w:p w:rsidR="00164E7A" w:rsidRDefault="00164E7A" w:rsidP="00164E7A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</w:t>
      </w:r>
    </w:p>
    <w:p w:rsidR="00164E7A" w:rsidRDefault="00164E7A" w:rsidP="00164E7A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з) все подписи в подписном листе, изготовленном с нарушением требований, установленных настоящим Положением.</w:t>
      </w:r>
    </w:p>
    <w:p w:rsidR="00164E7A" w:rsidRDefault="00164E7A" w:rsidP="00164E7A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>
        <w:rPr>
          <w:sz w:val="28"/>
          <w:szCs w:val="28"/>
        </w:rPr>
        <w:t>В случаях выявления в результате проведенной проверки данных о применении принуждения при сборе подписей, обнаружения фактов фальсификации в подписных листах (более чем 5 процентов от проверяемых подписей), несоблюдения минимальной численности инициативной группы орган местного самоуправления не рассматривает проект муниципального правового акта, внесенный в порядке реализации правотворческой инициативы граждан, о чем письменно доводится до сведения внесшей его инициативной группы граждан,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лице</w:t>
      </w:r>
      <w:proofErr w:type="gramEnd"/>
      <w:r>
        <w:rPr>
          <w:sz w:val="28"/>
          <w:szCs w:val="28"/>
        </w:rPr>
        <w:t xml:space="preserve"> ее  уполномоченных представителей, в течение 10 дней со дня принятия такого решения.</w:t>
      </w:r>
    </w:p>
    <w:p w:rsidR="00164E7A" w:rsidRDefault="00164E7A" w:rsidP="00164E7A">
      <w:pPr>
        <w:ind w:firstLine="540"/>
        <w:outlineLvl w:val="1"/>
        <w:rPr>
          <w:sz w:val="28"/>
          <w:szCs w:val="28"/>
        </w:rPr>
      </w:pPr>
    </w:p>
    <w:p w:rsidR="00164E7A" w:rsidRDefault="00164E7A" w:rsidP="00164E7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Агитация в поддержку правотворческой инициативы</w:t>
      </w:r>
    </w:p>
    <w:p w:rsidR="00164E7A" w:rsidRDefault="00164E7A" w:rsidP="00164E7A">
      <w:pPr>
        <w:ind w:firstLine="540"/>
        <w:outlineLvl w:val="1"/>
        <w:rPr>
          <w:sz w:val="28"/>
          <w:szCs w:val="28"/>
        </w:rPr>
      </w:pPr>
    </w:p>
    <w:p w:rsidR="00164E7A" w:rsidRDefault="00164E7A" w:rsidP="00164E7A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 Инициативная группа с момента создания вправе проводить агитацию в поддержку правотворческой инициативы.</w:t>
      </w:r>
    </w:p>
    <w:p w:rsidR="00164E7A" w:rsidRDefault="00164E7A" w:rsidP="00164E7A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164E7A" w:rsidRDefault="00164E7A" w:rsidP="00164E7A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способами.</w:t>
      </w:r>
    </w:p>
    <w:p w:rsidR="00164E7A" w:rsidRDefault="00164E7A" w:rsidP="00164E7A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4.4. Расходы, связанные с проведением агитации, несет инициативная группа.</w:t>
      </w:r>
    </w:p>
    <w:p w:rsidR="00164E7A" w:rsidRDefault="00164E7A" w:rsidP="00164E7A">
      <w:pPr>
        <w:outlineLvl w:val="1"/>
        <w:rPr>
          <w:sz w:val="28"/>
          <w:szCs w:val="28"/>
        </w:rPr>
      </w:pPr>
    </w:p>
    <w:p w:rsidR="00164E7A" w:rsidRDefault="00164E7A" w:rsidP="00164E7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Рассмотрение правотворческой инициативы в органах местного самоуправления</w:t>
      </w:r>
    </w:p>
    <w:p w:rsidR="00164E7A" w:rsidRDefault="00164E7A" w:rsidP="00164E7A">
      <w:pPr>
        <w:jc w:val="center"/>
        <w:outlineLvl w:val="1"/>
        <w:rPr>
          <w:sz w:val="28"/>
          <w:szCs w:val="28"/>
        </w:rPr>
      </w:pPr>
    </w:p>
    <w:p w:rsidR="00164E7A" w:rsidRDefault="00164E7A" w:rsidP="00164E7A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Внесенный в порядке правотворческой инициативы граждан в соответствии с требованиями настоящего Положения проект муниципального правового акта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164E7A" w:rsidRDefault="00164E7A" w:rsidP="00164E7A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Рассмотрение проекта решения Совета депутатов Рыбкинского сельсовета  проводится на его открытом заседании с участием уполномоченных представителей инициативной группы.</w:t>
      </w:r>
    </w:p>
    <w:p w:rsidR="00164E7A" w:rsidRDefault="00164E7A" w:rsidP="00164E7A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Проект муниципального правового акта, внесенный в администрацию Рыбкинского сельсовета, рассматривается главой  Рыбкинского сельсовета либо лицом, исполняющим его обязанности, с участием представителей инициативной группы.</w:t>
      </w:r>
    </w:p>
    <w:p w:rsidR="00164E7A" w:rsidRDefault="00164E7A" w:rsidP="00164E7A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164E7A" w:rsidRDefault="00164E7A" w:rsidP="00164E7A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граждан, в лице ее уполномоченных представителей, в течение 10 дней со дня его принятия.</w:t>
      </w:r>
    </w:p>
    <w:p w:rsidR="00164E7A" w:rsidRDefault="00164E7A" w:rsidP="00164E7A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5.6. Принятые в данной сфере органами местного самоуправления решения могут быть обжалованы в установленном законом порядке. </w:t>
      </w:r>
    </w:p>
    <w:p w:rsidR="00164E7A" w:rsidRDefault="00164E7A" w:rsidP="00164E7A">
      <w:pPr>
        <w:ind w:left="4860"/>
        <w:rPr>
          <w:sz w:val="28"/>
          <w:szCs w:val="28"/>
        </w:rPr>
      </w:pPr>
    </w:p>
    <w:p w:rsidR="00164E7A" w:rsidRDefault="00164E7A" w:rsidP="00164E7A">
      <w:pPr>
        <w:ind w:left="4860"/>
        <w:rPr>
          <w:sz w:val="28"/>
          <w:szCs w:val="28"/>
        </w:rPr>
      </w:pPr>
    </w:p>
    <w:p w:rsidR="00164E7A" w:rsidRDefault="00164E7A" w:rsidP="00164E7A">
      <w:pPr>
        <w:ind w:left="4860"/>
        <w:rPr>
          <w:sz w:val="28"/>
          <w:szCs w:val="28"/>
        </w:rPr>
      </w:pPr>
    </w:p>
    <w:p w:rsidR="00164E7A" w:rsidRDefault="00164E7A" w:rsidP="00164E7A">
      <w:pPr>
        <w:ind w:left="4860"/>
        <w:rPr>
          <w:sz w:val="28"/>
          <w:szCs w:val="28"/>
        </w:rPr>
      </w:pPr>
    </w:p>
    <w:p w:rsidR="00164E7A" w:rsidRDefault="00164E7A" w:rsidP="00164E7A">
      <w:pPr>
        <w:ind w:left="4860"/>
        <w:rPr>
          <w:sz w:val="28"/>
          <w:szCs w:val="28"/>
        </w:rPr>
      </w:pPr>
    </w:p>
    <w:p w:rsidR="00164E7A" w:rsidRDefault="00164E7A" w:rsidP="00164E7A">
      <w:pPr>
        <w:ind w:left="4860"/>
        <w:rPr>
          <w:sz w:val="28"/>
          <w:szCs w:val="28"/>
        </w:rPr>
      </w:pPr>
    </w:p>
    <w:p w:rsidR="00164E7A" w:rsidRDefault="00164E7A" w:rsidP="00164E7A">
      <w:pPr>
        <w:ind w:left="4860"/>
        <w:rPr>
          <w:sz w:val="28"/>
          <w:szCs w:val="28"/>
        </w:rPr>
      </w:pPr>
    </w:p>
    <w:p w:rsidR="00164E7A" w:rsidRDefault="00164E7A" w:rsidP="00164E7A">
      <w:pPr>
        <w:ind w:left="4860"/>
        <w:rPr>
          <w:sz w:val="28"/>
          <w:szCs w:val="28"/>
        </w:rPr>
      </w:pPr>
    </w:p>
    <w:p w:rsidR="00164E7A" w:rsidRDefault="00164E7A" w:rsidP="00164E7A">
      <w:pPr>
        <w:ind w:left="4860"/>
        <w:rPr>
          <w:sz w:val="28"/>
          <w:szCs w:val="28"/>
        </w:rPr>
      </w:pPr>
    </w:p>
    <w:p w:rsidR="00164E7A" w:rsidRDefault="00164E7A" w:rsidP="00164E7A">
      <w:pPr>
        <w:ind w:left="4860"/>
        <w:rPr>
          <w:sz w:val="28"/>
          <w:szCs w:val="28"/>
        </w:rPr>
      </w:pPr>
    </w:p>
    <w:p w:rsidR="00164E7A" w:rsidRDefault="00164E7A" w:rsidP="00164E7A">
      <w:pPr>
        <w:ind w:left="4860"/>
        <w:rPr>
          <w:sz w:val="28"/>
          <w:szCs w:val="28"/>
        </w:rPr>
      </w:pPr>
    </w:p>
    <w:p w:rsidR="00164E7A" w:rsidRDefault="00164E7A" w:rsidP="00164E7A">
      <w:pPr>
        <w:ind w:left="4860"/>
        <w:rPr>
          <w:sz w:val="28"/>
          <w:szCs w:val="28"/>
        </w:rPr>
      </w:pPr>
    </w:p>
    <w:p w:rsidR="00164E7A" w:rsidRDefault="00164E7A" w:rsidP="00164E7A">
      <w:pPr>
        <w:ind w:left="4860"/>
        <w:rPr>
          <w:sz w:val="28"/>
          <w:szCs w:val="28"/>
        </w:rPr>
      </w:pPr>
    </w:p>
    <w:p w:rsidR="00164E7A" w:rsidRDefault="00164E7A" w:rsidP="00164E7A">
      <w:pPr>
        <w:ind w:left="4860"/>
        <w:rPr>
          <w:sz w:val="28"/>
          <w:szCs w:val="28"/>
        </w:rPr>
      </w:pPr>
    </w:p>
    <w:p w:rsidR="00164E7A" w:rsidRDefault="00164E7A" w:rsidP="00164E7A">
      <w:pPr>
        <w:ind w:left="4860"/>
        <w:rPr>
          <w:sz w:val="28"/>
          <w:szCs w:val="28"/>
        </w:rPr>
      </w:pPr>
    </w:p>
    <w:p w:rsidR="00164E7A" w:rsidRDefault="00164E7A" w:rsidP="00164E7A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64E7A" w:rsidRDefault="00164E7A" w:rsidP="00164E7A">
      <w:pPr>
        <w:ind w:left="4536"/>
        <w:rPr>
          <w:sz w:val="28"/>
          <w:szCs w:val="28"/>
        </w:rPr>
      </w:pPr>
      <w:r>
        <w:rPr>
          <w:sz w:val="28"/>
          <w:szCs w:val="28"/>
        </w:rPr>
        <w:t>к Положению о порядке реализации правотворческой инициативы граждан в муниципальном образовании Рыбкинский сельсовет Новосергиевского района оренбургской области</w:t>
      </w:r>
    </w:p>
    <w:p w:rsidR="00164E7A" w:rsidRDefault="00164E7A" w:rsidP="00164E7A">
      <w:pPr>
        <w:ind w:left="5940"/>
        <w:jc w:val="center"/>
        <w:rPr>
          <w:b/>
          <w:bCs/>
          <w:sz w:val="26"/>
          <w:szCs w:val="26"/>
        </w:rPr>
      </w:pPr>
    </w:p>
    <w:p w:rsidR="00164E7A" w:rsidRDefault="00164E7A" w:rsidP="00164E7A">
      <w:pPr>
        <w:jc w:val="center"/>
        <w:rPr>
          <w:b/>
          <w:bCs/>
        </w:rPr>
      </w:pPr>
      <w:r>
        <w:rPr>
          <w:b/>
          <w:bCs/>
        </w:rPr>
        <w:t>ПОДПИСНОЙ ЛИСТ</w:t>
      </w:r>
    </w:p>
    <w:p w:rsidR="00164E7A" w:rsidRDefault="00164E7A" w:rsidP="00164E7A"/>
    <w:p w:rsidR="00164E7A" w:rsidRDefault="00164E7A" w:rsidP="00164E7A">
      <w:pPr>
        <w:tabs>
          <w:tab w:val="left" w:pos="5610"/>
          <w:tab w:val="left" w:pos="9854"/>
        </w:tabs>
      </w:pPr>
      <w:r>
        <w:t xml:space="preserve">Мы, нижеподписавшиеся, поддерживаем внесение </w:t>
      </w:r>
      <w:proofErr w:type="gramStart"/>
      <w:r>
        <w:t>в</w:t>
      </w:r>
      <w:proofErr w:type="gramEnd"/>
      <w:r>
        <w:t xml:space="preserve"> </w:t>
      </w:r>
    </w:p>
    <w:p w:rsidR="00164E7A" w:rsidRDefault="00164E7A" w:rsidP="00164E7A">
      <w:pPr>
        <w:pBdr>
          <w:top w:val="single" w:sz="4" w:space="1" w:color="auto"/>
        </w:pBdr>
        <w:tabs>
          <w:tab w:val="left" w:pos="5387"/>
          <w:tab w:val="left" w:pos="9854"/>
        </w:tabs>
        <w:ind w:left="5443"/>
        <w:rPr>
          <w:sz w:val="2"/>
          <w:szCs w:val="2"/>
        </w:rPr>
      </w:pPr>
    </w:p>
    <w:p w:rsidR="00164E7A" w:rsidRDefault="00164E7A" w:rsidP="00164E7A">
      <w:pPr>
        <w:rPr>
          <w:sz w:val="26"/>
          <w:szCs w:val="26"/>
        </w:rPr>
      </w:pPr>
    </w:p>
    <w:p w:rsidR="00164E7A" w:rsidRDefault="00164E7A" w:rsidP="00164E7A">
      <w:pPr>
        <w:pBdr>
          <w:top w:val="single" w:sz="4" w:space="1" w:color="auto"/>
        </w:pBdr>
        <w:rPr>
          <w:sz w:val="2"/>
          <w:szCs w:val="2"/>
        </w:rPr>
      </w:pPr>
    </w:p>
    <w:p w:rsidR="00164E7A" w:rsidRDefault="00164E7A" w:rsidP="00164E7A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местного самоуправления)</w:t>
      </w:r>
    </w:p>
    <w:p w:rsidR="00164E7A" w:rsidRDefault="00164E7A" w:rsidP="00164E7A">
      <w:pPr>
        <w:rPr>
          <w:sz w:val="26"/>
          <w:szCs w:val="26"/>
        </w:rPr>
      </w:pPr>
    </w:p>
    <w:p w:rsidR="00164E7A" w:rsidRDefault="00164E7A" w:rsidP="00164E7A">
      <w:pPr>
        <w:pBdr>
          <w:top w:val="single" w:sz="4" w:space="1" w:color="auto"/>
        </w:pBdr>
      </w:pPr>
    </w:p>
    <w:p w:rsidR="00164E7A" w:rsidRDefault="00164E7A" w:rsidP="00164E7A">
      <w:pPr>
        <w:tabs>
          <w:tab w:val="left" w:pos="6487"/>
          <w:tab w:val="left" w:pos="9854"/>
        </w:tabs>
      </w:pPr>
      <w:r>
        <w:t xml:space="preserve">в порядке реализации правотворческой инициативы граждан </w:t>
      </w:r>
    </w:p>
    <w:p w:rsidR="00164E7A" w:rsidRDefault="00164E7A" w:rsidP="00164E7A">
      <w:pPr>
        <w:pBdr>
          <w:top w:val="single" w:sz="4" w:space="1" w:color="auto"/>
        </w:pBdr>
        <w:tabs>
          <w:tab w:val="left" w:pos="6237"/>
          <w:tab w:val="left" w:pos="6294"/>
          <w:tab w:val="left" w:pos="9854"/>
        </w:tabs>
        <w:ind w:left="6350"/>
        <w:rPr>
          <w:sz w:val="2"/>
          <w:szCs w:val="2"/>
        </w:rPr>
      </w:pPr>
    </w:p>
    <w:p w:rsidR="00164E7A" w:rsidRDefault="00164E7A" w:rsidP="00164E7A">
      <w:pPr>
        <w:rPr>
          <w:sz w:val="26"/>
          <w:szCs w:val="26"/>
        </w:rPr>
      </w:pPr>
    </w:p>
    <w:p w:rsidR="00164E7A" w:rsidRDefault="00164E7A" w:rsidP="00164E7A">
      <w:pPr>
        <w:pBdr>
          <w:top w:val="single" w:sz="4" w:space="1" w:color="auto"/>
        </w:pBdr>
        <w:rPr>
          <w:sz w:val="2"/>
          <w:szCs w:val="2"/>
        </w:rPr>
      </w:pPr>
    </w:p>
    <w:p w:rsidR="00164E7A" w:rsidRDefault="00164E7A" w:rsidP="00164E7A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правового акта)</w:t>
      </w:r>
    </w:p>
    <w:p w:rsidR="00164E7A" w:rsidRDefault="00164E7A" w:rsidP="00164E7A">
      <w:pPr>
        <w:rPr>
          <w:sz w:val="26"/>
          <w:szCs w:val="26"/>
        </w:rPr>
      </w:pPr>
    </w:p>
    <w:p w:rsidR="00164E7A" w:rsidRDefault="00164E7A" w:rsidP="00164E7A">
      <w:pPr>
        <w:pBdr>
          <w:top w:val="single" w:sz="4" w:space="1" w:color="auto"/>
        </w:pBd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1979"/>
        <w:gridCol w:w="1984"/>
        <w:gridCol w:w="1794"/>
        <w:gridCol w:w="1979"/>
        <w:gridCol w:w="1700"/>
      </w:tblGrid>
      <w:tr w:rsidR="00164E7A" w:rsidTr="00164E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7A" w:rsidRDefault="00164E7A">
            <w:pPr>
              <w:spacing w:line="276" w:lineRule="auto"/>
              <w:ind w:firstLine="4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164E7A" w:rsidRDefault="00164E7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7A" w:rsidRDefault="00164E7A">
            <w:pPr>
              <w:spacing w:line="276" w:lineRule="auto"/>
              <w:ind w:firstLine="4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Фамилия,</w:t>
            </w:r>
          </w:p>
          <w:p w:rsidR="00164E7A" w:rsidRDefault="00164E7A">
            <w:pPr>
              <w:tabs>
                <w:tab w:val="left" w:pos="240"/>
                <w:tab w:val="center" w:pos="916"/>
              </w:tabs>
              <w:spacing w:line="276" w:lineRule="auto"/>
              <w:ind w:firstLine="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имя,</w:t>
            </w:r>
          </w:p>
          <w:p w:rsidR="00164E7A" w:rsidRDefault="00164E7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7A" w:rsidRDefault="00164E7A">
            <w:pPr>
              <w:spacing w:line="276" w:lineRule="auto"/>
              <w:ind w:firstLine="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 xml:space="preserve">Год рождения </w:t>
            </w:r>
          </w:p>
          <w:p w:rsidR="00164E7A" w:rsidRDefault="00164E7A">
            <w:pPr>
              <w:spacing w:line="276" w:lineRule="auto"/>
              <w:ind w:firstLine="2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(в возрасте</w:t>
            </w:r>
            <w:proofErr w:type="gramEnd"/>
          </w:p>
          <w:p w:rsidR="00164E7A" w:rsidRDefault="00164E7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lang w:eastAsia="en-US"/>
              </w:rPr>
              <w:t>18 лет - день и месяц рождения)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7A" w:rsidRDefault="00164E7A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Адрес места жительства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7A" w:rsidRDefault="00164E7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Данные</w:t>
            </w:r>
          </w:p>
          <w:p w:rsidR="00164E7A" w:rsidRDefault="00164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паспорта или заменяющего</w:t>
            </w:r>
          </w:p>
          <w:p w:rsidR="00164E7A" w:rsidRDefault="00164E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его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7A" w:rsidRDefault="00164E7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  <w:p w:rsidR="00164E7A" w:rsidRDefault="00164E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и дата её внесения</w:t>
            </w:r>
          </w:p>
        </w:tc>
      </w:tr>
      <w:tr w:rsidR="00164E7A" w:rsidTr="00164E7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E7A" w:rsidRDefault="00164E7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E7A" w:rsidRDefault="00164E7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E7A" w:rsidRDefault="00164E7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E7A" w:rsidRDefault="00164E7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E7A" w:rsidRDefault="00164E7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E7A" w:rsidRDefault="00164E7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64E7A" w:rsidTr="00164E7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E7A" w:rsidRDefault="00164E7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E7A" w:rsidRDefault="00164E7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E7A" w:rsidRDefault="00164E7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E7A" w:rsidRDefault="00164E7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E7A" w:rsidRDefault="00164E7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E7A" w:rsidRDefault="00164E7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64E7A" w:rsidTr="00164E7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E7A" w:rsidRDefault="00164E7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E7A" w:rsidRDefault="00164E7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E7A" w:rsidRDefault="00164E7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E7A" w:rsidRDefault="00164E7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E7A" w:rsidRDefault="00164E7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E7A" w:rsidRDefault="00164E7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164E7A" w:rsidRDefault="00164E7A" w:rsidP="00164E7A">
      <w:pPr>
        <w:rPr>
          <w:sz w:val="26"/>
          <w:szCs w:val="26"/>
        </w:rPr>
      </w:pPr>
    </w:p>
    <w:p w:rsidR="00164E7A" w:rsidRDefault="00164E7A" w:rsidP="00164E7A">
      <w:pPr>
        <w:tabs>
          <w:tab w:val="left" w:pos="3510"/>
          <w:tab w:val="left" w:pos="9854"/>
        </w:tabs>
      </w:pPr>
      <w:r>
        <w:t xml:space="preserve">Подписной лист удостоверяю: </w:t>
      </w:r>
    </w:p>
    <w:p w:rsidR="00164E7A" w:rsidRDefault="00164E7A" w:rsidP="00164E7A">
      <w:pPr>
        <w:pBdr>
          <w:top w:val="single" w:sz="4" w:space="1" w:color="auto"/>
        </w:pBdr>
        <w:tabs>
          <w:tab w:val="left" w:pos="3510"/>
          <w:tab w:val="left" w:pos="9854"/>
        </w:tabs>
        <w:ind w:left="3175"/>
        <w:rPr>
          <w:sz w:val="2"/>
          <w:szCs w:val="2"/>
        </w:rPr>
      </w:pPr>
    </w:p>
    <w:p w:rsidR="00164E7A" w:rsidRDefault="00164E7A" w:rsidP="00164E7A">
      <w:pPr>
        <w:ind w:left="311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адрес места жительства,</w:t>
      </w:r>
      <w:proofErr w:type="gramEnd"/>
    </w:p>
    <w:p w:rsidR="00164E7A" w:rsidRDefault="00164E7A" w:rsidP="00164E7A">
      <w:pPr>
        <w:rPr>
          <w:sz w:val="26"/>
          <w:szCs w:val="26"/>
        </w:rPr>
      </w:pPr>
    </w:p>
    <w:p w:rsidR="00164E7A" w:rsidRDefault="00164E7A" w:rsidP="00164E7A">
      <w:pPr>
        <w:pBdr>
          <w:top w:val="single" w:sz="4" w:space="1" w:color="auto"/>
        </w:pBdr>
        <w:rPr>
          <w:sz w:val="2"/>
          <w:szCs w:val="2"/>
        </w:rPr>
      </w:pPr>
    </w:p>
    <w:p w:rsidR="00164E7A" w:rsidRDefault="00164E7A" w:rsidP="00164E7A">
      <w:pP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 или заменяющего его документа</w:t>
      </w:r>
    </w:p>
    <w:p w:rsidR="00164E7A" w:rsidRDefault="00164E7A" w:rsidP="00164E7A">
      <w:pPr>
        <w:rPr>
          <w:sz w:val="26"/>
          <w:szCs w:val="26"/>
        </w:rPr>
      </w:pPr>
    </w:p>
    <w:p w:rsidR="00164E7A" w:rsidRDefault="00164E7A" w:rsidP="00164E7A">
      <w:pPr>
        <w:pBdr>
          <w:top w:val="single" w:sz="4" w:space="1" w:color="auto"/>
        </w:pBdr>
        <w:rPr>
          <w:sz w:val="2"/>
          <w:szCs w:val="2"/>
        </w:rPr>
      </w:pPr>
    </w:p>
    <w:p w:rsidR="00164E7A" w:rsidRDefault="00164E7A" w:rsidP="00164E7A">
      <w:pPr>
        <w:jc w:val="center"/>
        <w:rPr>
          <w:sz w:val="18"/>
          <w:szCs w:val="18"/>
        </w:rPr>
      </w:pPr>
      <w:r>
        <w:rPr>
          <w:sz w:val="18"/>
          <w:szCs w:val="18"/>
        </w:rPr>
        <w:t>лица, собиравшего подписи)</w:t>
      </w:r>
    </w:p>
    <w:p w:rsidR="00164E7A" w:rsidRDefault="00164E7A" w:rsidP="00164E7A">
      <w:pPr>
        <w:rPr>
          <w:sz w:val="26"/>
          <w:szCs w:val="26"/>
        </w:rPr>
      </w:pPr>
    </w:p>
    <w:p w:rsidR="00164E7A" w:rsidRDefault="00164E7A" w:rsidP="00164E7A">
      <w:pPr>
        <w:pBdr>
          <w:top w:val="single" w:sz="4" w:space="1" w:color="auto"/>
        </w:pBdr>
        <w:ind w:right="7228"/>
        <w:rPr>
          <w:sz w:val="2"/>
          <w:szCs w:val="2"/>
        </w:rPr>
      </w:pPr>
    </w:p>
    <w:p w:rsidR="00164E7A" w:rsidRDefault="00164E7A" w:rsidP="00164E7A">
      <w:pPr>
        <w:rPr>
          <w:sz w:val="2"/>
          <w:szCs w:val="2"/>
        </w:rPr>
      </w:pPr>
    </w:p>
    <w:p w:rsidR="00164E7A" w:rsidRDefault="00164E7A" w:rsidP="00164E7A">
      <w:pPr>
        <w:ind w:right="7228"/>
        <w:rPr>
          <w:sz w:val="18"/>
          <w:szCs w:val="18"/>
        </w:rPr>
      </w:pPr>
      <w:r>
        <w:rPr>
          <w:sz w:val="18"/>
          <w:szCs w:val="18"/>
        </w:rPr>
        <w:t>(подпись и дата)</w:t>
      </w:r>
    </w:p>
    <w:p w:rsidR="00164E7A" w:rsidRDefault="00164E7A" w:rsidP="00164E7A">
      <w:pPr>
        <w:ind w:firstLine="709"/>
        <w:jc w:val="center"/>
        <w:rPr>
          <w:b/>
          <w:bCs/>
          <w:sz w:val="26"/>
          <w:szCs w:val="26"/>
        </w:rPr>
      </w:pPr>
    </w:p>
    <w:p w:rsidR="00164E7A" w:rsidRDefault="00164E7A" w:rsidP="00164E7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7A"/>
    <w:rsid w:val="00022DA6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64E7A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301C01"/>
    <w:rsid w:val="00306D63"/>
    <w:rsid w:val="003107BC"/>
    <w:rsid w:val="00321F19"/>
    <w:rsid w:val="00332A50"/>
    <w:rsid w:val="00340894"/>
    <w:rsid w:val="003449AF"/>
    <w:rsid w:val="003516B7"/>
    <w:rsid w:val="00354DB7"/>
    <w:rsid w:val="003626F1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25B9"/>
    <w:rsid w:val="00402F9E"/>
    <w:rsid w:val="00403C52"/>
    <w:rsid w:val="00412015"/>
    <w:rsid w:val="00415C3A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2C1B"/>
    <w:rsid w:val="008C3D32"/>
    <w:rsid w:val="008D5E2B"/>
    <w:rsid w:val="008F3C8F"/>
    <w:rsid w:val="00910E25"/>
    <w:rsid w:val="00914247"/>
    <w:rsid w:val="0091584B"/>
    <w:rsid w:val="0092545F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A5D5F"/>
    <w:rsid w:val="009A6D22"/>
    <w:rsid w:val="009B146F"/>
    <w:rsid w:val="009B2D7F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B60E6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4E7C"/>
    <w:rsid w:val="00B45098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236EE"/>
    <w:rsid w:val="00D31511"/>
    <w:rsid w:val="00D32765"/>
    <w:rsid w:val="00D3640F"/>
    <w:rsid w:val="00D42D3F"/>
    <w:rsid w:val="00D46A97"/>
    <w:rsid w:val="00D53B76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45D9D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E7A"/>
    <w:rPr>
      <w:color w:val="0000FF" w:themeColor="hyperlink"/>
      <w:u w:val="single"/>
    </w:rPr>
  </w:style>
  <w:style w:type="paragraph" w:customStyle="1" w:styleId="ConsTitle">
    <w:name w:val="ConsTitle"/>
    <w:rsid w:val="00164E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E7A"/>
    <w:rPr>
      <w:color w:val="0000FF" w:themeColor="hyperlink"/>
      <w:u w:val="single"/>
    </w:rPr>
  </w:style>
  <w:style w:type="paragraph" w:customStyle="1" w:styleId="ConsTitle">
    <w:name w:val="ConsTitle"/>
    <w:rsid w:val="00164E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54;n=12527;fld=134;dst=1000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54;n=28654;fld=134;dst=104387" TargetMode="External"/><Relationship Id="rId5" Type="http://schemas.openxmlformats.org/officeDocument/2006/relationships/hyperlink" Target="consultantplus://offline/main?base=LAW;n=113646;fld=134;dst=1002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2018-09-12T09:59:00Z</dcterms:created>
  <dcterms:modified xsi:type="dcterms:W3CDTF">2018-09-18T09:14:00Z</dcterms:modified>
</cp:coreProperties>
</file>