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1D" w:rsidRDefault="004F2C1D" w:rsidP="004F2C1D">
      <w:r>
        <w:rPr>
          <w:b/>
          <w:sz w:val="28"/>
          <w:szCs w:val="28"/>
        </w:rPr>
        <w:t xml:space="preserve">                 СОВЕТ ДЕПУТАТОВ                                             </w:t>
      </w:r>
    </w:p>
    <w:p w:rsidR="004F2C1D" w:rsidRDefault="004F2C1D" w:rsidP="004F2C1D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4F2C1D" w:rsidRDefault="004F2C1D" w:rsidP="004F2C1D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4F2C1D" w:rsidRDefault="004F2C1D" w:rsidP="004F2C1D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4F2C1D" w:rsidRDefault="004F2C1D" w:rsidP="004F2C1D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4F2C1D" w:rsidRDefault="004F2C1D" w:rsidP="004F2C1D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4F2C1D" w:rsidRDefault="004F2C1D" w:rsidP="004F2C1D">
      <w:pPr>
        <w:ind w:right="3775"/>
        <w:jc w:val="center"/>
        <w:rPr>
          <w:b/>
          <w:sz w:val="28"/>
          <w:szCs w:val="28"/>
        </w:rPr>
      </w:pPr>
    </w:p>
    <w:p w:rsidR="004F2C1D" w:rsidRDefault="004F2C1D" w:rsidP="004F2C1D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F2C1D" w:rsidRDefault="004F2C1D" w:rsidP="004F2C1D">
      <w:pPr>
        <w:ind w:right="3775"/>
        <w:jc w:val="center"/>
        <w:outlineLvl w:val="0"/>
        <w:rPr>
          <w:b/>
          <w:sz w:val="28"/>
          <w:szCs w:val="28"/>
        </w:rPr>
      </w:pPr>
    </w:p>
    <w:p w:rsidR="004F2C1D" w:rsidRDefault="00B65948" w:rsidP="004F2C1D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17</w:t>
      </w:r>
      <w:r w:rsidR="004F2C1D">
        <w:rPr>
          <w:sz w:val="28"/>
          <w:szCs w:val="28"/>
        </w:rPr>
        <w:t xml:space="preserve">.09.2018 г. № 35/3  </w:t>
      </w:r>
      <w:proofErr w:type="spellStart"/>
      <w:r w:rsidR="004F2C1D">
        <w:rPr>
          <w:sz w:val="28"/>
          <w:szCs w:val="28"/>
        </w:rPr>
        <w:t>р.С</w:t>
      </w:r>
      <w:proofErr w:type="spellEnd"/>
      <w:r w:rsidR="004F2C1D">
        <w:rPr>
          <w:sz w:val="28"/>
          <w:szCs w:val="28"/>
        </w:rPr>
        <w:t>.</w:t>
      </w:r>
    </w:p>
    <w:p w:rsidR="004F2C1D" w:rsidRDefault="004F2C1D" w:rsidP="004F2C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с.Рыбкино</w:t>
      </w:r>
    </w:p>
    <w:p w:rsidR="004F2C1D" w:rsidRDefault="004F2C1D" w:rsidP="004F2C1D">
      <w:pPr>
        <w:rPr>
          <w:sz w:val="28"/>
          <w:szCs w:val="28"/>
        </w:rPr>
      </w:pPr>
    </w:p>
    <w:p w:rsidR="004F2C1D" w:rsidRDefault="004F2C1D" w:rsidP="004F2C1D">
      <w:pPr>
        <w:ind w:right="311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сходе граждан в муниципальном образовании Рыбкинский сельсовет Новосергиевского района Оренбургской области</w:t>
      </w:r>
    </w:p>
    <w:p w:rsidR="004F2C1D" w:rsidRDefault="004F2C1D" w:rsidP="004F2C1D"/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25.1, 27 и 27.1 Федерального закон от 06.10.2003 № 131-ФЗ "Об общих принципах организации местного самоуправления в Российской Федерации" (с изменениями и дополнениями), Устава муниципального образования Рыбкинский сельсовет: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 сходе граждан в муниципальном образовании Рыбкинский сельсовет Новосергиевского района Оренбургской области согласно приложению.</w:t>
      </w:r>
    </w:p>
    <w:p w:rsidR="004F2C1D" w:rsidRDefault="004F2C1D" w:rsidP="004F2C1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Решение вступает в силу после его официального опубликования на официальном сайте администрации Рыбкинского сельсовета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</w:p>
    <w:p w:rsidR="004F2C1D" w:rsidRDefault="004F2C1D" w:rsidP="004F2C1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F2C1D" w:rsidRDefault="004F2C1D" w:rsidP="004F2C1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F2C1D" w:rsidRDefault="004F2C1D" w:rsidP="004F2C1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F2C1D" w:rsidRDefault="004F2C1D" w:rsidP="004F2C1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F2C1D" w:rsidRDefault="004F2C1D" w:rsidP="004F2C1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4F2C1D" w:rsidRDefault="004F2C1D" w:rsidP="004F2C1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Рыбкинский  сельсовет                                                         Ю.П.Колесников</w:t>
      </w:r>
    </w:p>
    <w:p w:rsidR="004F2C1D" w:rsidRDefault="004F2C1D" w:rsidP="004F2C1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F2C1D" w:rsidRDefault="004F2C1D" w:rsidP="004F2C1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F2C1D" w:rsidRDefault="004F2C1D" w:rsidP="004F2C1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F2C1D" w:rsidRDefault="004F2C1D" w:rsidP="004F2C1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F2C1D" w:rsidRDefault="004F2C1D" w:rsidP="004F2C1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прокурору, в дело</w:t>
      </w:r>
    </w:p>
    <w:p w:rsidR="004F2C1D" w:rsidRDefault="004F2C1D" w:rsidP="004F2C1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</w:p>
    <w:p w:rsidR="004F2C1D" w:rsidRDefault="004F2C1D" w:rsidP="004F2C1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2C1D" w:rsidRDefault="004F2C1D" w:rsidP="004F2C1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2C1D" w:rsidRDefault="004F2C1D" w:rsidP="004F2C1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2C1D" w:rsidRDefault="004F2C1D" w:rsidP="004F2C1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2C1D" w:rsidRDefault="004F2C1D" w:rsidP="004F2C1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2C1D" w:rsidRDefault="004F2C1D" w:rsidP="004F2C1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2C1D" w:rsidRDefault="004F2C1D" w:rsidP="004F2C1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4F2C1D" w:rsidRDefault="004F2C1D" w:rsidP="004F2C1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4F2C1D" w:rsidRDefault="004F2C1D" w:rsidP="004F2C1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Рыбкинского сельсовета</w:t>
      </w:r>
    </w:p>
    <w:p w:rsidR="004F2C1D" w:rsidRDefault="004F2C1D" w:rsidP="004F2C1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  <w:r w:rsidR="005A1CE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от 17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.09.2018 г. № 35/3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2C1D" w:rsidRDefault="004F2C1D" w:rsidP="004F2C1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2C1D" w:rsidRDefault="004F2C1D" w:rsidP="004F2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сходе граждан в муниципальном образовании Рыбкинский сельсовет Новосергиевского района Оренбургской области</w:t>
      </w:r>
    </w:p>
    <w:p w:rsidR="004F2C1D" w:rsidRDefault="004F2C1D" w:rsidP="004F2C1D">
      <w:pPr>
        <w:rPr>
          <w:szCs w:val="28"/>
        </w:rPr>
      </w:pP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регулирует порядок организации и проведения схода граждан в населенных пунктах муниципального образования Рыбкинский сельсовет Новосергиевского района Оренбургской области.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</w:p>
    <w:p w:rsidR="004F2C1D" w:rsidRDefault="004F2C1D" w:rsidP="004F2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F2C1D" w:rsidRDefault="004F2C1D" w:rsidP="004F2C1D">
      <w:pPr>
        <w:rPr>
          <w:szCs w:val="28"/>
        </w:rPr>
      </w:pPr>
      <w:bookmarkStart w:id="1" w:name="_Toc58140430"/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Сход граждан</w:t>
      </w:r>
      <w:bookmarkEnd w:id="1"/>
      <w:r>
        <w:rPr>
          <w:sz w:val="28"/>
          <w:szCs w:val="28"/>
        </w:rPr>
        <w:t xml:space="preserve"> – форма непосредственного осуществления населением местного самоуправления в населённых пунктах Рыбкинского сельсовета Новосергиевского района Оренбургской области.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bookmarkStart w:id="2" w:name="_Toc58140431"/>
      <w:r>
        <w:rPr>
          <w:sz w:val="28"/>
          <w:szCs w:val="28"/>
        </w:rPr>
        <w:t>2.</w:t>
      </w:r>
      <w:bookmarkStart w:id="3" w:name="_Toc58140432"/>
      <w:bookmarkEnd w:id="2"/>
      <w:r>
        <w:rPr>
          <w:sz w:val="28"/>
          <w:szCs w:val="28"/>
        </w:rPr>
        <w:t xml:space="preserve"> </w:t>
      </w:r>
      <w:bookmarkEnd w:id="3"/>
      <w:r>
        <w:rPr>
          <w:sz w:val="28"/>
          <w:szCs w:val="28"/>
        </w:rPr>
        <w:t xml:space="preserve">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Правом участия в сходе граждан обладают граждане, достигшие 18 лет, постоянно либо преимущественно проживающие на территории населённого пункта Рыбкинского сельсовета.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Граждане участвуют на сходах граждан на равных условиях по месту своего проживания. Участие в сходах является добровольным.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Сходы граждан могут быть созваны по мере необходимости, в сроки, установленные Уставом муниципального образования Рыбкинский сельсовет Новосергиевского района Оренбургской области.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 может проводиться по вопросам: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решения вопроса изменения границ поселения (муниципального района), влекущего отнесение территории населённого пункта к территории другого поселения (муниципального района);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решения вопроса введения и использования средств самообложения граждан на территории населённого пункта;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bookmarkStart w:id="4" w:name="_Toc58140435"/>
      <w:r>
        <w:rPr>
          <w:sz w:val="28"/>
          <w:szCs w:val="28"/>
        </w:rPr>
        <w:t>7. Сход правомочен при участии в нём более половины жителей населенного пункта, обладающих избирательным правом, постоянно или преимущественно проживающих на территории данного населённого пункта.</w:t>
      </w:r>
    </w:p>
    <w:p w:rsidR="004F2C1D" w:rsidRDefault="004F2C1D" w:rsidP="004F2C1D">
      <w:pPr>
        <w:rPr>
          <w:szCs w:val="28"/>
        </w:rPr>
      </w:pPr>
    </w:p>
    <w:p w:rsidR="004F2C1D" w:rsidRDefault="004F2C1D" w:rsidP="004F2C1D">
      <w:pPr>
        <w:jc w:val="center"/>
        <w:rPr>
          <w:b/>
          <w:sz w:val="28"/>
          <w:szCs w:val="28"/>
        </w:rPr>
      </w:pPr>
      <w:bookmarkStart w:id="5" w:name="_Toc58140438"/>
      <w:bookmarkEnd w:id="4"/>
      <w:r>
        <w:rPr>
          <w:b/>
          <w:sz w:val="28"/>
          <w:szCs w:val="28"/>
        </w:rPr>
        <w:t>2. Порядок созыва схода граждан</w:t>
      </w:r>
      <w:bookmarkEnd w:id="5"/>
    </w:p>
    <w:p w:rsidR="004F2C1D" w:rsidRDefault="004F2C1D" w:rsidP="004F2C1D">
      <w:pPr>
        <w:rPr>
          <w:szCs w:val="28"/>
        </w:rPr>
      </w:pPr>
      <w:bookmarkStart w:id="6" w:name="_Toc58140439"/>
    </w:p>
    <w:bookmarkEnd w:id="6"/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Сход граждан может быть проведён по инициативе: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органа местного самоуправления Рыбкинского сельсовета Новосергиевского  района Оренбургской области;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граждан, имеющих право на участие в сходе. При этом количество граждан, инициирующих проведение схода, не может быть менее 10 человек;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органов территориального общественного самоуправления на соответствующей территории Рыбкинского сельсовета.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Ходатайство о проведении схода граждан с указанием вопроса, выносимого на сход, и подписи участников инициативной группы направляются  главе администрации  Рыбкинского сельсовета (далее – Глава администрации).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Глава поселения обязан назначить сход граждан не позднее двух недель со дня поступления ходатайства с необходимым количеством подписей.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Решение о назначении схода граждан, о времени и месте его проведения, а также проект муниципального правового акта и материалы по вопросам, выносимым на сход граждан, подлежат обнародованию.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Подготовка и проведение схода граждан обеспечивается администрацией Рыбкинского сельсовета (далее – Администрация сельсовета).</w:t>
      </w:r>
      <w:bookmarkStart w:id="7" w:name="_Toc58140441"/>
    </w:p>
    <w:p w:rsidR="004F2C1D" w:rsidRDefault="004F2C1D" w:rsidP="004F2C1D">
      <w:pPr>
        <w:ind w:firstLine="567"/>
        <w:jc w:val="both"/>
        <w:rPr>
          <w:sz w:val="28"/>
          <w:szCs w:val="28"/>
        </w:rPr>
      </w:pPr>
    </w:p>
    <w:p w:rsidR="004F2C1D" w:rsidRDefault="004F2C1D" w:rsidP="004F2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проведения схода граждан</w:t>
      </w:r>
    </w:p>
    <w:p w:rsidR="004F2C1D" w:rsidRDefault="004F2C1D" w:rsidP="004F2C1D">
      <w:pPr>
        <w:jc w:val="center"/>
        <w:rPr>
          <w:szCs w:val="28"/>
        </w:rPr>
      </w:pP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Перед началом схода граждан проводится регистрация участников с указанием фамилии, имени, отчества, года рождения, адреса места жительства.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 сходе граждан председательствует глава сельсовета или иное лицо, избираемое сходом граждан. Также на сходе избирается секретарь и счетная комиссия в количестве не более пяти человек.</w:t>
      </w:r>
    </w:p>
    <w:bookmarkEnd w:id="7"/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Жители поселения, обладающие избирательным правом, участвуют в сходе граждан непосредственно.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Сход граждан открывается председательствующим. 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 сходе граждан ведется </w:t>
      </w:r>
      <w:proofErr w:type="gramStart"/>
      <w:r>
        <w:rPr>
          <w:sz w:val="28"/>
          <w:szCs w:val="28"/>
        </w:rPr>
        <w:t>протокол</w:t>
      </w:r>
      <w:proofErr w:type="gramEnd"/>
      <w:r>
        <w:rPr>
          <w:sz w:val="28"/>
          <w:szCs w:val="28"/>
        </w:rPr>
        <w:t xml:space="preserve"> в котором указываются: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дата и место проведения схода граждан;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общее число граждан, проживающих в данном населенном пункте и имеющих право принимать участие в сходе граждан;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количество присутствующих;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фамилия, имя, отчество председательствующего на сходе граждан, секретаря и членов счетной комиссии схода граждан;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повестка дня;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краткое содержание выступлений;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результаты голосования и принятые решения.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Секретарь схода граждан ведет протокол схода граждан, обеспечивает достоверность отраженных в нем сведений. 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Протокол схода граждан в недельный срок, после схода, передается для хранения в администрацию сельсовета и (или) орган территориального общественного самоуправления данного населенного пункта.</w:t>
      </w:r>
    </w:p>
    <w:p w:rsidR="004F2C1D" w:rsidRDefault="004F2C1D" w:rsidP="004F2C1D">
      <w:pPr>
        <w:rPr>
          <w:szCs w:val="28"/>
        </w:rPr>
      </w:pPr>
    </w:p>
    <w:p w:rsidR="004F2C1D" w:rsidRDefault="004F2C1D" w:rsidP="004F2C1D">
      <w:pPr>
        <w:jc w:val="center"/>
        <w:rPr>
          <w:b/>
          <w:sz w:val="28"/>
          <w:szCs w:val="28"/>
        </w:rPr>
      </w:pPr>
      <w:bookmarkStart w:id="8" w:name="_Toc58140436"/>
      <w:r>
        <w:rPr>
          <w:b/>
          <w:sz w:val="28"/>
          <w:szCs w:val="28"/>
        </w:rPr>
        <w:t>4. Решения схода граждан</w:t>
      </w:r>
      <w:bookmarkEnd w:id="8"/>
    </w:p>
    <w:p w:rsidR="004F2C1D" w:rsidRDefault="004F2C1D" w:rsidP="004F2C1D">
      <w:pPr>
        <w:jc w:val="center"/>
        <w:rPr>
          <w:b/>
          <w:sz w:val="28"/>
          <w:szCs w:val="28"/>
        </w:rPr>
      </w:pP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Решения, принятые на сходе граждан имеют прямое действие и применяются на всей территории населённого пункта поселения.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принятые сходом граждан, не должны противоречить Уставу муниципального образования Рыбкинский сельсовет Новосергиевского района Оренбургской области.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Органы местного самоуправления и должностные лица местного самоуправления муниципального образования Рыбкинский сельсовет Новосергиевского района Оренбургской области обеспечивают исполнение решений, принятых на сходе граждан. 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Решения, принятые на сходе граждан, подлежат обнародованию.</w:t>
      </w:r>
    </w:p>
    <w:p w:rsidR="004F2C1D" w:rsidRDefault="004F2C1D" w:rsidP="004F2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Решения схода граждан могут быть обжалованы в суде.</w:t>
      </w:r>
    </w:p>
    <w:p w:rsidR="004F2C1D" w:rsidRDefault="004F2C1D" w:rsidP="004F2C1D">
      <w:pPr>
        <w:rPr>
          <w:sz w:val="28"/>
          <w:szCs w:val="28"/>
        </w:rPr>
      </w:pPr>
    </w:p>
    <w:p w:rsidR="004F2C1D" w:rsidRDefault="004F2C1D" w:rsidP="004F2C1D">
      <w:pPr>
        <w:rPr>
          <w:sz w:val="28"/>
          <w:szCs w:val="28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1D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15C3A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2C1D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70B33"/>
    <w:rsid w:val="005869DE"/>
    <w:rsid w:val="005923F2"/>
    <w:rsid w:val="005A1CEC"/>
    <w:rsid w:val="005B01B5"/>
    <w:rsid w:val="005B5CEC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2C1B"/>
    <w:rsid w:val="008C3D32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45098"/>
    <w:rsid w:val="00B530A9"/>
    <w:rsid w:val="00B54DA0"/>
    <w:rsid w:val="00B65484"/>
    <w:rsid w:val="00B65948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2D3F"/>
    <w:rsid w:val="00D46A97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2C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2C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2018-09-12T10:00:00Z</dcterms:created>
  <dcterms:modified xsi:type="dcterms:W3CDTF">2018-09-18T09:14:00Z</dcterms:modified>
</cp:coreProperties>
</file>