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66" w:rsidRDefault="00CF7F66" w:rsidP="00CF7F66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F7F66" w:rsidRDefault="00CF7F66" w:rsidP="00CF7F66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CF7F66" w:rsidRDefault="00CF7F66" w:rsidP="00CF7F66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CF7F66" w:rsidRDefault="00CF7F66" w:rsidP="00CF7F66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CF7F66" w:rsidRDefault="00CF7F66" w:rsidP="00CF7F66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CF7F66" w:rsidRDefault="00CF7F66" w:rsidP="00CF7F66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CF7F66" w:rsidRDefault="00CF7F66" w:rsidP="00CF7F66">
      <w:pPr>
        <w:ind w:right="5476"/>
        <w:jc w:val="center"/>
        <w:rPr>
          <w:b/>
          <w:sz w:val="28"/>
          <w:szCs w:val="28"/>
        </w:rPr>
      </w:pPr>
    </w:p>
    <w:p w:rsidR="00CF7F66" w:rsidRDefault="00CF7F66" w:rsidP="00CF7F66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F7F66" w:rsidRDefault="00CF7F66" w:rsidP="00CF7F66">
      <w:pPr>
        <w:ind w:right="5476"/>
        <w:jc w:val="center"/>
        <w:rPr>
          <w:b/>
          <w:sz w:val="28"/>
          <w:szCs w:val="28"/>
        </w:rPr>
      </w:pPr>
    </w:p>
    <w:p w:rsidR="00CF7F66" w:rsidRDefault="00CF7F66" w:rsidP="00CF7F66">
      <w:pPr>
        <w:ind w:right="5476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30.12.2019 г. № 50-р</w:t>
      </w:r>
    </w:p>
    <w:bookmarkEnd w:id="0"/>
    <w:p w:rsidR="00CF7F66" w:rsidRDefault="00CF7F66" w:rsidP="00CF7F66">
      <w:pPr>
        <w:ind w:right="5476"/>
        <w:jc w:val="center"/>
        <w:rPr>
          <w:sz w:val="28"/>
          <w:szCs w:val="28"/>
        </w:rPr>
      </w:pPr>
      <w:r>
        <w:rPr>
          <w:sz w:val="28"/>
          <w:szCs w:val="28"/>
        </w:rPr>
        <w:t>с. Рыбкино</w:t>
      </w:r>
    </w:p>
    <w:p w:rsidR="00CF7F66" w:rsidRDefault="00CF7F66" w:rsidP="00CF7F66">
      <w:pPr>
        <w:ind w:right="5476"/>
        <w:jc w:val="center"/>
        <w:rPr>
          <w:sz w:val="28"/>
          <w:szCs w:val="28"/>
        </w:rPr>
      </w:pP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ind w:right="3825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 сроках представления годовой бухгалтерской отчетности за 2019 год </w:t>
      </w: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9"/>
          <w:sz w:val="28"/>
          <w:szCs w:val="28"/>
        </w:rPr>
      </w:pPr>
    </w:p>
    <w:p w:rsidR="00CF7F66" w:rsidRDefault="00CF7F66" w:rsidP="00CF7F66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</w:t>
      </w:r>
      <w:proofErr w:type="gramStart"/>
      <w:r>
        <w:rPr>
          <w:color w:val="000000"/>
          <w:spacing w:val="-9"/>
          <w:sz w:val="28"/>
          <w:szCs w:val="28"/>
        </w:rPr>
        <w:t xml:space="preserve">В соответствии с приказами Министерства финансов Российской Федерации от 28 декабря 2010 г. № 191н «Об утверждении Инструкции о </w:t>
      </w:r>
      <w:r>
        <w:rPr>
          <w:color w:val="000000"/>
          <w:spacing w:val="-10"/>
          <w:sz w:val="28"/>
          <w:szCs w:val="28"/>
        </w:rPr>
        <w:t xml:space="preserve">порядке составления и представления годовой, квартальной и месячной </w:t>
      </w:r>
      <w:r>
        <w:rPr>
          <w:color w:val="000000"/>
          <w:spacing w:val="-15"/>
          <w:sz w:val="28"/>
          <w:szCs w:val="28"/>
        </w:rPr>
        <w:t>отчетности об исполнении бюджетов бюджетной системы Российской Федерации»</w:t>
      </w:r>
      <w:r>
        <w:rPr>
          <w:color w:val="000000"/>
          <w:spacing w:val="-6"/>
          <w:sz w:val="28"/>
          <w:szCs w:val="28"/>
        </w:rPr>
        <w:t xml:space="preserve"> и от 25 марта 2011 г. №  № 33н «Об утверждении  Инструкции о </w:t>
      </w:r>
      <w:r>
        <w:rPr>
          <w:color w:val="000000"/>
          <w:spacing w:val="-7"/>
          <w:sz w:val="28"/>
          <w:szCs w:val="28"/>
        </w:rPr>
        <w:t xml:space="preserve">порядке составления, представления годовой, квартальной бухгалтерской отчетности государственных  (муниципальных) бюджетных и автономных </w:t>
      </w:r>
      <w:r>
        <w:rPr>
          <w:color w:val="000000"/>
          <w:spacing w:val="-13"/>
          <w:sz w:val="28"/>
          <w:szCs w:val="28"/>
        </w:rPr>
        <w:t xml:space="preserve">учреждений», </w:t>
      </w:r>
      <w:r>
        <w:rPr>
          <w:color w:val="000000"/>
          <w:spacing w:val="-9"/>
          <w:sz w:val="28"/>
          <w:szCs w:val="28"/>
        </w:rPr>
        <w:t>Финансового отдела</w:t>
      </w:r>
      <w:proofErr w:type="gramEnd"/>
      <w:r>
        <w:rPr>
          <w:color w:val="000000"/>
          <w:spacing w:val="-9"/>
          <w:sz w:val="28"/>
          <w:szCs w:val="28"/>
        </w:rPr>
        <w:t xml:space="preserve"> администрации муниципального образования «Новосергиевский район Оренбургской области» № 67 от 27.12.2019 г.                                 </w:t>
      </w:r>
    </w:p>
    <w:p w:rsidR="00CF7F66" w:rsidRDefault="00CF7F66" w:rsidP="00CF7F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36" w:firstLine="56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Установить сроки представления</w:t>
      </w:r>
      <w:r>
        <w:rPr>
          <w:color w:val="000000"/>
          <w:spacing w:val="-9"/>
          <w:sz w:val="28"/>
          <w:szCs w:val="28"/>
        </w:rPr>
        <w:t xml:space="preserve"> муниципальным </w:t>
      </w:r>
      <w:r>
        <w:rPr>
          <w:spacing w:val="-9"/>
          <w:sz w:val="28"/>
          <w:szCs w:val="28"/>
        </w:rPr>
        <w:t xml:space="preserve">образованием Рыбкинский </w:t>
      </w:r>
      <w:r>
        <w:rPr>
          <w:color w:val="000000"/>
          <w:spacing w:val="-9"/>
          <w:sz w:val="28"/>
          <w:szCs w:val="28"/>
        </w:rPr>
        <w:t>сельсовет Новосергиевского района Оренбургской области</w:t>
      </w:r>
      <w:r>
        <w:rPr>
          <w:color w:val="000000"/>
          <w:spacing w:val="-12"/>
          <w:sz w:val="28"/>
          <w:szCs w:val="28"/>
        </w:rPr>
        <w:t xml:space="preserve">  годовой  бухгалтерской отчетности, сводной </w:t>
      </w:r>
      <w:r>
        <w:rPr>
          <w:color w:val="000000"/>
          <w:spacing w:val="-10"/>
          <w:sz w:val="28"/>
          <w:szCs w:val="28"/>
        </w:rPr>
        <w:t xml:space="preserve">годовой бухгалтерской отчетности бюджетных и автономных учреждений за </w:t>
      </w:r>
      <w:r>
        <w:rPr>
          <w:color w:val="000000"/>
          <w:spacing w:val="-13"/>
          <w:sz w:val="28"/>
          <w:szCs w:val="28"/>
        </w:rPr>
        <w:t>2019 год согласно приложению № 1.</w:t>
      </w:r>
    </w:p>
    <w:p w:rsidR="00CF7F66" w:rsidRDefault="00CF7F66" w:rsidP="00CF7F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Установить срок представления </w:t>
      </w:r>
      <w:r>
        <w:rPr>
          <w:color w:val="000000"/>
          <w:spacing w:val="-17"/>
          <w:sz w:val="28"/>
          <w:szCs w:val="28"/>
        </w:rPr>
        <w:t xml:space="preserve">Справок по консолидируемым  расчетам  </w:t>
      </w:r>
      <w:r>
        <w:rPr>
          <w:color w:val="000000"/>
          <w:spacing w:val="-11"/>
          <w:sz w:val="28"/>
          <w:szCs w:val="28"/>
        </w:rPr>
        <w:t>(ф. 0503125) за 2019 год:</w:t>
      </w: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в части денежных расчетов не позднее 13 января 2020 года (в Веб-консолидации в составе отчетности за декабрь)</w:t>
      </w: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в части не денежных расчетов не позднее 20 января 2020 года (в Веб-консолидации в составе отчетности за 2019 год).</w:t>
      </w:r>
    </w:p>
    <w:p w:rsidR="00CF7F66" w:rsidRDefault="00CF7F66" w:rsidP="00CF7F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" w:line="300" w:lineRule="exact"/>
        <w:ind w:left="0" w:right="48"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Включить в состав бюджетной отчетности предоставляемой в Финансовый отдел администрации МО Новосергиевского района Оренбургской области за 2019 год формы согласно приложению № 2.</w:t>
      </w:r>
    </w:p>
    <w:p w:rsidR="00CF7F66" w:rsidRDefault="00CF7F66" w:rsidP="00CF7F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color w:val="000000"/>
          <w:spacing w:val="-14"/>
          <w:sz w:val="28"/>
          <w:szCs w:val="28"/>
        </w:rPr>
      </w:pPr>
      <w:proofErr w:type="gramStart"/>
      <w:r>
        <w:rPr>
          <w:color w:val="000000"/>
          <w:spacing w:val="-8"/>
          <w:sz w:val="28"/>
          <w:szCs w:val="28"/>
        </w:rPr>
        <w:t>К</w:t>
      </w:r>
      <w:r>
        <w:rPr>
          <w:color w:val="000000"/>
          <w:spacing w:val="-14"/>
          <w:sz w:val="28"/>
          <w:szCs w:val="28"/>
        </w:rPr>
        <w:t>онтроль за</w:t>
      </w:r>
      <w:proofErr w:type="gramEnd"/>
      <w:r>
        <w:rPr>
          <w:color w:val="000000"/>
          <w:spacing w:val="-14"/>
          <w:sz w:val="28"/>
          <w:szCs w:val="28"/>
        </w:rPr>
        <w:t xml:space="preserve"> исполнением настоящего распоряжения оставляю за собой. </w:t>
      </w:r>
    </w:p>
    <w:p w:rsidR="00CF7F66" w:rsidRDefault="00CF7F66" w:rsidP="00CF7F6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Распоряжение вступает в силу со дня его подписания.</w:t>
      </w: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color w:val="000000"/>
          <w:spacing w:val="-14"/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Ю.П.Колесников</w:t>
      </w: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8"/>
          <w:szCs w:val="28"/>
        </w:rPr>
      </w:pP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 ЦБУ Новосергиевского района, </w:t>
      </w:r>
      <w:proofErr w:type="spellStart"/>
      <w:r>
        <w:rPr>
          <w:sz w:val="28"/>
          <w:szCs w:val="28"/>
        </w:rPr>
        <w:t>орготделу</w:t>
      </w:r>
      <w:proofErr w:type="spellEnd"/>
      <w:r>
        <w:rPr>
          <w:sz w:val="28"/>
          <w:szCs w:val="28"/>
        </w:rPr>
        <w:t>,  прокурору, в дело.</w:t>
      </w: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8"/>
          <w:szCs w:val="28"/>
        </w:rPr>
      </w:pP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8"/>
          <w:szCs w:val="28"/>
        </w:rPr>
      </w:pPr>
    </w:p>
    <w:tbl>
      <w:tblPr>
        <w:tblW w:w="5245" w:type="dxa"/>
        <w:tblInd w:w="4644" w:type="dxa"/>
        <w:tblLook w:val="01E0" w:firstRow="1" w:lastRow="1" w:firstColumn="1" w:lastColumn="1" w:noHBand="0" w:noVBand="0"/>
      </w:tblPr>
      <w:tblGrid>
        <w:gridCol w:w="5245"/>
      </w:tblGrid>
      <w:tr w:rsidR="00CF7F66" w:rsidTr="00CF7F66">
        <w:tc>
          <w:tcPr>
            <w:tcW w:w="5245" w:type="dxa"/>
          </w:tcPr>
          <w:p w:rsidR="00CF7F66" w:rsidRDefault="00CF7F66">
            <w:pPr>
              <w:shd w:val="clear" w:color="auto" w:fill="FFFFFF"/>
              <w:spacing w:line="276" w:lineRule="auto"/>
              <w:ind w:left="-108" w:firstLine="284"/>
              <w:jc w:val="right"/>
              <w:rPr>
                <w:spacing w:val="-5"/>
                <w:sz w:val="28"/>
                <w:szCs w:val="28"/>
                <w:lang w:eastAsia="en-US"/>
              </w:rPr>
            </w:pPr>
            <w:r>
              <w:rPr>
                <w:spacing w:val="-5"/>
                <w:sz w:val="28"/>
                <w:szCs w:val="28"/>
                <w:lang w:eastAsia="en-US"/>
              </w:rPr>
              <w:t>Приложение  № 1</w:t>
            </w:r>
          </w:p>
          <w:p w:rsidR="00CF7F66" w:rsidRDefault="00CF7F66">
            <w:pPr>
              <w:shd w:val="clear" w:color="auto" w:fill="FFFFFF"/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 распоряжению администрации</w:t>
            </w:r>
          </w:p>
          <w:p w:rsidR="00CF7F66" w:rsidRDefault="00CF7F66">
            <w:pPr>
              <w:shd w:val="clear" w:color="auto" w:fill="FFFFFF"/>
              <w:spacing w:line="276" w:lineRule="auto"/>
              <w:jc w:val="right"/>
              <w:rPr>
                <w:spacing w:val="-5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Рыбкинского сельсовет</w:t>
            </w:r>
          </w:p>
          <w:p w:rsidR="00CF7F66" w:rsidRDefault="00CF7F66">
            <w:pPr>
              <w:shd w:val="clear" w:color="auto" w:fill="FFFFFF"/>
              <w:spacing w:line="276" w:lineRule="auto"/>
              <w:ind w:left="-250" w:hanging="141"/>
              <w:jc w:val="right"/>
              <w:rPr>
                <w:spacing w:val="-5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   30.12.2019  № 50-р </w:t>
            </w:r>
          </w:p>
          <w:p w:rsidR="00CF7F66" w:rsidRDefault="00CF7F66">
            <w:pPr>
              <w:shd w:val="clear" w:color="auto" w:fill="FFFFFF"/>
              <w:spacing w:line="276" w:lineRule="auto"/>
              <w:ind w:left="6"/>
              <w:rPr>
                <w:sz w:val="28"/>
                <w:szCs w:val="28"/>
                <w:u w:val="single"/>
                <w:lang w:eastAsia="en-US"/>
              </w:rPr>
            </w:pPr>
          </w:p>
          <w:p w:rsidR="00CF7F66" w:rsidRDefault="00CF7F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F7F66" w:rsidRDefault="00CF7F66" w:rsidP="00CF7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7F66" w:rsidRDefault="00CF7F66" w:rsidP="00CF7F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9"/>
          <w:sz w:val="28"/>
          <w:szCs w:val="28"/>
        </w:rPr>
      </w:pPr>
      <w:r>
        <w:rPr>
          <w:b/>
          <w:sz w:val="28"/>
          <w:szCs w:val="28"/>
        </w:rPr>
        <w:t xml:space="preserve">представления Администрацией </w:t>
      </w:r>
      <w:r>
        <w:rPr>
          <w:b/>
          <w:color w:val="000000"/>
          <w:spacing w:val="-9"/>
          <w:sz w:val="28"/>
          <w:szCs w:val="28"/>
        </w:rPr>
        <w:t>муниципального образования Рыбкинский сельсовет Новосергиевского района Оренбургской области годовой бухгалтерской отчетности за 2019 год</w:t>
      </w:r>
    </w:p>
    <w:p w:rsidR="00CF7F66" w:rsidRDefault="00CF7F66" w:rsidP="00CF7F66">
      <w:pPr>
        <w:jc w:val="center"/>
        <w:outlineLvl w:val="0"/>
        <w:rPr>
          <w:b/>
          <w:sz w:val="28"/>
          <w:szCs w:val="28"/>
        </w:rPr>
      </w:pPr>
    </w:p>
    <w:tbl>
      <w:tblPr>
        <w:tblW w:w="879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821"/>
        <w:gridCol w:w="3969"/>
      </w:tblGrid>
      <w:tr w:rsidR="00CF7F66" w:rsidTr="00CF7F66">
        <w:tc>
          <w:tcPr>
            <w:tcW w:w="4820" w:type="dxa"/>
          </w:tcPr>
          <w:p w:rsidR="00CF7F66" w:rsidRDefault="00CF7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 января 2020 год</w:t>
            </w:r>
          </w:p>
          <w:p w:rsidR="00CF7F66" w:rsidRDefault="00CF7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F7F66" w:rsidRDefault="00CF7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F7F66" w:rsidRDefault="00CF7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F7F66" w:rsidRDefault="00CF7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CF7F66" w:rsidRDefault="00CF7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7F66" w:rsidRDefault="00CF7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7F66" w:rsidRDefault="00CF7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7F66" w:rsidRDefault="00CF7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F7F66" w:rsidRDefault="00CF7F6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CF7F66" w:rsidRDefault="00CF7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F66" w:rsidTr="00CF7F66">
        <w:tc>
          <w:tcPr>
            <w:tcW w:w="4820" w:type="dxa"/>
          </w:tcPr>
          <w:p w:rsidR="00CF7F66" w:rsidRDefault="00CF7F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CF7F66" w:rsidRDefault="00CF7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F7F66" w:rsidTr="00CF7F66">
        <w:tc>
          <w:tcPr>
            <w:tcW w:w="4820" w:type="dxa"/>
          </w:tcPr>
          <w:p w:rsidR="00CF7F66" w:rsidRDefault="00CF7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CF7F66" w:rsidRDefault="00CF7F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F7F66" w:rsidRDefault="00CF7F66" w:rsidP="00CF7F66">
      <w:pPr>
        <w:jc w:val="center"/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rPr>
          <w:sz w:val="28"/>
          <w:szCs w:val="28"/>
        </w:rPr>
      </w:pPr>
    </w:p>
    <w:p w:rsidR="00CF7F66" w:rsidRDefault="00CF7F66" w:rsidP="00CF7F66">
      <w:pPr>
        <w:shd w:val="clear" w:color="auto" w:fill="FFFFFF"/>
        <w:spacing w:line="276" w:lineRule="auto"/>
        <w:ind w:left="-108" w:firstLine="284"/>
        <w:jc w:val="right"/>
        <w:rPr>
          <w:spacing w:val="-5"/>
          <w:sz w:val="28"/>
          <w:szCs w:val="28"/>
          <w:lang w:eastAsia="en-US"/>
        </w:rPr>
      </w:pPr>
      <w:r>
        <w:rPr>
          <w:spacing w:val="-5"/>
          <w:sz w:val="28"/>
          <w:szCs w:val="28"/>
          <w:lang w:eastAsia="en-US"/>
        </w:rPr>
        <w:t>Приложение  № 2</w:t>
      </w:r>
    </w:p>
    <w:p w:rsidR="00CF7F66" w:rsidRDefault="00CF7F66" w:rsidP="00CF7F66">
      <w:pPr>
        <w:shd w:val="clear" w:color="auto" w:fill="FFFFFF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распоряжению администрации</w:t>
      </w:r>
    </w:p>
    <w:p w:rsidR="00CF7F66" w:rsidRDefault="00CF7F66" w:rsidP="00CF7F66">
      <w:pPr>
        <w:shd w:val="clear" w:color="auto" w:fill="FFFFFF"/>
        <w:spacing w:line="276" w:lineRule="auto"/>
        <w:jc w:val="right"/>
        <w:rPr>
          <w:spacing w:val="-5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Рыбкинского сельсовет</w:t>
      </w:r>
    </w:p>
    <w:p w:rsidR="00CF7F66" w:rsidRDefault="00CF7F66" w:rsidP="00CF7F66">
      <w:pPr>
        <w:shd w:val="clear" w:color="auto" w:fill="FFFFFF"/>
        <w:spacing w:line="276" w:lineRule="auto"/>
        <w:ind w:left="-250" w:hanging="141"/>
        <w:jc w:val="right"/>
        <w:rPr>
          <w:spacing w:val="-5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   30.12.2019  № 50-р </w:t>
      </w:r>
    </w:p>
    <w:p w:rsidR="00CF7F66" w:rsidRDefault="00CF7F66" w:rsidP="00CF7F6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CF7F66" w:rsidRDefault="00CF7F66" w:rsidP="00CF7F6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Состав </w:t>
      </w:r>
    </w:p>
    <w:p w:rsidR="00CF7F66" w:rsidRDefault="00CF7F66" w:rsidP="00CF7F6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бюджетной отчетности, представляемой в Финансовый отдел администрации МО «Новосергиевский район Оренбургской области»:</w:t>
      </w:r>
    </w:p>
    <w:p w:rsidR="00CF7F66" w:rsidRDefault="00CF7F66" w:rsidP="00CF7F6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Справка по заключению счетов бюджетного учета отчетного финансового года (ф. 0503110-120, ф. 0503110-130, ф. 0503110-140).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об исполнении бюджета субъекта (ф. 0503117).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об исполнении бюджета (по национальным проектам) (ф. 0503117-НП).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Баланс исполнения бюджета (ф. 0503120).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финансовых результатах деятельности (ф.0503121).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движении денежных средств (ф. 0503123).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Справка по консолидируемым расчетам (ф. 0503125).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об исполнении бюджета главного распорядителя (ф. 0503127).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бюджетных обязательствах (ф. 0503128).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бюджетных обязательствах по национальным проектам   (ф. 0503128-НП).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Баланс исполнения бюджета  ГРБС (ф. 0503130).</w:t>
      </w:r>
    </w:p>
    <w:p w:rsidR="00CF7F66" w:rsidRDefault="00CF7F66" w:rsidP="00CF7F66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Пояснительная записка к отчету об исполнении консолидированного бюджета (ф.050160) в составе следующих приложений: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количестве подведомственных участков бюджетного процесса, учреждений, </w:t>
      </w:r>
      <w:proofErr w:type="gramStart"/>
      <w:r>
        <w:rPr>
          <w:rFonts w:eastAsiaTheme="minorHAnsi"/>
          <w:sz w:val="28"/>
          <w:szCs w:val="28"/>
          <w:lang w:eastAsia="en-US"/>
        </w:rPr>
        <w:t>государственный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(муниципальных) унитарных предприятий (ф.0503161).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результатах деятельности (ф. 0503162).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изменениях бюджетной росписи главного распорядителя бюджетных средств (ф. 0503163).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исполнении  бюджета (ф. 0503164).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исполнении мероприятий в рамках целевых программ (ф.0503166).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движении нефинансовых активов консолидированного бюджета (ф. 0503168).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по дебиторской и кредиторской задолженности (ф. 0503169).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финансовых вложениях (ф.  0503171).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Сведения о государственном (муниципальном) долге, представленных бюджетных кредитах (ф. 0503172).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изменении остатков валюты баланса (ф. 0503173).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принятых и неисполненных обязательствах получателя бюджетных средств (ф.0503175).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остатках денежных средств на счетах получателя бюджетных средств (ф.0503178-</w:t>
      </w:r>
      <w:r>
        <w:rPr>
          <w:rFonts w:eastAsiaTheme="minorHAnsi"/>
          <w:sz w:val="28"/>
          <w:szCs w:val="28"/>
          <w:lang w:val="en-US" w:eastAsia="en-US"/>
        </w:rPr>
        <w:t>SVR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вложениях в объекты недвижимого имущества, объектах незавершенного строительства (ф. 0503190).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исполнении судебных решений по денежным обязательствам учреждени</w:t>
      </w:r>
      <w:proofErr w:type="gramStart"/>
      <w:r>
        <w:rPr>
          <w:rFonts w:eastAsiaTheme="minorHAnsi"/>
          <w:sz w:val="28"/>
          <w:szCs w:val="28"/>
          <w:lang w:eastAsia="en-US"/>
        </w:rPr>
        <w:t>я(</w:t>
      </w:r>
      <w:proofErr w:type="gramEnd"/>
      <w:r>
        <w:rPr>
          <w:rFonts w:eastAsiaTheme="minorHAnsi"/>
          <w:sz w:val="28"/>
          <w:szCs w:val="28"/>
          <w:lang w:eastAsia="en-US"/>
        </w:rPr>
        <w:t>ф. 0503295).</w:t>
      </w:r>
    </w:p>
    <w:p w:rsidR="00CF7F66" w:rsidRDefault="00CF7F66" w:rsidP="00CF7F6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исполнении судебных решений по денежным обязательствам бюджета (ф. 0503296).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13. Отчет  об использовании межбюджетных трансфертов из федерального </w:t>
      </w:r>
      <w:r>
        <w:rPr>
          <w:color w:val="000000"/>
          <w:spacing w:val="-9"/>
          <w:sz w:val="28"/>
          <w:szCs w:val="28"/>
        </w:rPr>
        <w:t xml:space="preserve">бюджета субъектами Российской Федерации, муниципальными </w:t>
      </w:r>
      <w:r>
        <w:rPr>
          <w:color w:val="000000"/>
          <w:spacing w:val="-13"/>
          <w:sz w:val="28"/>
          <w:szCs w:val="28"/>
        </w:rPr>
        <w:t xml:space="preserve">образованиями и территориальным государственным  внебюджетным  фондом </w:t>
      </w:r>
      <w:r>
        <w:rPr>
          <w:color w:val="000000"/>
          <w:spacing w:val="-14"/>
          <w:sz w:val="28"/>
          <w:szCs w:val="28"/>
        </w:rPr>
        <w:t>(ф. 0503324).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 xml:space="preserve">14. Отчет </w:t>
      </w:r>
      <w:r>
        <w:rPr>
          <w:color w:val="000000"/>
          <w:spacing w:val="-14"/>
          <w:sz w:val="28"/>
          <w:szCs w:val="28"/>
        </w:rPr>
        <w:t>об использовании межбюджетных трансфертов из бюджета субъекта Российской Федерации, муниципальными образованиями (ф. 0503324 обл.).</w:t>
      </w:r>
    </w:p>
    <w:p w:rsidR="00CF7F66" w:rsidRDefault="00CF7F66" w:rsidP="00CF7F66">
      <w:pPr>
        <w:ind w:firstLine="567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15. Справочная таблица к отчету об исполнении консолидированного  бюджета </w:t>
      </w:r>
      <w:r>
        <w:rPr>
          <w:color w:val="000000"/>
          <w:spacing w:val="-24"/>
          <w:sz w:val="28"/>
          <w:szCs w:val="28"/>
        </w:rPr>
        <w:t>субъекта Российской Федерации (ф. 0503387).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16. Отдельные показатели государственных (муниципальных) учреждений (ф.</w:t>
      </w:r>
      <w:r>
        <w:rPr>
          <w:color w:val="000000"/>
          <w:spacing w:val="-14"/>
          <w:sz w:val="28"/>
          <w:szCs w:val="28"/>
          <w:lang w:val="en-US"/>
        </w:rPr>
        <w:t>R</w:t>
      </w:r>
      <w:r>
        <w:rPr>
          <w:color w:val="000000"/>
          <w:spacing w:val="-14"/>
          <w:sz w:val="28"/>
          <w:szCs w:val="28"/>
        </w:rPr>
        <w:t>56001_1).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17. Анализ кредиторской задолженности по бюджету муниципального образования  (ф.</w:t>
      </w:r>
      <w:r>
        <w:rPr>
          <w:color w:val="000000"/>
          <w:spacing w:val="-14"/>
          <w:sz w:val="28"/>
          <w:szCs w:val="28"/>
          <w:lang w:val="en-US"/>
        </w:rPr>
        <w:t>R</w:t>
      </w:r>
      <w:r>
        <w:rPr>
          <w:color w:val="000000"/>
          <w:spacing w:val="-14"/>
          <w:sz w:val="28"/>
          <w:szCs w:val="28"/>
        </w:rPr>
        <w:t>56 008).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18. Анализ кредиторской задолженности муниципальных бюджетных и автономных учреждений (ф.</w:t>
      </w:r>
      <w:r>
        <w:rPr>
          <w:color w:val="000000"/>
          <w:spacing w:val="-14"/>
          <w:sz w:val="28"/>
          <w:szCs w:val="28"/>
          <w:lang w:val="en-US"/>
        </w:rPr>
        <w:t>R</w:t>
      </w:r>
      <w:r>
        <w:rPr>
          <w:color w:val="000000"/>
          <w:spacing w:val="-14"/>
          <w:sz w:val="28"/>
          <w:szCs w:val="28"/>
        </w:rPr>
        <w:t>56 009).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19. Информации об остатках средств местных бюджетов (ф.</w:t>
      </w:r>
      <w:r>
        <w:rPr>
          <w:color w:val="000000"/>
          <w:spacing w:val="-14"/>
          <w:sz w:val="28"/>
          <w:szCs w:val="28"/>
          <w:lang w:val="en-US"/>
        </w:rPr>
        <w:t>R</w:t>
      </w:r>
      <w:r>
        <w:rPr>
          <w:color w:val="000000"/>
          <w:spacing w:val="-14"/>
          <w:sz w:val="28"/>
          <w:szCs w:val="28"/>
        </w:rPr>
        <w:t>56 013).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20. Показатели кредиторской задолженности  государственных и муниципальных заказчиков (ф.</w:t>
      </w:r>
      <w:r>
        <w:rPr>
          <w:color w:val="000000"/>
          <w:spacing w:val="-14"/>
          <w:sz w:val="28"/>
          <w:szCs w:val="28"/>
          <w:lang w:val="en-US"/>
        </w:rPr>
        <w:t>R</w:t>
      </w:r>
      <w:r>
        <w:rPr>
          <w:color w:val="000000"/>
          <w:spacing w:val="-14"/>
          <w:sz w:val="28"/>
          <w:szCs w:val="28"/>
        </w:rPr>
        <w:t>56015_2).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21. Задолженность по  энергоносителям (ф.</w:t>
      </w:r>
      <w:r>
        <w:rPr>
          <w:color w:val="000000"/>
          <w:spacing w:val="-14"/>
          <w:sz w:val="28"/>
          <w:szCs w:val="28"/>
          <w:lang w:val="en-US"/>
        </w:rPr>
        <w:t>R</w:t>
      </w:r>
      <w:r>
        <w:rPr>
          <w:color w:val="000000"/>
          <w:spacing w:val="-14"/>
          <w:sz w:val="28"/>
          <w:szCs w:val="28"/>
        </w:rPr>
        <w:t>56 021).</w:t>
      </w:r>
    </w:p>
    <w:p w:rsidR="00CF7F66" w:rsidRDefault="00CF7F66" w:rsidP="00CF7F66">
      <w:pPr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22. Общий объем незавершенного строительства (ф.</w:t>
      </w:r>
      <w:r>
        <w:rPr>
          <w:color w:val="000000"/>
          <w:spacing w:val="-14"/>
          <w:sz w:val="28"/>
          <w:szCs w:val="28"/>
          <w:lang w:val="en-US"/>
        </w:rPr>
        <w:t>R</w:t>
      </w:r>
      <w:r>
        <w:rPr>
          <w:color w:val="000000"/>
          <w:spacing w:val="-14"/>
          <w:sz w:val="28"/>
          <w:szCs w:val="28"/>
        </w:rPr>
        <w:t>56 025).</w:t>
      </w:r>
    </w:p>
    <w:p w:rsidR="00CF7F66" w:rsidRDefault="00CF7F66" w:rsidP="00CF7F66">
      <w:pPr>
        <w:ind w:firstLine="708"/>
        <w:jc w:val="both"/>
        <w:rPr>
          <w:color w:val="000000"/>
          <w:spacing w:val="-14"/>
          <w:sz w:val="28"/>
          <w:szCs w:val="28"/>
        </w:rPr>
      </w:pPr>
    </w:p>
    <w:p w:rsidR="00CF7F66" w:rsidRDefault="00CF7F66" w:rsidP="00CF7F66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color w:val="000000"/>
          <w:spacing w:val="-14"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66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2A08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2D1D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F66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2020-02-19T09:22:00Z</dcterms:created>
  <dcterms:modified xsi:type="dcterms:W3CDTF">2020-02-19T09:22:00Z</dcterms:modified>
</cp:coreProperties>
</file>