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D" w:rsidRPr="00716127" w:rsidRDefault="00DF318D" w:rsidP="00DF318D">
      <w:pPr>
        <w:rPr>
          <w:b/>
        </w:rPr>
      </w:pPr>
      <w:r w:rsidRPr="00716127">
        <w:rPr>
          <w:b/>
        </w:rPr>
        <w:t xml:space="preserve">     АДМИНИСТРАЦИЯ</w:t>
      </w:r>
    </w:p>
    <w:p w:rsidR="00DF318D" w:rsidRPr="00716127" w:rsidRDefault="00DF318D" w:rsidP="00DF318D">
      <w:pPr>
        <w:ind w:right="5755"/>
        <w:jc w:val="center"/>
        <w:rPr>
          <w:b/>
        </w:rPr>
      </w:pPr>
      <w:r w:rsidRPr="00716127">
        <w:rPr>
          <w:b/>
        </w:rPr>
        <w:t>муниципального</w:t>
      </w:r>
    </w:p>
    <w:p w:rsidR="00DF318D" w:rsidRPr="00716127" w:rsidRDefault="00DF318D" w:rsidP="00DF318D">
      <w:pPr>
        <w:ind w:right="5755"/>
        <w:jc w:val="center"/>
        <w:rPr>
          <w:b/>
        </w:rPr>
      </w:pPr>
      <w:r w:rsidRPr="00716127">
        <w:rPr>
          <w:b/>
        </w:rPr>
        <w:t>образования</w:t>
      </w:r>
    </w:p>
    <w:p w:rsidR="00DF318D" w:rsidRPr="00716127" w:rsidRDefault="00DF318D" w:rsidP="00DF318D">
      <w:pPr>
        <w:ind w:right="5755"/>
        <w:jc w:val="center"/>
        <w:rPr>
          <w:b/>
        </w:rPr>
      </w:pPr>
      <w:r w:rsidRPr="00716127">
        <w:rPr>
          <w:b/>
        </w:rPr>
        <w:t>Рыбкинский сельсовет</w:t>
      </w:r>
    </w:p>
    <w:p w:rsidR="00DF318D" w:rsidRPr="00716127" w:rsidRDefault="00DF318D" w:rsidP="00DF318D">
      <w:pPr>
        <w:ind w:right="5755"/>
        <w:jc w:val="center"/>
        <w:rPr>
          <w:b/>
        </w:rPr>
      </w:pPr>
      <w:r w:rsidRPr="00716127">
        <w:rPr>
          <w:b/>
        </w:rPr>
        <w:t>Новосергиевского района</w:t>
      </w:r>
    </w:p>
    <w:p w:rsidR="00DF318D" w:rsidRPr="00716127" w:rsidRDefault="00DF318D" w:rsidP="00DF318D">
      <w:pPr>
        <w:ind w:right="5755"/>
        <w:jc w:val="center"/>
        <w:rPr>
          <w:b/>
        </w:rPr>
      </w:pPr>
      <w:r w:rsidRPr="00716127">
        <w:rPr>
          <w:b/>
        </w:rPr>
        <w:t>Оренбургской  области</w:t>
      </w:r>
    </w:p>
    <w:p w:rsidR="00DF318D" w:rsidRPr="00716127" w:rsidRDefault="00DF318D" w:rsidP="00DF318D">
      <w:pPr>
        <w:ind w:right="5755"/>
        <w:jc w:val="center"/>
        <w:rPr>
          <w:b/>
        </w:rPr>
      </w:pPr>
    </w:p>
    <w:p w:rsidR="00DF318D" w:rsidRPr="00716127" w:rsidRDefault="00DF318D" w:rsidP="00DF318D">
      <w:pPr>
        <w:ind w:right="5755"/>
        <w:jc w:val="center"/>
        <w:rPr>
          <w:b/>
        </w:rPr>
      </w:pPr>
      <w:r w:rsidRPr="00716127">
        <w:rPr>
          <w:b/>
        </w:rPr>
        <w:t>ПОСТАНОВЛЕНИЕ</w:t>
      </w:r>
    </w:p>
    <w:p w:rsidR="00DF318D" w:rsidRPr="00716127" w:rsidRDefault="00DF318D" w:rsidP="00DF318D">
      <w:pPr>
        <w:ind w:right="5755"/>
        <w:jc w:val="center"/>
        <w:rPr>
          <w:b/>
        </w:rPr>
      </w:pPr>
    </w:p>
    <w:p w:rsidR="00DF318D" w:rsidRPr="00716127" w:rsidRDefault="0015398C" w:rsidP="00DF318D">
      <w:pPr>
        <w:ind w:right="5755"/>
        <w:jc w:val="center"/>
      </w:pPr>
      <w:bookmarkStart w:id="0" w:name="_GoBack"/>
      <w:r>
        <w:t>18.02.2020  г. № 21</w:t>
      </w:r>
      <w:r w:rsidR="00DF318D" w:rsidRPr="00716127">
        <w:t>-п</w:t>
      </w:r>
    </w:p>
    <w:bookmarkEnd w:id="0"/>
    <w:p w:rsidR="00DF318D" w:rsidRPr="00716127" w:rsidRDefault="00DF318D" w:rsidP="00DF318D">
      <w:pPr>
        <w:ind w:right="5755"/>
        <w:jc w:val="center"/>
      </w:pPr>
      <w:r w:rsidRPr="00716127">
        <w:t>с.Рыбкино</w:t>
      </w:r>
    </w:p>
    <w:p w:rsidR="00DF318D" w:rsidRPr="00716127" w:rsidRDefault="00DF318D" w:rsidP="00DF318D">
      <w:pPr>
        <w:ind w:right="5755"/>
        <w:jc w:val="center"/>
      </w:pPr>
    </w:p>
    <w:p w:rsidR="00DF318D" w:rsidRPr="00716127" w:rsidRDefault="00DF318D" w:rsidP="00DF318D">
      <w:pPr>
        <w:tabs>
          <w:tab w:val="left" w:pos="5670"/>
        </w:tabs>
        <w:ind w:right="2409"/>
        <w:jc w:val="both"/>
      </w:pPr>
      <w:r w:rsidRPr="00716127">
        <w:t>О внесении изменений в постановление администрации Рыбкинского сельсовета от 02.06.2017 г. № 59-п. «Об   утверждении  муниципальной программы «Устойчивое развитие территории муниципального образования Рыбкинский сельсовет Новосергиевского района Оренбургской области на 2017-2023 годы»</w:t>
      </w:r>
    </w:p>
    <w:p w:rsidR="00DF318D" w:rsidRPr="00716127" w:rsidRDefault="00DF318D" w:rsidP="00DF318D">
      <w:pPr>
        <w:ind w:right="2834"/>
        <w:jc w:val="both"/>
      </w:pPr>
    </w:p>
    <w:p w:rsidR="00DF318D" w:rsidRDefault="00DF318D" w:rsidP="00DF318D">
      <w:pPr>
        <w:shd w:val="clear" w:color="auto" w:fill="FFFFFF"/>
        <w:ind w:firstLine="851"/>
        <w:jc w:val="both"/>
      </w:pPr>
      <w:proofErr w:type="gramStart"/>
      <w:r w:rsidRPr="00716127">
        <w:t>В соответствии со статьей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 руководствуясь Уставом МО Рыбкинский</w:t>
      </w:r>
      <w:r w:rsidR="00F732E3">
        <w:t xml:space="preserve"> сельсовет</w:t>
      </w:r>
      <w:r w:rsidRPr="00716127">
        <w:t>, в</w:t>
      </w:r>
      <w:proofErr w:type="gramEnd"/>
      <w:r w:rsidRPr="00716127">
        <w:t xml:space="preserve"> </w:t>
      </w:r>
      <w:proofErr w:type="gramStart"/>
      <w:r w:rsidRPr="00716127">
        <w:t>целях</w:t>
      </w:r>
      <w:proofErr w:type="gramEnd"/>
      <w:r w:rsidRPr="00716127">
        <w:t xml:space="preserve">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программно-целевой системы расходов бюджета:</w:t>
      </w:r>
    </w:p>
    <w:p w:rsidR="00CE0E1B" w:rsidRPr="00721DD1" w:rsidRDefault="00365912" w:rsidP="00CE0E1B">
      <w:pPr>
        <w:shd w:val="clear" w:color="auto" w:fill="FFFFFF"/>
        <w:ind w:firstLine="567"/>
        <w:jc w:val="both"/>
      </w:pPr>
      <w:r>
        <w:t>1.</w:t>
      </w:r>
      <w:r w:rsidR="00F732E3" w:rsidRPr="00CE0E1B">
        <w:t xml:space="preserve"> </w:t>
      </w:r>
      <w:r w:rsidR="00CE0E1B" w:rsidRPr="00CE0E1B">
        <w:t>Приложение № 10 «</w:t>
      </w:r>
      <w:r w:rsidR="00CE0E1B">
        <w:rPr>
          <w:bCs w:val="0"/>
        </w:rPr>
        <w:t>Сведения</w:t>
      </w:r>
      <w:r w:rsidR="00CE0E1B">
        <w:t xml:space="preserve"> </w:t>
      </w:r>
      <w:r w:rsidR="00CE0E1B" w:rsidRPr="00CE0E1B">
        <w:rPr>
          <w:bCs w:val="0"/>
        </w:rPr>
        <w:t>о показателях (индикаторах) муниципальной программы,</w:t>
      </w:r>
      <w:r w:rsidR="00CE0E1B">
        <w:t xml:space="preserve"> </w:t>
      </w:r>
      <w:r w:rsidR="00CE0E1B" w:rsidRPr="00CE0E1B">
        <w:rPr>
          <w:bCs w:val="0"/>
        </w:rPr>
        <w:t>подпрограмм муниципальной программы и их значениях»</w:t>
      </w:r>
      <w:r w:rsidR="00CE0E1B">
        <w:rPr>
          <w:bCs w:val="0"/>
        </w:rPr>
        <w:t xml:space="preserve"> к муниципальной программе </w:t>
      </w:r>
      <w:r w:rsidR="00CE0E1B">
        <w:t>«Устойчивое развитие территории муниципального образования Рыбкинский сельсовет Новосергиевского района Оренбургской области на 2017-2023 годы» читать в новой редакции согласно приложению № 1.</w:t>
      </w:r>
    </w:p>
    <w:p w:rsidR="00721DD1" w:rsidRDefault="00365912" w:rsidP="00721DD1">
      <w:pPr>
        <w:shd w:val="clear" w:color="auto" w:fill="FFFFFF"/>
        <w:ind w:firstLine="567"/>
        <w:jc w:val="both"/>
      </w:pPr>
      <w:r w:rsidRPr="00721DD1">
        <w:t xml:space="preserve">2. </w:t>
      </w:r>
      <w:r w:rsidR="00721DD1" w:rsidRPr="00721DD1">
        <w:t>Приложение № 11 «</w:t>
      </w:r>
      <w:r w:rsidR="00721DD1">
        <w:rPr>
          <w:bCs w:val="0"/>
        </w:rPr>
        <w:t xml:space="preserve">Перечень </w:t>
      </w:r>
      <w:r w:rsidR="00721DD1" w:rsidRPr="00721DD1">
        <w:rPr>
          <w:bCs w:val="0"/>
        </w:rPr>
        <w:t xml:space="preserve">основных мероприятий муниципальной программы» </w:t>
      </w:r>
      <w:r w:rsidR="00721DD1">
        <w:rPr>
          <w:bCs w:val="0"/>
        </w:rPr>
        <w:t xml:space="preserve"> к муниципальной программе </w:t>
      </w:r>
      <w:r w:rsidR="00721DD1">
        <w:t>«Устойчивое развитие территории муниципального образования Рыбкинский сельсовет Новосергиевского района Оренбургской области на 2017-2023 годы» читать в новой редакции согласно приложению № 2.</w:t>
      </w:r>
    </w:p>
    <w:p w:rsidR="00F732E3" w:rsidRPr="00716127" w:rsidRDefault="008723FE" w:rsidP="0015398C">
      <w:pPr>
        <w:shd w:val="clear" w:color="auto" w:fill="FFFFFF"/>
        <w:ind w:firstLine="567"/>
        <w:jc w:val="both"/>
      </w:pPr>
      <w:r w:rsidRPr="00FC43EE">
        <w:t xml:space="preserve">3. Приложение № 12 </w:t>
      </w:r>
      <w:r w:rsidR="00FC43EE" w:rsidRPr="00FC43EE">
        <w:t>«</w:t>
      </w:r>
      <w:r w:rsidR="00FC43EE">
        <w:rPr>
          <w:bCs w:val="0"/>
        </w:rPr>
        <w:t xml:space="preserve">Ресурсное обеспечение </w:t>
      </w:r>
      <w:r w:rsidR="00FC43EE" w:rsidRPr="00FC43EE">
        <w:rPr>
          <w:bCs w:val="0"/>
        </w:rPr>
        <w:t>реализации муниципальной программы</w:t>
      </w:r>
      <w:r w:rsidR="00FC43EE">
        <w:t xml:space="preserve"> </w:t>
      </w:r>
      <w:r w:rsidR="00FC43EE" w:rsidRPr="00FC43EE">
        <w:rPr>
          <w:bCs w:val="0"/>
        </w:rPr>
        <w:t>«Устойчивое развитие территории муниципального образования Рыбкинский сельсовет Новосергиевского района Оренбург</w:t>
      </w:r>
      <w:r w:rsidR="00FC43EE">
        <w:rPr>
          <w:bCs w:val="0"/>
        </w:rPr>
        <w:t xml:space="preserve">ской области на 2017-2023 годы» к муниципальной программе </w:t>
      </w:r>
      <w:r w:rsidR="00FC43EE">
        <w:t xml:space="preserve">«Устойчивое развитие территории муниципального образования </w:t>
      </w:r>
      <w:r w:rsidR="00FC43EE">
        <w:lastRenderedPageBreak/>
        <w:t>Рыбкинский сельсовет Новосергиевского района Оренбургской области на 2017-2023 годы» читать в новой редакции согласно приложению № 3.</w:t>
      </w:r>
    </w:p>
    <w:p w:rsidR="0015398C" w:rsidRDefault="00DF318D" w:rsidP="0015398C">
      <w:pPr>
        <w:ind w:right="-1" w:firstLine="567"/>
        <w:jc w:val="both"/>
      </w:pPr>
      <w:r w:rsidRPr="00716127">
        <w:t xml:space="preserve">3.  </w:t>
      </w:r>
      <w:proofErr w:type="gramStart"/>
      <w:r w:rsidR="001E407D">
        <w:t>Контроль за</w:t>
      </w:r>
      <w:proofErr w:type="gramEnd"/>
      <w:r w:rsidR="001E407D">
        <w:t xml:space="preserve"> исполнением настоящего по</w:t>
      </w:r>
      <w:r w:rsidR="0015398C">
        <w:t xml:space="preserve">становления оставляю за собой. </w:t>
      </w:r>
    </w:p>
    <w:p w:rsidR="0015398C" w:rsidRDefault="00DF318D" w:rsidP="0015398C">
      <w:pPr>
        <w:ind w:right="-1" w:firstLine="567"/>
        <w:jc w:val="both"/>
      </w:pPr>
      <w:r w:rsidRPr="00716127">
        <w:t xml:space="preserve">4. </w:t>
      </w:r>
      <w:r w:rsidR="0015398C">
        <w:t>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15398C" w:rsidRDefault="0015398C" w:rsidP="0015398C">
      <w:pPr>
        <w:shd w:val="clear" w:color="auto" w:fill="FFFFFF"/>
        <w:tabs>
          <w:tab w:val="num" w:pos="0"/>
        </w:tabs>
        <w:jc w:val="both"/>
        <w:rPr>
          <w:bCs w:val="0"/>
          <w:color w:val="000000"/>
        </w:rPr>
      </w:pPr>
      <w:r>
        <w:rPr>
          <w:bCs w:val="0"/>
          <w:color w:val="000000"/>
        </w:rPr>
        <w:tab/>
      </w:r>
    </w:p>
    <w:p w:rsidR="00D851A3" w:rsidRDefault="00D851A3" w:rsidP="0015398C">
      <w:pPr>
        <w:shd w:val="clear" w:color="auto" w:fill="FFFFFF"/>
        <w:tabs>
          <w:tab w:val="num" w:pos="0"/>
        </w:tabs>
        <w:jc w:val="both"/>
        <w:rPr>
          <w:bCs w:val="0"/>
          <w:color w:val="000000"/>
        </w:rPr>
      </w:pPr>
    </w:p>
    <w:p w:rsidR="00D851A3" w:rsidRDefault="00D851A3" w:rsidP="0015398C">
      <w:pPr>
        <w:shd w:val="clear" w:color="auto" w:fill="FFFFFF"/>
        <w:tabs>
          <w:tab w:val="num" w:pos="0"/>
        </w:tabs>
        <w:jc w:val="both"/>
        <w:rPr>
          <w:color w:val="000000"/>
        </w:rPr>
      </w:pPr>
    </w:p>
    <w:p w:rsidR="00DF318D" w:rsidRPr="00716127" w:rsidRDefault="00DF318D" w:rsidP="0015398C">
      <w:pPr>
        <w:ind w:right="-1" w:firstLine="567"/>
        <w:jc w:val="both"/>
        <w:rPr>
          <w:lang w:eastAsia="ar-SA"/>
        </w:rPr>
      </w:pPr>
    </w:p>
    <w:p w:rsidR="0015398C" w:rsidRDefault="0015398C" w:rsidP="0015398C">
      <w:pPr>
        <w:tabs>
          <w:tab w:val="num" w:pos="0"/>
        </w:tabs>
        <w:ind w:firstLine="567"/>
        <w:jc w:val="both"/>
      </w:pPr>
      <w:r>
        <w:t>Глава администрации                                                         Ю.П.Колесников</w:t>
      </w:r>
    </w:p>
    <w:p w:rsidR="0015398C" w:rsidRDefault="0015398C"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851A3" w:rsidRDefault="00D851A3" w:rsidP="0015398C">
      <w:pPr>
        <w:shd w:val="clear" w:color="auto" w:fill="FFFFFF"/>
        <w:tabs>
          <w:tab w:val="num" w:pos="0"/>
        </w:tabs>
        <w:jc w:val="both"/>
      </w:pPr>
    </w:p>
    <w:p w:rsidR="00DF318D" w:rsidRDefault="0015398C" w:rsidP="00D851A3">
      <w:pPr>
        <w:shd w:val="clear" w:color="auto" w:fill="FFFFFF"/>
        <w:tabs>
          <w:tab w:val="num" w:pos="0"/>
        </w:tabs>
        <w:jc w:val="both"/>
        <w:rPr>
          <w:color w:val="000000"/>
        </w:rPr>
      </w:pPr>
      <w:r>
        <w:t xml:space="preserve">Разослано: </w:t>
      </w:r>
      <w:r>
        <w:rPr>
          <w:color w:val="000000"/>
        </w:rPr>
        <w:t>прокурору, в дело</w:t>
      </w:r>
    </w:p>
    <w:p w:rsidR="00D851A3" w:rsidRPr="00D851A3" w:rsidRDefault="00D851A3" w:rsidP="00D851A3">
      <w:pPr>
        <w:shd w:val="clear" w:color="auto" w:fill="FFFFFF"/>
        <w:tabs>
          <w:tab w:val="num" w:pos="0"/>
        </w:tabs>
        <w:jc w:val="both"/>
        <w:rPr>
          <w:color w:val="000000"/>
        </w:rPr>
      </w:pPr>
    </w:p>
    <w:p w:rsidR="00D851A3" w:rsidRDefault="00D851A3" w:rsidP="00DF318D">
      <w:pPr>
        <w:ind w:right="5755"/>
        <w:jc w:val="center"/>
        <w:sectPr w:rsidR="00D851A3" w:rsidSect="00D851A3">
          <w:pgSz w:w="11906" w:h="16838"/>
          <w:pgMar w:top="1134" w:right="851" w:bottom="1134" w:left="1701" w:header="709" w:footer="709" w:gutter="0"/>
          <w:cols w:space="708"/>
          <w:docGrid w:linePitch="360"/>
        </w:sectPr>
      </w:pPr>
    </w:p>
    <w:p w:rsidR="0025542C" w:rsidRDefault="0025542C" w:rsidP="00DF318D">
      <w:pPr>
        <w:ind w:right="5755"/>
        <w:jc w:val="center"/>
      </w:pPr>
    </w:p>
    <w:p w:rsidR="00D851A3" w:rsidRDefault="00DF318D" w:rsidP="00D851A3">
      <w:pPr>
        <w:ind w:left="1080"/>
        <w:jc w:val="right"/>
      </w:pPr>
      <w:r w:rsidRPr="00716127">
        <w:rPr>
          <w:b/>
          <w:bCs w:val="0"/>
          <w:sz w:val="24"/>
          <w:szCs w:val="24"/>
        </w:rPr>
        <w:t xml:space="preserve">                                                                                                        </w:t>
      </w:r>
      <w:r w:rsidR="00D851A3">
        <w:t xml:space="preserve">Приложение № 1   </w:t>
      </w:r>
    </w:p>
    <w:p w:rsidR="00D851A3" w:rsidRDefault="00D851A3" w:rsidP="00D851A3">
      <w:pPr>
        <w:jc w:val="right"/>
      </w:pPr>
      <w:r>
        <w:t xml:space="preserve">                                                                  к постановлению администрации </w:t>
      </w:r>
    </w:p>
    <w:p w:rsidR="00D851A3" w:rsidRDefault="00D851A3" w:rsidP="00D851A3">
      <w:pPr>
        <w:jc w:val="right"/>
      </w:pPr>
      <w:r>
        <w:t>Рыбкинского сельсовета</w:t>
      </w:r>
    </w:p>
    <w:p w:rsidR="00D851A3" w:rsidRDefault="00D851A3" w:rsidP="00D851A3">
      <w:pPr>
        <w:jc w:val="right"/>
        <w:rPr>
          <w:color w:val="FF0000"/>
        </w:rPr>
      </w:pPr>
      <w:r>
        <w:t xml:space="preserve">                                                                                            от 18.02.2020 г. № 21-п</w:t>
      </w:r>
    </w:p>
    <w:p w:rsidR="00DF318D" w:rsidRPr="00D851A3" w:rsidRDefault="00DF318D" w:rsidP="00D851A3">
      <w:pPr>
        <w:autoSpaceDE w:val="0"/>
        <w:autoSpaceDN w:val="0"/>
        <w:adjustRightInd w:val="0"/>
        <w:outlineLvl w:val="1"/>
        <w:rPr>
          <w:b/>
          <w:sz w:val="24"/>
          <w:szCs w:val="24"/>
        </w:rPr>
      </w:pPr>
      <w:r w:rsidRPr="00716127">
        <w:rPr>
          <w:b/>
          <w:bCs w:val="0"/>
          <w:sz w:val="24"/>
          <w:szCs w:val="24"/>
        </w:rPr>
        <w:t xml:space="preserve">  </w:t>
      </w:r>
      <w:bookmarkStart w:id="1" w:name="Par279"/>
      <w:bookmarkEnd w:id="1"/>
    </w:p>
    <w:p w:rsidR="00DF318D" w:rsidRPr="00716127" w:rsidRDefault="00DF318D" w:rsidP="00DF318D">
      <w:pPr>
        <w:autoSpaceDE w:val="0"/>
        <w:autoSpaceDN w:val="0"/>
        <w:adjustRightInd w:val="0"/>
        <w:jc w:val="center"/>
        <w:rPr>
          <w:b/>
          <w:sz w:val="24"/>
          <w:szCs w:val="24"/>
        </w:rPr>
      </w:pPr>
      <w:bookmarkStart w:id="2" w:name="Par281"/>
      <w:bookmarkEnd w:id="2"/>
      <w:r w:rsidRPr="00716127">
        <w:rPr>
          <w:b/>
          <w:bCs w:val="0"/>
          <w:sz w:val="24"/>
          <w:szCs w:val="24"/>
        </w:rPr>
        <w:t>СВЕДЕНИЯ</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о показателях (индикаторах) муниципальной программы,</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 xml:space="preserve">подпрограмм муниципальной программы и их </w:t>
      </w:r>
      <w:proofErr w:type="gramStart"/>
      <w:r w:rsidRPr="00716127">
        <w:rPr>
          <w:b/>
          <w:bCs w:val="0"/>
          <w:sz w:val="24"/>
          <w:szCs w:val="24"/>
        </w:rPr>
        <w:t>значениях</w:t>
      </w:r>
      <w:proofErr w:type="gramEnd"/>
    </w:p>
    <w:p w:rsidR="00DF318D" w:rsidRPr="00716127" w:rsidRDefault="00DF318D" w:rsidP="00DF318D">
      <w:pPr>
        <w:autoSpaceDE w:val="0"/>
        <w:autoSpaceDN w:val="0"/>
        <w:adjustRightInd w:val="0"/>
        <w:jc w:val="both"/>
        <w:rPr>
          <w:bCs w:val="0"/>
          <w:sz w:val="24"/>
          <w:szCs w:val="24"/>
        </w:rPr>
      </w:pPr>
    </w:p>
    <w:tbl>
      <w:tblPr>
        <w:tblW w:w="15390" w:type="dxa"/>
        <w:tblInd w:w="2" w:type="dxa"/>
        <w:tblLayout w:type="fixed"/>
        <w:tblCellMar>
          <w:top w:w="75" w:type="dxa"/>
          <w:left w:w="0" w:type="dxa"/>
          <w:bottom w:w="75" w:type="dxa"/>
          <w:right w:w="0" w:type="dxa"/>
        </w:tblCellMar>
        <w:tblLook w:val="04A0" w:firstRow="1" w:lastRow="0" w:firstColumn="1" w:lastColumn="0" w:noHBand="0" w:noVBand="1"/>
      </w:tblPr>
      <w:tblGrid>
        <w:gridCol w:w="742"/>
        <w:gridCol w:w="3134"/>
        <w:gridCol w:w="296"/>
        <w:gridCol w:w="145"/>
        <w:gridCol w:w="1398"/>
        <w:gridCol w:w="1775"/>
        <w:gridCol w:w="1577"/>
        <w:gridCol w:w="629"/>
        <w:gridCol w:w="127"/>
        <w:gridCol w:w="22"/>
        <w:gridCol w:w="11"/>
        <w:gridCol w:w="17"/>
        <w:gridCol w:w="16"/>
        <w:gridCol w:w="17"/>
        <w:gridCol w:w="996"/>
        <w:gridCol w:w="1019"/>
        <w:gridCol w:w="17"/>
        <w:gridCol w:w="33"/>
        <w:gridCol w:w="16"/>
        <w:gridCol w:w="17"/>
        <w:gridCol w:w="32"/>
        <w:gridCol w:w="66"/>
        <w:gridCol w:w="11"/>
        <w:gridCol w:w="6"/>
        <w:gridCol w:w="1158"/>
        <w:gridCol w:w="904"/>
        <w:gridCol w:w="58"/>
        <w:gridCol w:w="8"/>
        <w:gridCol w:w="16"/>
        <w:gridCol w:w="17"/>
        <w:gridCol w:w="101"/>
        <w:gridCol w:w="47"/>
        <w:gridCol w:w="962"/>
      </w:tblGrid>
      <w:tr w:rsidR="00DF318D" w:rsidRPr="00716127" w:rsidTr="00DF318D">
        <w:trPr>
          <w:trHeight w:hRule="exact" w:val="456"/>
        </w:trPr>
        <w:tc>
          <w:tcPr>
            <w:tcW w:w="74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 </w:t>
            </w:r>
            <w:proofErr w:type="gramStart"/>
            <w:r w:rsidRPr="00716127">
              <w:rPr>
                <w:bCs w:val="0"/>
                <w:sz w:val="24"/>
                <w:szCs w:val="24"/>
                <w:lang w:eastAsia="en-US"/>
              </w:rPr>
              <w:t>п</w:t>
            </w:r>
            <w:proofErr w:type="gramEnd"/>
            <w:r w:rsidRPr="00716127">
              <w:rPr>
                <w:bCs w:val="0"/>
                <w:sz w:val="24"/>
                <w:szCs w:val="24"/>
                <w:lang w:eastAsia="en-US"/>
              </w:rPr>
              <w:t>/п</w:t>
            </w:r>
          </w:p>
        </w:tc>
        <w:tc>
          <w:tcPr>
            <w:tcW w:w="3575" w:type="dxa"/>
            <w:gridSpan w:val="3"/>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Наименование показателя (индикатора)</w:t>
            </w:r>
          </w:p>
        </w:tc>
        <w:tc>
          <w:tcPr>
            <w:tcW w:w="139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Единица измерения</w:t>
            </w:r>
          </w:p>
        </w:tc>
        <w:tc>
          <w:tcPr>
            <w:tcW w:w="9675" w:type="dxa"/>
            <w:gridSpan w:val="2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Значения показателей</w:t>
            </w:r>
          </w:p>
        </w:tc>
      </w:tr>
      <w:tr w:rsidR="00DF318D" w:rsidRPr="00716127" w:rsidTr="00DF318D">
        <w:trPr>
          <w:trHeight w:hRule="exact" w:val="9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отчетный год</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2016</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текущий год</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2017</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2018</w:t>
            </w:r>
          </w:p>
        </w:tc>
        <w:tc>
          <w:tcPr>
            <w:tcW w:w="996"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2019</w:t>
            </w:r>
          </w:p>
        </w:tc>
        <w:tc>
          <w:tcPr>
            <w:tcW w:w="113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2020</w:t>
            </w:r>
          </w:p>
        </w:tc>
        <w:tc>
          <w:tcPr>
            <w:tcW w:w="1241" w:type="dxa"/>
            <w:gridSpan w:val="4"/>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2021</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2022</w:t>
            </w:r>
          </w:p>
        </w:tc>
        <w:tc>
          <w:tcPr>
            <w:tcW w:w="1143" w:type="dxa"/>
            <w:gridSpan w:val="5"/>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2023</w:t>
            </w:r>
          </w:p>
        </w:tc>
      </w:tr>
      <w:tr w:rsidR="00DF318D" w:rsidRPr="00716127" w:rsidTr="00DF318D">
        <w:trPr>
          <w:trHeight w:val="755"/>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3" w:name="Par294"/>
            <w:bookmarkEnd w:id="3"/>
            <w:r w:rsidRPr="00716127">
              <w:rPr>
                <w:bCs w:val="0"/>
                <w:sz w:val="24"/>
                <w:szCs w:val="24"/>
                <w:lang w:eastAsia="en-US"/>
              </w:rPr>
              <w:t>Муниципальная программа « Устойчивое развитие территории муниципального образования Рыбкинский сельсовет Новосергиевского района Оренбургской области на 2017-2023 годы»</w:t>
            </w:r>
          </w:p>
        </w:tc>
      </w:tr>
      <w:tr w:rsidR="00DF318D" w:rsidRPr="00716127" w:rsidTr="00DF318D">
        <w:trPr>
          <w:trHeight w:hRule="exact" w:val="134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собственных доходов бюджета в общих доходах бюджета  поселения;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18</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23</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24</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27</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29</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33</w:t>
            </w:r>
          </w:p>
        </w:tc>
        <w:tc>
          <w:tcPr>
            <w:tcW w:w="9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36</w:t>
            </w:r>
          </w:p>
        </w:tc>
        <w:tc>
          <w:tcPr>
            <w:tcW w:w="1209"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38</w:t>
            </w:r>
          </w:p>
        </w:tc>
      </w:tr>
      <w:tr w:rsidR="00DF318D" w:rsidRPr="00716127" w:rsidTr="00DF318D">
        <w:trPr>
          <w:trHeight w:val="898"/>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4" w:name="Par311"/>
            <w:bookmarkEnd w:id="4"/>
            <w:r w:rsidRPr="00716127">
              <w:rPr>
                <w:bCs w:val="0"/>
                <w:sz w:val="24"/>
                <w:szCs w:val="24"/>
                <w:lang w:eastAsia="en-US"/>
              </w:rPr>
              <w:t>Подпрограмма 1</w:t>
            </w:r>
          </w:p>
          <w:p w:rsidR="00DF318D" w:rsidRPr="00716127" w:rsidRDefault="00DF318D">
            <w:pPr>
              <w:pStyle w:val="a6"/>
              <w:spacing w:before="100" w:beforeAutospacing="1" w:after="100" w:afterAutospacing="1" w:line="276" w:lineRule="auto"/>
              <w:ind w:left="0"/>
              <w:jc w:val="center"/>
              <w:rPr>
                <w:bCs/>
                <w:spacing w:val="11"/>
                <w:lang w:eastAsia="en-US"/>
              </w:rPr>
            </w:pPr>
            <w:r w:rsidRPr="00716127">
              <w:rPr>
                <w:bCs/>
                <w:kern w:val="2"/>
                <w:lang w:eastAsia="ar-SA"/>
              </w:rPr>
              <w:t>«Обеспечение реализации муниципальной Программы «</w:t>
            </w:r>
            <w:r w:rsidRPr="00716127">
              <w:rPr>
                <w:bCs/>
                <w:spacing w:val="11"/>
                <w:lang w:eastAsia="en-US"/>
              </w:rPr>
              <w:t xml:space="preserve">Устойчивое развитие территории  муниципального образования </w:t>
            </w:r>
            <w:r w:rsidRPr="00716127">
              <w:rPr>
                <w:bCs/>
                <w:lang w:eastAsia="en-US"/>
              </w:rPr>
              <w:t xml:space="preserve">Рыбкинский сельсовет Новосергиевского </w:t>
            </w:r>
            <w:r w:rsidRPr="00716127">
              <w:rPr>
                <w:bCs/>
                <w:spacing w:val="11"/>
                <w:lang w:eastAsia="en-US"/>
              </w:rPr>
              <w:t>района Оренбургской области   на 2017 – 2023 годы»</w:t>
            </w:r>
          </w:p>
        </w:tc>
      </w:tr>
      <w:tr w:rsidR="0093643B" w:rsidRPr="00716127" w:rsidTr="0093643B">
        <w:trPr>
          <w:trHeight w:hRule="exact" w:val="2033"/>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обеспеченности граждан информацией о деятельности  администрации муниципального образования.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35</w:t>
            </w:r>
          </w:p>
        </w:tc>
        <w:tc>
          <w:tcPr>
            <w:tcW w:w="75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40</w:t>
            </w:r>
          </w:p>
        </w:tc>
        <w:tc>
          <w:tcPr>
            <w:tcW w:w="1079"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10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27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r>
      <w:tr w:rsidR="00DF318D" w:rsidRPr="00716127" w:rsidTr="00DF318D">
        <w:trPr>
          <w:trHeight w:val="1004"/>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bookmarkStart w:id="5" w:name="Par379"/>
            <w:bookmarkStart w:id="6" w:name="Par330"/>
            <w:bookmarkEnd w:id="5"/>
            <w:bookmarkEnd w:id="6"/>
            <w:r w:rsidRPr="00716127">
              <w:rPr>
                <w:bCs w:val="0"/>
                <w:sz w:val="24"/>
                <w:szCs w:val="24"/>
                <w:lang w:eastAsia="en-US"/>
              </w:rPr>
              <w:t>Подпрограмма 2</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1. «Управление муниципальным имуществом, мероприятия по землеустройству и землепользованию  в муниципальном образовании Рыбкинский сельсовет Новосергиевского района Оренбургской области  на 2017-2023 годы»</w:t>
            </w:r>
          </w:p>
        </w:tc>
      </w:tr>
      <w:tr w:rsidR="00DF318D" w:rsidRPr="00716127" w:rsidTr="00DF318D">
        <w:trPr>
          <w:trHeight w:hRule="exact" w:val="522"/>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290"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объектов муниципальной собственности прошедших государственную регистрацию.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78</w:t>
            </w:r>
          </w:p>
        </w:tc>
        <w:tc>
          <w:tcPr>
            <w:tcW w:w="1085"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74</w:t>
            </w:r>
          </w:p>
        </w:tc>
        <w:tc>
          <w:tcPr>
            <w:tcW w:w="1290"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78</w:t>
            </w:r>
          </w:p>
        </w:tc>
        <w:tc>
          <w:tcPr>
            <w:tcW w:w="986"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1127"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81</w:t>
            </w:r>
          </w:p>
        </w:tc>
      </w:tr>
      <w:tr w:rsidR="00DF318D" w:rsidRPr="00716127" w:rsidTr="00DF318D">
        <w:trPr>
          <w:trHeight w:hRule="exact" w:val="106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поступивших  доходов бюджета от сдачи в аренду муниципальной собственности</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r>
      <w:tr w:rsidR="00DF318D" w:rsidRPr="00716127" w:rsidTr="00DF318D">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3</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«Обеспечение безопасности жизнедеятельности населения сельского поселения Рыбкинский сельсовет на 2017 – 2023 годы»</w:t>
            </w:r>
          </w:p>
        </w:tc>
      </w:tr>
      <w:tr w:rsidR="00DF318D" w:rsidRPr="00716127" w:rsidTr="00DF318D">
        <w:trPr>
          <w:trHeight w:hRule="exact" w:val="51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95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населения, охваченного системой оповещения в случае возникновения ЧС.</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77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057"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75</w:t>
            </w:r>
          </w:p>
        </w:tc>
        <w:tc>
          <w:tcPr>
            <w:tcW w:w="103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78</w:t>
            </w:r>
          </w:p>
        </w:tc>
        <w:tc>
          <w:tcPr>
            <w:tcW w:w="1339" w:type="dxa"/>
            <w:gridSpan w:val="8"/>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80</w:t>
            </w:r>
          </w:p>
        </w:tc>
        <w:tc>
          <w:tcPr>
            <w:tcW w:w="970"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82</w:t>
            </w:r>
          </w:p>
        </w:tc>
        <w:tc>
          <w:tcPr>
            <w:tcW w:w="1143" w:type="dxa"/>
            <w:gridSpan w:val="5"/>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83</w:t>
            </w:r>
          </w:p>
        </w:tc>
      </w:tr>
      <w:tr w:rsidR="00DF318D" w:rsidRPr="00716127" w:rsidTr="00DF318D">
        <w:trPr>
          <w:trHeight w:hRule="exact" w:val="48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количества пожаров.</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eastAsia="en-US"/>
              </w:rPr>
              <w:t>8</w:t>
            </w:r>
            <w:r w:rsidRPr="00716127">
              <w:rPr>
                <w:sz w:val="24"/>
                <w:szCs w:val="24"/>
                <w:lang w:val="en-US" w:eastAsia="en-US"/>
              </w:rPr>
              <w:t>1</w:t>
            </w:r>
          </w:p>
        </w:tc>
        <w:tc>
          <w:tcPr>
            <w:tcW w:w="1356" w:type="dxa"/>
            <w:gridSpan w:val="9"/>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86</w:t>
            </w:r>
          </w:p>
        </w:tc>
      </w:tr>
      <w:tr w:rsidR="00DF318D" w:rsidRPr="00716127" w:rsidTr="00DF318D">
        <w:trPr>
          <w:trHeight w:hRule="exact" w:val="101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1.3</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правонарушения среди населения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75</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1356" w:type="dxa"/>
            <w:gridSpan w:val="9"/>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86</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r>
      <w:tr w:rsidR="00F732E3" w:rsidRPr="00716127" w:rsidTr="00F732E3">
        <w:trPr>
          <w:trHeight w:hRule="exact" w:val="608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F732E3" w:rsidRDefault="00F732E3">
            <w:pPr>
              <w:autoSpaceDE w:val="0"/>
              <w:autoSpaceDN w:val="0"/>
              <w:adjustRightInd w:val="0"/>
              <w:spacing w:line="276" w:lineRule="auto"/>
              <w:jc w:val="center"/>
              <w:rPr>
                <w:sz w:val="24"/>
                <w:szCs w:val="24"/>
                <w:lang w:eastAsia="en-US"/>
              </w:rPr>
            </w:pPr>
            <w:r w:rsidRPr="00F732E3">
              <w:rPr>
                <w:sz w:val="24"/>
                <w:szCs w:val="24"/>
                <w:lang w:eastAsia="en-US"/>
              </w:rPr>
              <w:t>1.4</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F732E3" w:rsidRDefault="00F732E3">
            <w:pPr>
              <w:autoSpaceDE w:val="0"/>
              <w:autoSpaceDN w:val="0"/>
              <w:adjustRightInd w:val="0"/>
              <w:spacing w:line="276" w:lineRule="auto"/>
              <w:rPr>
                <w:sz w:val="24"/>
                <w:szCs w:val="24"/>
                <w:lang w:eastAsia="en-US"/>
              </w:rPr>
            </w:pPr>
            <w:r w:rsidRPr="00ED10E3">
              <w:rPr>
                <w:sz w:val="24"/>
                <w:szCs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налогу на имущество физических лиц, в общем числе обратившихся, имеющих право на получение льготы по налогу на имущество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r>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F732E3" w:rsidRPr="00716127" w:rsidRDefault="00F732E3">
            <w:pPr>
              <w:autoSpaceDE w:val="0"/>
              <w:autoSpaceDN w:val="0"/>
              <w:adjustRightInd w:val="0"/>
              <w:spacing w:line="276" w:lineRule="auto"/>
              <w:jc w:val="center"/>
              <w:rPr>
                <w:sz w:val="24"/>
                <w:szCs w:val="24"/>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r>
              <w:rPr>
                <w:sz w:val="24"/>
                <w:szCs w:val="24"/>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tcPr>
          <w:p w:rsidR="00F732E3" w:rsidRPr="00716127" w:rsidRDefault="00F732E3">
            <w:pPr>
              <w:autoSpaceDE w:val="0"/>
              <w:autoSpaceDN w:val="0"/>
              <w:adjustRightInd w:val="0"/>
              <w:spacing w:line="276" w:lineRule="auto"/>
              <w:jc w:val="center"/>
              <w:rPr>
                <w:sz w:val="24"/>
                <w:szCs w:val="24"/>
                <w:lang w:eastAsia="en-US"/>
              </w:rPr>
            </w:pPr>
            <w:r>
              <w:rPr>
                <w:sz w:val="24"/>
                <w:szCs w:val="24"/>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F732E3" w:rsidRPr="00716127" w:rsidRDefault="00F732E3">
            <w:pPr>
              <w:autoSpaceDE w:val="0"/>
              <w:autoSpaceDN w:val="0"/>
              <w:adjustRightInd w:val="0"/>
              <w:spacing w:line="276" w:lineRule="auto"/>
              <w:jc w:val="center"/>
              <w:rPr>
                <w:sz w:val="24"/>
                <w:szCs w:val="24"/>
                <w:lang w:eastAsia="en-US"/>
              </w:rPr>
            </w:pPr>
          </w:p>
        </w:tc>
      </w:tr>
      <w:tr w:rsidR="00F732E3" w:rsidRPr="00716127" w:rsidTr="00F732E3">
        <w:trPr>
          <w:trHeight w:hRule="exact" w:val="608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F732E3" w:rsidRDefault="00F732E3">
            <w:pPr>
              <w:autoSpaceDE w:val="0"/>
              <w:autoSpaceDN w:val="0"/>
              <w:adjustRightInd w:val="0"/>
              <w:spacing w:line="276" w:lineRule="auto"/>
              <w:jc w:val="center"/>
              <w:rPr>
                <w:sz w:val="24"/>
                <w:szCs w:val="24"/>
                <w:lang w:eastAsia="en-US"/>
              </w:rPr>
            </w:pPr>
            <w:r>
              <w:rPr>
                <w:sz w:val="24"/>
                <w:szCs w:val="24"/>
                <w:lang w:eastAsia="en-US"/>
              </w:rPr>
              <w:lastRenderedPageBreak/>
              <w:t>1.5</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F732E3" w:rsidRDefault="00F732E3">
            <w:pPr>
              <w:autoSpaceDE w:val="0"/>
              <w:autoSpaceDN w:val="0"/>
              <w:adjustRightInd w:val="0"/>
              <w:spacing w:line="276" w:lineRule="auto"/>
              <w:rPr>
                <w:sz w:val="24"/>
                <w:szCs w:val="24"/>
                <w:highlight w:val="yellow"/>
              </w:rPr>
            </w:pPr>
            <w:r w:rsidRPr="00ED10E3">
              <w:rPr>
                <w:sz w:val="24"/>
                <w:szCs w:val="24"/>
              </w:rPr>
              <w:t>Доля членов добровольной народной дружины по охране общественного порядка   на территории муниципального образования сельского поселения, получивших льготу по земельному налогу с физических лиц, в общем числе обратившихся, имеющих право на получение льготы по земельному налогу  с физических лиц в соответствии с законодательством Российской Федерации и  Рыбкинского сельсовета</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Default="00F732E3">
            <w:pPr>
              <w:autoSpaceDE w:val="0"/>
              <w:autoSpaceDN w:val="0"/>
              <w:adjustRightInd w:val="0"/>
              <w:spacing w:line="276" w:lineRule="auto"/>
              <w:jc w:val="center"/>
              <w:rPr>
                <w:sz w:val="24"/>
                <w:szCs w:val="24"/>
                <w:lang w:eastAsia="en-US"/>
              </w:rPr>
            </w:pP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Pr="00716127" w:rsidRDefault="00F732E3">
            <w:pPr>
              <w:autoSpaceDE w:val="0"/>
              <w:autoSpaceDN w:val="0"/>
              <w:adjustRightInd w:val="0"/>
              <w:spacing w:line="276" w:lineRule="auto"/>
              <w:jc w:val="center"/>
              <w:rPr>
                <w:sz w:val="24"/>
                <w:szCs w:val="24"/>
                <w:lang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F732E3" w:rsidRPr="00716127" w:rsidRDefault="00F732E3">
            <w:pPr>
              <w:autoSpaceDE w:val="0"/>
              <w:autoSpaceDN w:val="0"/>
              <w:adjustRightInd w:val="0"/>
              <w:spacing w:line="276" w:lineRule="auto"/>
              <w:jc w:val="center"/>
              <w:rPr>
                <w:sz w:val="24"/>
                <w:szCs w:val="24"/>
                <w:lang w:eastAsia="en-US"/>
              </w:rPr>
            </w:pPr>
          </w:p>
        </w:tc>
        <w:tc>
          <w:tcPr>
            <w:tcW w:w="10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Default="00F732E3">
            <w:pPr>
              <w:autoSpaceDE w:val="0"/>
              <w:autoSpaceDN w:val="0"/>
              <w:adjustRightInd w:val="0"/>
              <w:spacing w:line="276" w:lineRule="auto"/>
              <w:jc w:val="center"/>
              <w:rPr>
                <w:sz w:val="24"/>
                <w:szCs w:val="24"/>
                <w:lang w:eastAsia="en-US"/>
              </w:rPr>
            </w:pPr>
            <w:r>
              <w:rPr>
                <w:sz w:val="24"/>
                <w:szCs w:val="24"/>
                <w:lang w:eastAsia="en-US"/>
              </w:rPr>
              <w:t>100</w:t>
            </w:r>
          </w:p>
        </w:tc>
        <w:tc>
          <w:tcPr>
            <w:tcW w:w="1356" w:type="dxa"/>
            <w:gridSpan w:val="9"/>
            <w:tcBorders>
              <w:top w:val="single" w:sz="4" w:space="0" w:color="auto"/>
              <w:left w:val="single" w:sz="4" w:space="0" w:color="auto"/>
              <w:bottom w:val="single" w:sz="4" w:space="0" w:color="auto"/>
              <w:right w:val="single" w:sz="4" w:space="0" w:color="auto"/>
            </w:tcBorders>
          </w:tcPr>
          <w:p w:rsidR="00F732E3" w:rsidRDefault="00F732E3">
            <w:pPr>
              <w:autoSpaceDE w:val="0"/>
              <w:autoSpaceDN w:val="0"/>
              <w:adjustRightInd w:val="0"/>
              <w:spacing w:line="276" w:lineRule="auto"/>
              <w:jc w:val="center"/>
              <w:rPr>
                <w:sz w:val="24"/>
                <w:szCs w:val="24"/>
                <w:lang w:eastAsia="en-US"/>
              </w:rPr>
            </w:pPr>
            <w:r>
              <w:rPr>
                <w:sz w:val="24"/>
                <w:szCs w:val="24"/>
                <w:lang w:eastAsia="en-US"/>
              </w:rPr>
              <w:t>100</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Default="00F732E3" w:rsidP="00F732E3">
            <w:pPr>
              <w:autoSpaceDE w:val="0"/>
              <w:autoSpaceDN w:val="0"/>
              <w:adjustRightInd w:val="0"/>
              <w:spacing w:line="276" w:lineRule="auto"/>
              <w:jc w:val="center"/>
              <w:rPr>
                <w:sz w:val="24"/>
                <w:szCs w:val="24"/>
                <w:lang w:eastAsia="en-US"/>
              </w:rPr>
            </w:pPr>
          </w:p>
        </w:tc>
        <w:tc>
          <w:tcPr>
            <w:tcW w:w="1110" w:type="dxa"/>
            <w:gridSpan w:val="3"/>
            <w:tcBorders>
              <w:top w:val="single" w:sz="4" w:space="0" w:color="auto"/>
              <w:left w:val="single" w:sz="4" w:space="0" w:color="auto"/>
              <w:bottom w:val="single" w:sz="4" w:space="0" w:color="auto"/>
              <w:right w:val="single" w:sz="4" w:space="0" w:color="auto"/>
            </w:tcBorders>
          </w:tcPr>
          <w:p w:rsidR="00F732E3" w:rsidRDefault="00F732E3">
            <w:pPr>
              <w:autoSpaceDE w:val="0"/>
              <w:autoSpaceDN w:val="0"/>
              <w:adjustRightInd w:val="0"/>
              <w:spacing w:line="276" w:lineRule="auto"/>
              <w:jc w:val="center"/>
              <w:rPr>
                <w:sz w:val="24"/>
                <w:szCs w:val="24"/>
                <w:lang w:eastAsia="en-US"/>
              </w:rPr>
            </w:pPr>
          </w:p>
        </w:tc>
      </w:tr>
      <w:tr w:rsidR="00DF318D" w:rsidRPr="00716127" w:rsidTr="00DF318D">
        <w:trPr>
          <w:trHeight w:val="636"/>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32E3" w:rsidRDefault="00F732E3">
            <w:pPr>
              <w:autoSpaceDE w:val="0"/>
              <w:autoSpaceDN w:val="0"/>
              <w:adjustRightInd w:val="0"/>
              <w:spacing w:line="276" w:lineRule="auto"/>
              <w:jc w:val="center"/>
              <w:rPr>
                <w:bCs w:val="0"/>
                <w:sz w:val="24"/>
                <w:szCs w:val="24"/>
                <w:lang w:eastAsia="en-US"/>
              </w:rPr>
            </w:pP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4</w:t>
            </w:r>
          </w:p>
          <w:p w:rsidR="00DF318D" w:rsidRPr="00716127" w:rsidRDefault="00DF318D">
            <w:pPr>
              <w:pStyle w:val="a6"/>
              <w:spacing w:before="100" w:beforeAutospacing="1" w:after="100" w:afterAutospacing="1" w:line="276" w:lineRule="auto"/>
              <w:ind w:left="0"/>
              <w:jc w:val="center"/>
              <w:rPr>
                <w:lang w:eastAsia="en-US"/>
              </w:rPr>
            </w:pPr>
            <w:r w:rsidRPr="00716127">
              <w:rPr>
                <w:bCs/>
                <w:lang w:eastAsia="en-US"/>
              </w:rPr>
              <w:t>«Развитие дорожного хозяйства в муниципальном образовании Рыбкинский сельсовет на 2017-2023 годы»</w:t>
            </w:r>
          </w:p>
          <w:p w:rsidR="00DF318D" w:rsidRPr="00716127" w:rsidRDefault="00DF318D">
            <w:pPr>
              <w:autoSpaceDE w:val="0"/>
              <w:autoSpaceDN w:val="0"/>
              <w:adjustRightInd w:val="0"/>
              <w:spacing w:line="276" w:lineRule="auto"/>
              <w:rPr>
                <w:sz w:val="24"/>
                <w:szCs w:val="24"/>
                <w:lang w:eastAsia="en-US"/>
              </w:rPr>
            </w:pPr>
          </w:p>
        </w:tc>
      </w:tr>
      <w:tr w:rsidR="00DF318D" w:rsidRPr="00716127" w:rsidTr="00DF318D">
        <w:trPr>
          <w:trHeight w:hRule="exact" w:val="37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046" w:type="dxa"/>
            <w:gridSpan w:val="4"/>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306" w:type="dxa"/>
            <w:gridSpan w:val="7"/>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val="en-US" w:eastAsia="en-US"/>
              </w:rPr>
            </w:pPr>
          </w:p>
        </w:tc>
        <w:tc>
          <w:tcPr>
            <w:tcW w:w="1151" w:type="dxa"/>
            <w:gridSpan w:val="6"/>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val="en-US" w:eastAsia="en-US"/>
              </w:rPr>
            </w:pPr>
          </w:p>
        </w:tc>
      </w:tr>
      <w:tr w:rsidR="00DF318D" w:rsidRPr="00716127" w:rsidTr="003B45E1">
        <w:trPr>
          <w:trHeight w:hRule="exact" w:val="1486"/>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отремонтированных автомобильных дорог  от общей протяженности дорог сельского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51"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r>
      <w:tr w:rsidR="00DF318D" w:rsidRPr="00716127" w:rsidTr="003B45E1">
        <w:trPr>
          <w:trHeight w:hRule="exact" w:val="190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выделенных средств на проведение мероприятий, направленных на повышение безопасности дорожного движения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789" w:type="dxa"/>
            <w:gridSpan w:val="4"/>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w:t>
            </w:r>
          </w:p>
        </w:tc>
        <w:tc>
          <w:tcPr>
            <w:tcW w:w="1046" w:type="dxa"/>
            <w:gridSpan w:val="4"/>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25</w:t>
            </w:r>
          </w:p>
        </w:tc>
        <w:tc>
          <w:tcPr>
            <w:tcW w:w="106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30</w:t>
            </w:r>
          </w:p>
        </w:tc>
        <w:tc>
          <w:tcPr>
            <w:tcW w:w="13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35</w:t>
            </w:r>
          </w:p>
        </w:tc>
        <w:tc>
          <w:tcPr>
            <w:tcW w:w="96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40</w:t>
            </w:r>
          </w:p>
        </w:tc>
        <w:tc>
          <w:tcPr>
            <w:tcW w:w="1151" w:type="dxa"/>
            <w:gridSpan w:val="6"/>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45</w:t>
            </w:r>
          </w:p>
        </w:tc>
      </w:tr>
      <w:tr w:rsidR="00DF318D" w:rsidRPr="00716127" w:rsidTr="00DF318D">
        <w:trPr>
          <w:trHeight w:val="891"/>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5</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DF318D" w:rsidRPr="00716127" w:rsidTr="00DF318D">
        <w:trPr>
          <w:trHeight w:hRule="exact" w:val="4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93643B" w:rsidRPr="00716127" w:rsidTr="0093643B">
        <w:trPr>
          <w:trHeight w:hRule="exact" w:val="12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отремонтированных объектов коммунальной инфраструктуры</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14</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15</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18</w:t>
            </w:r>
          </w:p>
        </w:tc>
      </w:tr>
      <w:tr w:rsidR="00DF318D" w:rsidRPr="00716127" w:rsidTr="00DF318D">
        <w:trPr>
          <w:trHeight w:hRule="exact" w:val="78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расходов на электроэнергию.</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25</w:t>
            </w:r>
          </w:p>
        </w:tc>
        <w:tc>
          <w:tcPr>
            <w:tcW w:w="62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27</w:t>
            </w:r>
          </w:p>
        </w:tc>
        <w:tc>
          <w:tcPr>
            <w:tcW w:w="1206" w:type="dxa"/>
            <w:gridSpan w:val="7"/>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31</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33</w:t>
            </w:r>
          </w:p>
        </w:tc>
        <w:tc>
          <w:tcPr>
            <w:tcW w:w="1003"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34</w:t>
            </w:r>
          </w:p>
        </w:tc>
        <w:tc>
          <w:tcPr>
            <w:tcW w:w="1110"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35</w:t>
            </w:r>
          </w:p>
        </w:tc>
      </w:tr>
      <w:tr w:rsidR="00DF318D" w:rsidRPr="00716127" w:rsidTr="00DF318D">
        <w:trPr>
          <w:trHeight w:val="91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6</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Развитие социально культурной сферы  в муниципальном образовании Рыбкинский сельсовет на 2017 – 2023 годы»</w:t>
            </w:r>
          </w:p>
        </w:tc>
      </w:tr>
      <w:tr w:rsidR="00DF318D" w:rsidRPr="00716127" w:rsidTr="00DF318D">
        <w:trPr>
          <w:trHeight w:hRule="exact" w:val="541"/>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99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5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8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1.1</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доли участников культурно-массовых  и спортивных мероприятий к запланированному объему</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839"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85</w:t>
            </w:r>
          </w:p>
        </w:tc>
        <w:tc>
          <w:tcPr>
            <w:tcW w:w="996"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90</w:t>
            </w:r>
          </w:p>
        </w:tc>
        <w:tc>
          <w:tcPr>
            <w:tcW w:w="1217"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91</w:t>
            </w:r>
          </w:p>
        </w:tc>
        <w:tc>
          <w:tcPr>
            <w:tcW w:w="1158"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94</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eastAsia="en-US"/>
              </w:rPr>
              <w:t>9</w:t>
            </w:r>
            <w:r w:rsidRPr="00716127">
              <w:rPr>
                <w:sz w:val="24"/>
                <w:szCs w:val="24"/>
                <w:lang w:val="en-US" w:eastAsia="en-US"/>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95</w:t>
            </w:r>
          </w:p>
        </w:tc>
      </w:tr>
      <w:tr w:rsidR="0093643B" w:rsidRPr="00716127" w:rsidTr="0093643B">
        <w:trPr>
          <w:trHeight w:hRule="exact" w:val="1490"/>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3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Доля выделенных средств на организацию и обеспечение досуга жителей поселения.</w:t>
            </w:r>
          </w:p>
        </w:tc>
        <w:tc>
          <w:tcPr>
            <w:tcW w:w="183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822"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1013"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1211"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1164"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1104"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c>
          <w:tcPr>
            <w:tcW w:w="1009"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r>
      <w:tr w:rsidR="00DF318D" w:rsidRPr="00716127" w:rsidTr="00DF318D">
        <w:trPr>
          <w:trHeight w:val="752"/>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7</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«Развитие системы </w:t>
            </w:r>
            <w:proofErr w:type="spellStart"/>
            <w:r w:rsidRPr="00716127">
              <w:rPr>
                <w:bCs w:val="0"/>
                <w:sz w:val="24"/>
                <w:szCs w:val="24"/>
                <w:lang w:eastAsia="en-US"/>
              </w:rPr>
              <w:t>градорегулирования</w:t>
            </w:r>
            <w:proofErr w:type="spellEnd"/>
            <w:r w:rsidRPr="00716127">
              <w:rPr>
                <w:bCs w:val="0"/>
                <w:sz w:val="24"/>
                <w:szCs w:val="24"/>
                <w:lang w:eastAsia="en-US"/>
              </w:rPr>
              <w:t xml:space="preserve"> в муниципальном образовании «Рыбкинский сельсовет»» на 2017 – 2023 годы»</w:t>
            </w:r>
          </w:p>
        </w:tc>
      </w:tr>
      <w:tr w:rsidR="00DF318D" w:rsidRPr="00716127" w:rsidTr="00DF318D">
        <w:trPr>
          <w:trHeight w:hRule="exact" w:val="398"/>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tabs>
                <w:tab w:val="left" w:pos="8460"/>
              </w:tabs>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93643B" w:rsidRPr="00716127" w:rsidTr="0093643B">
        <w:trPr>
          <w:trHeight w:hRule="exact" w:val="4624"/>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Повышению качества жизни населения администрации муниципального образования «Рыбкинский сельсовет» путем обеспечения устойчивого развития территории муниципального образования, развития инженерной, транспортной и социальной инфраструктур, учета интересов граждан и их объединений администрации муниципального образования «Рыбкинский сельсовет».</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55</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59</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68</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71</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73</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r>
      <w:tr w:rsidR="00DF318D" w:rsidRPr="00716127" w:rsidTr="00DF318D">
        <w:trPr>
          <w:trHeight w:val="1033"/>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8</w:t>
            </w: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«Обеспечение жильем молодых семей в </w:t>
            </w:r>
            <w:r w:rsidRPr="00716127">
              <w:rPr>
                <w:sz w:val="24"/>
                <w:szCs w:val="24"/>
                <w:lang w:eastAsia="en-US"/>
              </w:rPr>
              <w:t>муниципальном образовании     Рыбкинский сельсовет  Новосергиевского района Оренбургской области</w:t>
            </w:r>
            <w:r w:rsidRPr="00716127">
              <w:rPr>
                <w:bCs w:val="0"/>
                <w:kern w:val="2"/>
                <w:sz w:val="24"/>
                <w:szCs w:val="24"/>
                <w:lang w:eastAsia="ar-SA"/>
              </w:rPr>
              <w:t xml:space="preserve"> </w:t>
            </w:r>
            <w:r w:rsidRPr="00716127">
              <w:rPr>
                <w:bCs w:val="0"/>
                <w:sz w:val="24"/>
                <w:szCs w:val="24"/>
                <w:lang w:eastAsia="en-US"/>
              </w:rPr>
              <w:t>на 2017-2023 годы»</w:t>
            </w:r>
          </w:p>
        </w:tc>
      </w:tr>
      <w:tr w:rsidR="00DF318D" w:rsidRPr="00716127" w:rsidTr="00DF318D">
        <w:trPr>
          <w:trHeight w:hRule="exact" w:val="655"/>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tabs>
                <w:tab w:val="left" w:pos="8460"/>
              </w:tabs>
              <w:autoSpaceDE w:val="0"/>
              <w:autoSpaceDN w:val="0"/>
              <w:adjustRightInd w:val="0"/>
              <w:spacing w:line="276" w:lineRule="auto"/>
              <w:rPr>
                <w:sz w:val="24"/>
                <w:szCs w:val="24"/>
                <w:lang w:eastAsia="en-US"/>
              </w:rPr>
            </w:pPr>
            <w:r w:rsidRPr="00716127">
              <w:rPr>
                <w:sz w:val="24"/>
                <w:szCs w:val="24"/>
                <w:lang w:eastAsia="en-US"/>
              </w:rPr>
              <w:t>Показатель (индикатор)</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 xml:space="preserve">Един. </w:t>
            </w:r>
            <w:proofErr w:type="spellStart"/>
            <w:r w:rsidRPr="00716127">
              <w:rPr>
                <w:sz w:val="24"/>
                <w:szCs w:val="24"/>
                <w:lang w:eastAsia="en-US"/>
              </w:rPr>
              <w:t>Изм</w:t>
            </w:r>
            <w:proofErr w:type="spellEnd"/>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r>
      <w:tr w:rsidR="00DF318D" w:rsidRPr="00716127" w:rsidTr="00DF318D">
        <w:trPr>
          <w:trHeight w:hRule="exact" w:val="1047"/>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Количество молодых семей, улучшивших жилищные условия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единиц</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нет</w:t>
            </w: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нет</w:t>
            </w: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029"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r>
      <w:tr w:rsidR="00DF318D" w:rsidRPr="00716127" w:rsidTr="00DF318D">
        <w:trPr>
          <w:trHeight w:val="1047"/>
        </w:trPr>
        <w:tc>
          <w:tcPr>
            <w:tcW w:w="15390" w:type="dxa"/>
            <w:gridSpan w:val="3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Подпрограмма № 9</w:t>
            </w:r>
          </w:p>
          <w:p w:rsidR="00DF318D" w:rsidRPr="00716127" w:rsidRDefault="00DF318D">
            <w:pPr>
              <w:autoSpaceDE w:val="0"/>
              <w:autoSpaceDN w:val="0"/>
              <w:adjustRightInd w:val="0"/>
              <w:spacing w:line="276" w:lineRule="auto"/>
              <w:jc w:val="center"/>
              <w:rPr>
                <w:sz w:val="24"/>
                <w:szCs w:val="24"/>
                <w:lang w:eastAsia="en-US"/>
              </w:rPr>
            </w:pPr>
            <w:r w:rsidRPr="00716127">
              <w:rPr>
                <w:rFonts w:eastAsiaTheme="minorHAnsi"/>
                <w:bCs w:val="0"/>
                <w:sz w:val="24"/>
                <w:szCs w:val="24"/>
                <w:lang w:eastAsia="en-US"/>
              </w:rPr>
              <w:t>«Современный облик сельской территории» на 2020-2023 годы</w:t>
            </w:r>
          </w:p>
        </w:tc>
      </w:tr>
      <w:tr w:rsidR="00DF318D" w:rsidRPr="00716127" w:rsidTr="00DF318D">
        <w:trPr>
          <w:trHeight w:hRule="exact" w:val="4499"/>
        </w:trPr>
        <w:tc>
          <w:tcPr>
            <w:tcW w:w="74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343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bCs w:val="0"/>
                <w:sz w:val="23"/>
                <w:szCs w:val="23"/>
                <w:lang w:eastAsia="en-US"/>
              </w:rPr>
              <w:t>строительство, реконструкцию, модернизацию и капитальный ремонт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w:t>
            </w:r>
            <w:r w:rsidRPr="00716127">
              <w:rPr>
                <w:bCs w:val="0"/>
                <w:spacing w:val="-20"/>
                <w:sz w:val="23"/>
                <w:szCs w:val="23"/>
                <w:lang w:eastAsia="en-US"/>
              </w:rPr>
              <w:t xml:space="preserve"> </w:t>
            </w:r>
            <w:r w:rsidRPr="00716127">
              <w:rPr>
                <w:bCs w:val="0"/>
                <w:sz w:val="23"/>
                <w:szCs w:val="23"/>
                <w:lang w:eastAsia="en-US"/>
              </w:rPr>
              <w:t>сооружения)</w:t>
            </w:r>
          </w:p>
        </w:tc>
        <w:tc>
          <w:tcPr>
            <w:tcW w:w="154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hd w:val="clear" w:color="auto" w:fill="FFFFFF"/>
              <w:spacing w:line="276" w:lineRule="auto"/>
              <w:jc w:val="both"/>
              <w:rPr>
                <w:sz w:val="24"/>
                <w:szCs w:val="24"/>
                <w:lang w:eastAsia="en-US"/>
              </w:rPr>
            </w:pPr>
            <w:r w:rsidRPr="00716127">
              <w:rPr>
                <w:sz w:val="24"/>
                <w:szCs w:val="24"/>
                <w:lang w:eastAsia="en-US"/>
              </w:rPr>
              <w:t>%</w:t>
            </w:r>
          </w:p>
        </w:tc>
        <w:tc>
          <w:tcPr>
            <w:tcW w:w="17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5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806"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029" w:type="dxa"/>
            <w:gridSpan w:val="3"/>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jc w:val="center"/>
              <w:rPr>
                <w:sz w:val="24"/>
                <w:szCs w:val="24"/>
                <w:lang w:eastAsia="en-US"/>
              </w:rPr>
            </w:pPr>
          </w:p>
        </w:tc>
        <w:tc>
          <w:tcPr>
            <w:tcW w:w="1200"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60</w:t>
            </w:r>
          </w:p>
        </w:tc>
        <w:tc>
          <w:tcPr>
            <w:tcW w:w="1175" w:type="dxa"/>
            <w:gridSpan w:val="3"/>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70</w:t>
            </w:r>
          </w:p>
        </w:tc>
        <w:tc>
          <w:tcPr>
            <w:tcW w:w="1151" w:type="dxa"/>
            <w:gridSpan w:val="7"/>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80</w:t>
            </w:r>
          </w:p>
        </w:tc>
        <w:tc>
          <w:tcPr>
            <w:tcW w:w="962"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90</w:t>
            </w:r>
          </w:p>
        </w:tc>
      </w:tr>
    </w:tbl>
    <w:p w:rsidR="00ED10E3" w:rsidRDefault="00DF318D" w:rsidP="00ED10E3">
      <w:pPr>
        <w:ind w:left="1080"/>
        <w:jc w:val="right"/>
      </w:pPr>
      <w:r w:rsidRPr="00716127">
        <w:rPr>
          <w:sz w:val="24"/>
          <w:szCs w:val="24"/>
        </w:rPr>
        <w:br w:type="page"/>
      </w:r>
      <w:r w:rsidR="00ED10E3">
        <w:lastRenderedPageBreak/>
        <w:t xml:space="preserve">Приложение № 2   </w:t>
      </w:r>
    </w:p>
    <w:p w:rsidR="00ED10E3" w:rsidRDefault="00ED10E3" w:rsidP="00ED10E3">
      <w:pPr>
        <w:jc w:val="right"/>
      </w:pPr>
      <w:r>
        <w:t xml:space="preserve">                                                                  к постановлению администрации </w:t>
      </w:r>
    </w:p>
    <w:p w:rsidR="00ED10E3" w:rsidRDefault="00ED10E3" w:rsidP="00ED10E3">
      <w:pPr>
        <w:jc w:val="right"/>
      </w:pPr>
      <w:r>
        <w:t>Рыбкинского сельсовета</w:t>
      </w:r>
    </w:p>
    <w:p w:rsidR="00ED10E3" w:rsidRDefault="00ED10E3" w:rsidP="00ED10E3">
      <w:pPr>
        <w:jc w:val="right"/>
        <w:rPr>
          <w:color w:val="FF0000"/>
        </w:rPr>
      </w:pPr>
      <w:r>
        <w:t xml:space="preserve">                                                                                            от 18.02.2020 г. № 21-п</w:t>
      </w:r>
    </w:p>
    <w:p w:rsidR="00DF318D" w:rsidRPr="00716127" w:rsidRDefault="00DF318D" w:rsidP="00ED10E3">
      <w:pPr>
        <w:shd w:val="clear" w:color="auto" w:fill="FFFFFF"/>
        <w:ind w:left="3544" w:firstLine="57"/>
        <w:jc w:val="right"/>
        <w:rPr>
          <w:b/>
          <w:spacing w:val="11"/>
          <w:sz w:val="24"/>
          <w:szCs w:val="24"/>
        </w:rPr>
      </w:pPr>
    </w:p>
    <w:p w:rsidR="00DF318D" w:rsidRPr="00716127" w:rsidRDefault="00DF318D" w:rsidP="00DF318D">
      <w:pPr>
        <w:autoSpaceDE w:val="0"/>
        <w:autoSpaceDN w:val="0"/>
        <w:adjustRightInd w:val="0"/>
        <w:outlineLvl w:val="1"/>
        <w:rPr>
          <w:b/>
          <w:sz w:val="24"/>
          <w:szCs w:val="24"/>
          <w:lang w:eastAsia="ar-SA"/>
        </w:rPr>
      </w:pPr>
    </w:p>
    <w:p w:rsidR="00DF318D" w:rsidRPr="00716127" w:rsidRDefault="00DF318D" w:rsidP="00DF318D">
      <w:pPr>
        <w:autoSpaceDE w:val="0"/>
        <w:autoSpaceDN w:val="0"/>
        <w:adjustRightInd w:val="0"/>
        <w:jc w:val="center"/>
        <w:rPr>
          <w:b/>
          <w:sz w:val="24"/>
          <w:szCs w:val="24"/>
        </w:rPr>
      </w:pPr>
      <w:bookmarkStart w:id="7" w:name="Par381"/>
      <w:bookmarkEnd w:id="7"/>
      <w:r w:rsidRPr="00716127">
        <w:rPr>
          <w:b/>
          <w:bCs w:val="0"/>
          <w:sz w:val="24"/>
          <w:szCs w:val="24"/>
        </w:rPr>
        <w:t>ПЕРЕЧЕНЬ</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основных мероприятий муниципальной программы</w:t>
      </w:r>
    </w:p>
    <w:p w:rsidR="00DF318D" w:rsidRPr="00716127" w:rsidRDefault="00DF318D" w:rsidP="00DF318D">
      <w:pPr>
        <w:autoSpaceDE w:val="0"/>
        <w:autoSpaceDN w:val="0"/>
        <w:adjustRightInd w:val="0"/>
        <w:jc w:val="both"/>
        <w:rPr>
          <w:bCs w:val="0"/>
          <w:sz w:val="24"/>
          <w:szCs w:val="24"/>
        </w:rPr>
      </w:pPr>
    </w:p>
    <w:tbl>
      <w:tblPr>
        <w:tblW w:w="15135" w:type="dxa"/>
        <w:tblInd w:w="2" w:type="dxa"/>
        <w:tblLayout w:type="fixed"/>
        <w:tblCellMar>
          <w:top w:w="75" w:type="dxa"/>
          <w:left w:w="0" w:type="dxa"/>
          <w:bottom w:w="75" w:type="dxa"/>
          <w:right w:w="0" w:type="dxa"/>
        </w:tblCellMar>
        <w:tblLook w:val="04A0" w:firstRow="1" w:lastRow="0" w:firstColumn="1" w:lastColumn="0" w:noHBand="0" w:noVBand="1"/>
      </w:tblPr>
      <w:tblGrid>
        <w:gridCol w:w="679"/>
        <w:gridCol w:w="2155"/>
        <w:gridCol w:w="344"/>
        <w:gridCol w:w="1641"/>
        <w:gridCol w:w="343"/>
        <w:gridCol w:w="1047"/>
        <w:gridCol w:w="1587"/>
        <w:gridCol w:w="2607"/>
        <w:gridCol w:w="2239"/>
        <w:gridCol w:w="2493"/>
      </w:tblGrid>
      <w:tr w:rsidR="00DF318D" w:rsidRPr="00716127" w:rsidTr="00DF318D">
        <w:tc>
          <w:tcPr>
            <w:tcW w:w="67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 </w:t>
            </w:r>
            <w:proofErr w:type="gramStart"/>
            <w:r w:rsidRPr="00716127">
              <w:rPr>
                <w:bCs w:val="0"/>
                <w:sz w:val="24"/>
                <w:szCs w:val="24"/>
                <w:lang w:eastAsia="en-US"/>
              </w:rPr>
              <w:t>п</w:t>
            </w:r>
            <w:proofErr w:type="gramEnd"/>
            <w:r w:rsidRPr="00716127">
              <w:rPr>
                <w:bCs w:val="0"/>
                <w:sz w:val="24"/>
                <w:szCs w:val="24"/>
                <w:lang w:eastAsia="en-US"/>
              </w:rPr>
              <w:t>/п</w:t>
            </w:r>
          </w:p>
        </w:tc>
        <w:tc>
          <w:tcPr>
            <w:tcW w:w="215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Номер и наименование основного мероприятия</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Ответственный исполнитель</w:t>
            </w:r>
          </w:p>
        </w:tc>
        <w:tc>
          <w:tcPr>
            <w:tcW w:w="2977"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Срок</w:t>
            </w:r>
          </w:p>
        </w:tc>
        <w:tc>
          <w:tcPr>
            <w:tcW w:w="260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Ожидаемый непосредственный результат (краткое описание)</w:t>
            </w:r>
          </w:p>
        </w:tc>
        <w:tc>
          <w:tcPr>
            <w:tcW w:w="223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 xml:space="preserve">Последствия </w:t>
            </w:r>
            <w:proofErr w:type="spellStart"/>
            <w:r w:rsidRPr="00716127">
              <w:rPr>
                <w:bCs w:val="0"/>
                <w:sz w:val="24"/>
                <w:szCs w:val="24"/>
                <w:lang w:eastAsia="en-US"/>
              </w:rPr>
              <w:t>нереализации</w:t>
            </w:r>
            <w:proofErr w:type="spellEnd"/>
            <w:r w:rsidRPr="00716127">
              <w:rPr>
                <w:bCs w:val="0"/>
                <w:sz w:val="24"/>
                <w:szCs w:val="24"/>
                <w:lang w:eastAsia="en-US"/>
              </w:rPr>
              <w:t xml:space="preserve"> основного мероприятия</w:t>
            </w:r>
          </w:p>
        </w:tc>
        <w:tc>
          <w:tcPr>
            <w:tcW w:w="249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bookmarkStart w:id="8" w:name="Par391"/>
            <w:bookmarkEnd w:id="8"/>
            <w:r w:rsidRPr="00716127">
              <w:rPr>
                <w:bCs w:val="0"/>
                <w:sz w:val="24"/>
                <w:szCs w:val="24"/>
                <w:lang w:eastAsia="en-US"/>
              </w:rPr>
              <w:t xml:space="preserve">Связь с показателями муниципальной программы (подпрограммы) </w:t>
            </w:r>
          </w:p>
        </w:tc>
      </w:tr>
      <w:tr w:rsidR="00DF318D" w:rsidRPr="00716127" w:rsidTr="00DF318D">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r>
      <w:tr w:rsidR="00DF318D" w:rsidRPr="00716127" w:rsidTr="00DF318D">
        <w:trPr>
          <w:trHeight w:val="602"/>
        </w:trPr>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bookmarkStart w:id="9" w:name="Par394"/>
            <w:bookmarkEnd w:id="9"/>
            <w:r w:rsidRPr="00716127">
              <w:rPr>
                <w:bCs w:val="0"/>
                <w:sz w:val="24"/>
                <w:szCs w:val="24"/>
                <w:lang w:eastAsia="en-US"/>
              </w:rPr>
              <w:t>Подпрограмма 1</w:t>
            </w:r>
          </w:p>
          <w:p w:rsidR="00DF318D" w:rsidRPr="00716127" w:rsidRDefault="00DF318D">
            <w:pPr>
              <w:autoSpaceDE w:val="0"/>
              <w:autoSpaceDN w:val="0"/>
              <w:adjustRightInd w:val="0"/>
              <w:spacing w:line="276" w:lineRule="auto"/>
              <w:jc w:val="center"/>
              <w:outlineLvl w:val="3"/>
              <w:rPr>
                <w:sz w:val="24"/>
                <w:szCs w:val="24"/>
                <w:lang w:eastAsia="en-US"/>
              </w:rPr>
            </w:pPr>
            <w:r w:rsidRPr="00716127">
              <w:rPr>
                <w:bCs w:val="0"/>
                <w:kern w:val="2"/>
                <w:sz w:val="24"/>
                <w:szCs w:val="24"/>
                <w:lang w:eastAsia="ar-SA"/>
              </w:rPr>
              <w:t>«Обеспечение реализации муниципальной Программы «</w:t>
            </w:r>
            <w:r w:rsidRPr="00716127">
              <w:rPr>
                <w:bCs w:val="0"/>
                <w:spacing w:val="11"/>
                <w:sz w:val="24"/>
                <w:szCs w:val="24"/>
                <w:lang w:eastAsia="en-US"/>
              </w:rPr>
              <w:t>Устойчивое развитие территории  муниципального образования Рыбкинский сельсовет Новосергиевского района Оренбургской области   на 2017 – 2023 годы»</w:t>
            </w:r>
          </w:p>
        </w:tc>
      </w:tr>
      <w:tr w:rsidR="00DF318D" w:rsidRPr="00716127" w:rsidTr="00DF318D">
        <w:trPr>
          <w:trHeight w:val="2115"/>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открытости и доступности информации о деятельности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Эффективное выполнение органом местного самоуправления закрепленных за ним полномочий</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Неэффективное и ненадлежащее выполнение органом местного самоуправления своих полномочий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Наибольшая открытость и доступность информации способствует эффективной работе органа местного самоуправления</w:t>
            </w:r>
          </w:p>
        </w:tc>
      </w:tr>
      <w:tr w:rsidR="00DF318D" w:rsidRPr="00716127" w:rsidTr="00DF318D">
        <w:trPr>
          <w:trHeight w:val="2091"/>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Анализ эффективности бюджетных расходов на осуществление полномочий органов местного самоуправления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Сокращение неэффективных  расходов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Сокращение неэффективных расходов способствуют сокращению дефицита бюджета</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outlineLvl w:val="3"/>
              <w:rPr>
                <w:sz w:val="24"/>
                <w:szCs w:val="24"/>
                <w:lang w:eastAsia="en-US"/>
              </w:rPr>
            </w:pPr>
            <w:r w:rsidRPr="00716127">
              <w:rPr>
                <w:bCs w:val="0"/>
                <w:sz w:val="24"/>
                <w:szCs w:val="24"/>
                <w:lang w:eastAsia="en-US"/>
              </w:rPr>
              <w:t>Подпрограмма 2</w:t>
            </w:r>
          </w:p>
          <w:p w:rsidR="00DF318D" w:rsidRPr="00716127" w:rsidRDefault="00DF318D">
            <w:pPr>
              <w:autoSpaceDE w:val="0"/>
              <w:autoSpaceDN w:val="0"/>
              <w:adjustRightInd w:val="0"/>
              <w:spacing w:line="276" w:lineRule="auto"/>
              <w:jc w:val="center"/>
              <w:outlineLvl w:val="3"/>
              <w:rPr>
                <w:b/>
                <w:sz w:val="24"/>
                <w:szCs w:val="24"/>
                <w:lang w:eastAsia="en-US"/>
              </w:rPr>
            </w:pPr>
            <w:r w:rsidRPr="00716127">
              <w:rPr>
                <w:bCs w:val="0"/>
                <w:sz w:val="24"/>
                <w:szCs w:val="24"/>
                <w:lang w:eastAsia="en-US"/>
              </w:rPr>
              <w:t>«Управление муниципальным имуществом, мероприятия по землеустройству и землепользованию  в муниципальном образовании Рыбкинский сельсовет на 2017-2023 годы»</w:t>
            </w:r>
          </w:p>
        </w:tc>
      </w:tr>
      <w:tr w:rsidR="00DF318D" w:rsidRPr="00716127" w:rsidTr="00DF318D">
        <w:trPr>
          <w:trHeight w:val="2044"/>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Оценка недвижимости, признание прав и регулирование отношений по муниципальной собственности</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Совершенствование системы управления муниципальным имуществом</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Нецелесообразное использование имущества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Рациональное использование имущества увеличивает доходную часть бюджета</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землеустройству и землепользованию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Пополнение доходной части бюджета муниципального образования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доходной части бюджета</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бюджета за счет грамотного проведения мероприятий по землеустроительным работам</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3</w:t>
            </w:r>
          </w:p>
          <w:p w:rsidR="00DF318D" w:rsidRPr="00716127" w:rsidRDefault="00DF318D">
            <w:pPr>
              <w:autoSpaceDE w:val="0"/>
              <w:autoSpaceDN w:val="0"/>
              <w:adjustRightInd w:val="0"/>
              <w:spacing w:line="276" w:lineRule="auto"/>
              <w:jc w:val="center"/>
              <w:rPr>
                <w:bCs w:val="0"/>
                <w:sz w:val="24"/>
                <w:szCs w:val="24"/>
                <w:lang w:eastAsia="en-US"/>
              </w:rPr>
            </w:pPr>
            <w:r w:rsidRPr="00716127">
              <w:rPr>
                <w:bCs w:val="0"/>
                <w:sz w:val="24"/>
                <w:szCs w:val="24"/>
                <w:lang w:eastAsia="en-US"/>
              </w:rPr>
              <w:t xml:space="preserve">«Обеспечение безопасности жизнедеятельности населения сельского поселения Рыбкинский сельсовет </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на 2017 – 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защиты населения и территории муниципального образования от чрезвычайных ситуаций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Создание условий для обеспечения безопасности жизнедеятельности населения сельского поселения</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Увеличение рисков возникновения чрезвычайных ситуаций</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t>Обеспечение первичных мер  безопасности уменьшает риск возникновения ЧС</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Качественное обеспечение первичных мер пожарной безопасности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рисков возникновения пожаров</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первичных мер пожарной безопасности уменьшает риск возникновения ЧС</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3.3: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деятельности народных дружин</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Default="00DF318D">
            <w:pPr>
              <w:autoSpaceDE w:val="0"/>
              <w:autoSpaceDN w:val="0"/>
              <w:adjustRightInd w:val="0"/>
              <w:spacing w:line="276" w:lineRule="auto"/>
              <w:rPr>
                <w:sz w:val="24"/>
                <w:szCs w:val="24"/>
                <w:lang w:eastAsia="en-US"/>
              </w:rPr>
            </w:pPr>
            <w:r w:rsidRPr="00716127">
              <w:rPr>
                <w:sz w:val="24"/>
                <w:szCs w:val="24"/>
                <w:lang w:eastAsia="en-US"/>
              </w:rPr>
              <w:t xml:space="preserve">Реализация конституционного права граждан по защите своих интересов от противоправных </w:t>
            </w:r>
            <w:r w:rsidRPr="00716127">
              <w:rPr>
                <w:sz w:val="24"/>
                <w:szCs w:val="24"/>
                <w:lang w:eastAsia="en-US"/>
              </w:rPr>
              <w:lastRenderedPageBreak/>
              <w:t>посягательств, участие жителей муниципального образования в укреплении правопорядка</w:t>
            </w:r>
          </w:p>
          <w:p w:rsidR="00721DD1" w:rsidRPr="00716127" w:rsidRDefault="00721DD1">
            <w:pPr>
              <w:autoSpaceDE w:val="0"/>
              <w:autoSpaceDN w:val="0"/>
              <w:adjustRightInd w:val="0"/>
              <w:spacing w:line="276" w:lineRule="auto"/>
              <w:rPr>
                <w:sz w:val="24"/>
                <w:szCs w:val="24"/>
                <w:highlight w:val="yellow"/>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lastRenderedPageBreak/>
              <w:t xml:space="preserve">Увеличение </w:t>
            </w:r>
            <w:proofErr w:type="gramStart"/>
            <w:r w:rsidRPr="00716127">
              <w:rPr>
                <w:sz w:val="24"/>
                <w:szCs w:val="24"/>
                <w:lang w:eastAsia="en-US"/>
              </w:rPr>
              <w:t>рисков возникновения случаев нарушения правопорядка</w:t>
            </w:r>
            <w:proofErr w:type="gramEnd"/>
            <w:r w:rsidRPr="00716127">
              <w:rPr>
                <w:sz w:val="24"/>
                <w:szCs w:val="24"/>
                <w:lang w:eastAsia="en-US"/>
              </w:rPr>
              <w:t xml:space="preserve"> на территории </w:t>
            </w:r>
            <w:r w:rsidRPr="00716127">
              <w:rPr>
                <w:sz w:val="24"/>
                <w:szCs w:val="24"/>
                <w:lang w:eastAsia="en-US"/>
              </w:rPr>
              <w:lastRenderedPageBreak/>
              <w:t>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highlight w:val="yellow"/>
                <w:lang w:eastAsia="en-US"/>
              </w:rPr>
            </w:pPr>
            <w:r w:rsidRPr="00716127">
              <w:rPr>
                <w:sz w:val="24"/>
                <w:szCs w:val="24"/>
                <w:lang w:eastAsia="en-US"/>
              </w:rPr>
              <w:lastRenderedPageBreak/>
              <w:t xml:space="preserve">Обеспечение мер по охране общественного правопорядка ведет к уменьшению уровня правонарушений </w:t>
            </w:r>
            <w:r w:rsidRPr="00716127">
              <w:rPr>
                <w:sz w:val="24"/>
                <w:szCs w:val="24"/>
                <w:lang w:eastAsia="en-US"/>
              </w:rPr>
              <w:lastRenderedPageBreak/>
              <w:t>среди населения</w:t>
            </w:r>
          </w:p>
        </w:tc>
      </w:tr>
      <w:tr w:rsidR="00365912"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jc w:val="center"/>
              <w:rPr>
                <w:sz w:val="24"/>
                <w:szCs w:val="24"/>
                <w:lang w:eastAsia="en-US"/>
              </w:rPr>
            </w:pPr>
            <w:r>
              <w:rPr>
                <w:sz w:val="24"/>
                <w:szCs w:val="24"/>
                <w:lang w:eastAsia="en-US"/>
              </w:rPr>
              <w:lastRenderedPageBreak/>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Default="00365912" w:rsidP="00365912">
            <w:pPr>
              <w:autoSpaceDE w:val="0"/>
              <w:autoSpaceDN w:val="0"/>
              <w:adjustRightInd w:val="0"/>
              <w:spacing w:line="276" w:lineRule="auto"/>
              <w:rPr>
                <w:sz w:val="24"/>
                <w:szCs w:val="24"/>
                <w:lang w:eastAsia="en-US"/>
              </w:rPr>
            </w:pPr>
            <w:r>
              <w:rPr>
                <w:sz w:val="24"/>
                <w:szCs w:val="24"/>
                <w:lang w:eastAsia="en-US"/>
              </w:rPr>
              <w:t>Основное мероприятие 3.4:</w:t>
            </w:r>
          </w:p>
          <w:p w:rsidR="00365912" w:rsidRPr="00365912" w:rsidRDefault="00365912" w:rsidP="00365912">
            <w:pPr>
              <w:autoSpaceDE w:val="0"/>
              <w:autoSpaceDN w:val="0"/>
              <w:adjustRightInd w:val="0"/>
              <w:spacing w:line="276" w:lineRule="auto"/>
              <w:rPr>
                <w:sz w:val="24"/>
                <w:szCs w:val="24"/>
                <w:lang w:eastAsia="en-US"/>
              </w:rPr>
            </w:pPr>
            <w:r w:rsidRPr="00ED10E3">
              <w:rPr>
                <w:sz w:val="24"/>
                <w:szCs w:val="24"/>
              </w:rPr>
              <w:t>Предоставление мер поддержки членам добровольной народной дружины по охране общественного порядка   на территории муниципального образования сельского поселения</w:t>
            </w:r>
          </w:p>
          <w:p w:rsidR="00365912" w:rsidRPr="00716127" w:rsidRDefault="00365912">
            <w:pPr>
              <w:autoSpaceDE w:val="0"/>
              <w:autoSpaceDN w:val="0"/>
              <w:adjustRightInd w:val="0"/>
              <w:spacing w:line="276" w:lineRule="auto"/>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rPr>
                <w:sz w:val="24"/>
                <w:szCs w:val="24"/>
                <w:lang w:eastAsia="en-US"/>
              </w:rPr>
            </w:pPr>
            <w:r>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rPr>
                <w:sz w:val="24"/>
                <w:szCs w:val="24"/>
                <w:lang w:eastAsia="en-US"/>
              </w:rPr>
            </w:pPr>
            <w:r>
              <w:rPr>
                <w:sz w:val="24"/>
                <w:szCs w:val="24"/>
                <w:lang w:eastAsia="en-US"/>
              </w:rPr>
              <w:t>2020</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rPr>
                <w:sz w:val="24"/>
                <w:szCs w:val="24"/>
                <w:lang w:eastAsia="en-US"/>
              </w:rPr>
            </w:pPr>
            <w:r>
              <w:rPr>
                <w:sz w:val="24"/>
                <w:szCs w:val="24"/>
                <w:lang w:eastAsia="en-US"/>
              </w:rPr>
              <w:t>2021</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365912" w:rsidRDefault="00365912">
            <w:pPr>
              <w:autoSpaceDE w:val="0"/>
              <w:autoSpaceDN w:val="0"/>
              <w:adjustRightInd w:val="0"/>
              <w:spacing w:line="276" w:lineRule="auto"/>
              <w:rPr>
                <w:sz w:val="24"/>
                <w:szCs w:val="24"/>
                <w:lang w:eastAsia="en-US"/>
              </w:rPr>
            </w:pPr>
            <w:r w:rsidRPr="00ED10E3">
              <w:rPr>
                <w:sz w:val="24"/>
                <w:szCs w:val="24"/>
              </w:rPr>
              <w:t>Предоставление льгот по уплате земельного налога с физических лиц и налога на имущество физических лиц</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65912" w:rsidRPr="00716127" w:rsidRDefault="00365912">
            <w:pPr>
              <w:autoSpaceDE w:val="0"/>
              <w:autoSpaceDN w:val="0"/>
              <w:adjustRightInd w:val="0"/>
              <w:spacing w:line="276" w:lineRule="auto"/>
              <w:rPr>
                <w:sz w:val="24"/>
                <w:szCs w:val="24"/>
                <w:lang w:eastAsia="en-US"/>
              </w:rPr>
            </w:pP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21DD1" w:rsidRDefault="00721DD1">
            <w:pPr>
              <w:autoSpaceDE w:val="0"/>
              <w:autoSpaceDN w:val="0"/>
              <w:adjustRightInd w:val="0"/>
              <w:spacing w:line="276" w:lineRule="auto"/>
              <w:jc w:val="center"/>
              <w:rPr>
                <w:bCs w:val="0"/>
                <w:sz w:val="24"/>
                <w:szCs w:val="24"/>
                <w:lang w:eastAsia="en-US"/>
              </w:rPr>
            </w:pPr>
          </w:p>
          <w:p w:rsidR="00721DD1" w:rsidRDefault="00721DD1">
            <w:pPr>
              <w:autoSpaceDE w:val="0"/>
              <w:autoSpaceDN w:val="0"/>
              <w:adjustRightInd w:val="0"/>
              <w:spacing w:line="276" w:lineRule="auto"/>
              <w:jc w:val="center"/>
              <w:rPr>
                <w:bCs w:val="0"/>
                <w:sz w:val="24"/>
                <w:szCs w:val="24"/>
                <w:lang w:eastAsia="en-US"/>
              </w:rPr>
            </w:pPr>
          </w:p>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4</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«Развитие дорожного хозяйства в муниципальном образовании Рыбкинский сельсовет на 2017-2023 годы»</w:t>
            </w:r>
          </w:p>
        </w:tc>
      </w:tr>
      <w:tr w:rsidR="0093643B" w:rsidRPr="00716127" w:rsidTr="0093643B">
        <w:trPr>
          <w:trHeight w:val="2922"/>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4.1: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Содержание и ремонт автомобильных дорог поселения и искусственных сооружений на них</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сохранности автомобильных дорог</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износа автомобильных дорог</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За счет проведения мероприятий по содержанию автомобильных дорог улучшается качество дорожного покрытия </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Подпрограмма 5</w:t>
            </w:r>
          </w:p>
          <w:p w:rsidR="00DF318D" w:rsidRPr="00716127" w:rsidRDefault="00DF318D">
            <w:pPr>
              <w:autoSpaceDE w:val="0"/>
              <w:autoSpaceDN w:val="0"/>
              <w:adjustRightInd w:val="0"/>
              <w:spacing w:line="276" w:lineRule="auto"/>
              <w:jc w:val="center"/>
              <w:rPr>
                <w:b/>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 сельсовет  на 2017-2023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уличному освещению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расходов на электроэнергию</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нагрузки на бюджет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Улучшение освещенности улиц, а также экономия электроэнергии за счет правильного выбора источника света уменьшит затраты бюджета</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озеленению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r w:rsidRPr="00716127">
              <w:rPr>
                <w:sz w:val="24"/>
                <w:szCs w:val="24"/>
                <w:lang w:eastAsia="en-US"/>
              </w:rPr>
              <w:t>Увеличение площади благоустроенных зелёных насаждений в поселении, улучшение экологической обстановки</w:t>
            </w:r>
          </w:p>
          <w:p w:rsidR="00DF318D" w:rsidRPr="00716127" w:rsidRDefault="00DF318D">
            <w:pPr>
              <w:autoSpaceDE w:val="0"/>
              <w:autoSpaceDN w:val="0"/>
              <w:adjustRightInd w:val="0"/>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При отсутствии необходимого систематического ухода существующие участки зеленых насаждений общего пользования и </w:t>
            </w:r>
            <w:r w:rsidRPr="00716127">
              <w:rPr>
                <w:sz w:val="24"/>
                <w:szCs w:val="24"/>
                <w:lang w:eastAsia="en-US"/>
              </w:rPr>
              <w:lastRenderedPageBreak/>
              <w:t>растений имеют  неудовлетворительное состояние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При выполнении мероприятий по озеленению поселения повышается степень удовлетворенности населения благоустройством</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Мероприятия </w:t>
            </w:r>
            <w:proofErr w:type="gramStart"/>
            <w:r w:rsidRPr="00716127">
              <w:rPr>
                <w:sz w:val="24"/>
                <w:szCs w:val="24"/>
                <w:lang w:eastAsia="en-US"/>
              </w:rPr>
              <w:t>по</w:t>
            </w:r>
            <w:proofErr w:type="gramEnd"/>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организации и содержанию мест захоронения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Проведение работ по санитарной очистке и благоустройству кладбищ с соблюдением </w:t>
            </w:r>
            <w:r w:rsidRPr="00716127">
              <w:rPr>
                <w:noProof/>
                <w:sz w:val="24"/>
                <w:szCs w:val="24"/>
                <w:lang w:eastAsia="en-US"/>
              </w:rPr>
              <w:t>санитарных требований к содержанию мест захоронения</w:t>
            </w:r>
            <w:r w:rsidRPr="00716127">
              <w:rPr>
                <w:sz w:val="24"/>
                <w:szCs w:val="24"/>
                <w:lang w:eastAsia="en-US"/>
              </w:rPr>
              <w:t>.</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При отсутствии необходимого систематического ухода, места захоронения будут находиться в неудовлетворительном состоянии.</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При соблюдении всех требований, места захоронения будут содержаться в удовлетворительном состоянии</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5.4:</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Прочие мероприятия по благоустройству поселений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Создание гармоничных и благоприятных условий проживания населения за счет совершенствования внешнего благоустройства </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5.5:</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Выполнение полномочий муниципального района в рамках благоустройства </w:t>
            </w:r>
            <w:r w:rsidRPr="00716127">
              <w:rPr>
                <w:sz w:val="24"/>
                <w:szCs w:val="24"/>
                <w:lang w:eastAsia="en-US"/>
              </w:rPr>
              <w:lastRenderedPageBreak/>
              <w:t>территории муниципального образования</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Утилизация отходов</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Увеличение количества свалок</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За счет повышения качества предоставляемых услуг по утилизации отходов снижаются затраты на данную услугу, сокращается </w:t>
            </w:r>
            <w:r w:rsidRPr="00716127">
              <w:rPr>
                <w:sz w:val="24"/>
                <w:szCs w:val="24"/>
                <w:lang w:eastAsia="en-US"/>
              </w:rPr>
              <w:lastRenderedPageBreak/>
              <w:t>количество  претензий к качеству предоставляемой услуги</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6</w:t>
            </w:r>
          </w:p>
          <w:p w:rsidR="00DF318D" w:rsidRPr="00716127" w:rsidRDefault="00DF318D">
            <w:pPr>
              <w:tabs>
                <w:tab w:val="left" w:pos="8460"/>
              </w:tabs>
              <w:spacing w:line="276" w:lineRule="auto"/>
              <w:ind w:left="360" w:hanging="360"/>
              <w:jc w:val="center"/>
              <w:rPr>
                <w:sz w:val="24"/>
                <w:szCs w:val="24"/>
                <w:lang w:eastAsia="en-US"/>
              </w:rPr>
            </w:pPr>
            <w:r w:rsidRPr="00716127">
              <w:rPr>
                <w:bCs w:val="0"/>
                <w:sz w:val="24"/>
                <w:szCs w:val="24"/>
                <w:lang w:eastAsia="en-US"/>
              </w:rPr>
              <w:t>«Развитие социально-культурной сферы в муниципальном образовании Рыбкинский сельсовет на 2017-2023 годы»</w:t>
            </w:r>
          </w:p>
        </w:tc>
      </w:tr>
      <w:tr w:rsidR="00DF318D" w:rsidRPr="00716127" w:rsidTr="00DF318D">
        <w:trPr>
          <w:trHeight w:val="1666"/>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6.1:</w:t>
            </w:r>
          </w:p>
          <w:p w:rsidR="00DF318D" w:rsidRPr="00716127" w:rsidRDefault="00DF318D">
            <w:pPr>
              <w:tabs>
                <w:tab w:val="left" w:pos="8460"/>
              </w:tabs>
              <w:spacing w:line="276" w:lineRule="auto"/>
              <w:rPr>
                <w:sz w:val="24"/>
                <w:szCs w:val="24"/>
                <w:lang w:eastAsia="en-US"/>
              </w:rPr>
            </w:pPr>
            <w:r w:rsidRPr="00716127">
              <w:rPr>
                <w:sz w:val="24"/>
                <w:szCs w:val="24"/>
                <w:lang w:eastAsia="en-US"/>
              </w:rPr>
              <w:t>Организация и обеспечение досуга жителей поселения услугами организаций культуры и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Сохранение и эффективное использование культурного наследия поселения. 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культурного развития населения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bCs/>
                <w:lang w:eastAsia="ar-SA"/>
              </w:rPr>
            </w:pPr>
            <w:r w:rsidRPr="00716127">
              <w:rPr>
                <w:lang w:eastAsia="ar-SA"/>
              </w:rPr>
              <w:t>Эффективное использование культурного наследия поселения предоставляет доступ населения к культурным ценностям.</w:t>
            </w:r>
          </w:p>
          <w:p w:rsidR="00DF318D" w:rsidRPr="00716127" w:rsidRDefault="00DF318D">
            <w:pPr>
              <w:autoSpaceDE w:val="0"/>
              <w:autoSpaceDN w:val="0"/>
              <w:adjustRightInd w:val="0"/>
              <w:spacing w:line="276" w:lineRule="auto"/>
              <w:rPr>
                <w:sz w:val="24"/>
                <w:szCs w:val="24"/>
                <w:lang w:eastAsia="en-US"/>
              </w:rPr>
            </w:pPr>
          </w:p>
        </w:tc>
      </w:tr>
      <w:tr w:rsidR="00DF318D" w:rsidRPr="00716127" w:rsidTr="00DF318D">
        <w:trPr>
          <w:trHeight w:val="1510"/>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Мероприятие 6.2: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Организация работы с детьми и молодежью</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lang w:eastAsia="ar-SA"/>
              </w:rPr>
            </w:pPr>
          </w:p>
        </w:tc>
      </w:tr>
      <w:tr w:rsidR="00DF318D" w:rsidRPr="00716127" w:rsidTr="00DF318D">
        <w:trPr>
          <w:trHeight w:val="2579"/>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lastRenderedPageBreak/>
              <w:t>3.</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6.3:</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Привлечение населения к здоровому образу жизни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Уменьшение доли населения, занимающегося физической культурой на территории поселения.</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Снижение уровня качества спортивно-массовой работы.</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rPr>
                <w:lang w:eastAsia="ar-SA"/>
              </w:rPr>
            </w:pPr>
            <w:r w:rsidRPr="00716127">
              <w:rPr>
                <w:lang w:eastAsia="ar-SA"/>
              </w:rPr>
              <w:t>За счет повышения качества спортивно-массовой работы увеличивается доля участников спортивных мероприятий.</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jc w:val="center"/>
              <w:rPr>
                <w:bCs/>
                <w:lang w:eastAsia="ar-SA"/>
              </w:rPr>
            </w:pPr>
            <w:r w:rsidRPr="00716127">
              <w:rPr>
                <w:bCs/>
                <w:lang w:eastAsia="ar-SA"/>
              </w:rPr>
              <w:t>Подпрограмма 7</w:t>
            </w:r>
          </w:p>
          <w:p w:rsidR="00DF318D" w:rsidRPr="00716127" w:rsidRDefault="00DF318D">
            <w:pPr>
              <w:pStyle w:val="a6"/>
              <w:suppressAutoHyphens/>
              <w:snapToGrid w:val="0"/>
              <w:spacing w:before="100" w:beforeAutospacing="1" w:after="100" w:afterAutospacing="1" w:line="276" w:lineRule="auto"/>
              <w:ind w:left="0"/>
              <w:jc w:val="center"/>
              <w:rPr>
                <w:b/>
                <w:bCs/>
                <w:lang w:eastAsia="ar-SA"/>
              </w:rPr>
            </w:pPr>
            <w:r w:rsidRPr="00716127">
              <w:rPr>
                <w:bCs/>
                <w:lang w:eastAsia="ar-SA"/>
              </w:rPr>
              <w:t xml:space="preserve">«Развитие системы </w:t>
            </w:r>
            <w:proofErr w:type="spellStart"/>
            <w:r w:rsidRPr="00716127">
              <w:rPr>
                <w:bCs/>
                <w:lang w:eastAsia="ar-SA"/>
              </w:rPr>
              <w:t>градорегулирования</w:t>
            </w:r>
            <w:proofErr w:type="spellEnd"/>
            <w:r w:rsidRPr="00716127">
              <w:rPr>
                <w:bCs/>
                <w:lang w:eastAsia="ar-SA"/>
              </w:rPr>
              <w:t xml:space="preserve"> в муниципальном образовании «Рыбкинский сельсовет»» на 2017 – 2023 годы»</w:t>
            </w:r>
          </w:p>
        </w:tc>
      </w:tr>
      <w:tr w:rsidR="00DF318D" w:rsidRPr="00716127" w:rsidTr="00DF318D">
        <w:trPr>
          <w:trHeight w:val="1803"/>
        </w:trPr>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7.1</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Передача части полномочий муниципальному району в сфере архитектуры и градостроительной деятельности</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pStyle w:val="a6"/>
              <w:suppressAutoHyphens/>
              <w:snapToGrid w:val="0"/>
              <w:spacing w:before="100" w:beforeAutospacing="1" w:after="100" w:afterAutospacing="1" w:line="276" w:lineRule="auto"/>
              <w:ind w:left="0"/>
              <w:rPr>
                <w:lang w:eastAsia="ar-SA"/>
              </w:rPr>
            </w:pP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49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7.2</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Обеспечение сельских поселений муниципального образования </w:t>
            </w:r>
            <w:r w:rsidRPr="00716127">
              <w:rPr>
                <w:sz w:val="24"/>
                <w:szCs w:val="24"/>
                <w:lang w:eastAsia="en-US"/>
              </w:rPr>
              <w:lastRenderedPageBreak/>
              <w:t>документами территориального планирования и градостроительного зонирования</w:t>
            </w:r>
          </w:p>
        </w:tc>
        <w:tc>
          <w:tcPr>
            <w:tcW w:w="19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Администрация муниципального образования</w:t>
            </w:r>
          </w:p>
        </w:tc>
        <w:tc>
          <w:tcPr>
            <w:tcW w:w="10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r w:rsidRPr="00716127">
              <w:rPr>
                <w:sz w:val="24"/>
                <w:szCs w:val="24"/>
                <w:lang w:eastAsia="en-US"/>
              </w:rPr>
              <w:t>Создание условий для планировки территорий муниципальных образований</w:t>
            </w:r>
          </w:p>
          <w:p w:rsidR="00DF318D" w:rsidRPr="00716127" w:rsidRDefault="00DF318D">
            <w:pPr>
              <w:spacing w:line="276" w:lineRule="auto"/>
              <w:rPr>
                <w:sz w:val="24"/>
                <w:szCs w:val="24"/>
                <w:lang w:eastAsia="en-US"/>
              </w:rPr>
            </w:pP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Нецелесообразное использование территории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6"/>
              <w:suppressAutoHyphens/>
              <w:snapToGrid w:val="0"/>
              <w:spacing w:before="100" w:beforeAutospacing="1" w:after="100" w:afterAutospacing="1" w:line="276" w:lineRule="auto"/>
              <w:ind w:left="0"/>
              <w:rPr>
                <w:lang w:eastAsia="ar-SA"/>
              </w:rPr>
            </w:pPr>
            <w:r w:rsidRPr="00716127">
              <w:rPr>
                <w:lang w:eastAsia="ar-SA"/>
              </w:rPr>
              <w:t>Увеличение бюджета за счет грамотного проведения мероприятий по землеустроительным работам</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Подпрограмма 8</w:t>
            </w:r>
          </w:p>
          <w:p w:rsidR="00DF318D" w:rsidRPr="00716127" w:rsidRDefault="00DF318D">
            <w:pPr>
              <w:pStyle w:val="a6"/>
              <w:suppressAutoHyphens/>
              <w:snapToGrid w:val="0"/>
              <w:spacing w:before="100" w:beforeAutospacing="1" w:after="100" w:afterAutospacing="1" w:line="276" w:lineRule="auto"/>
              <w:ind w:left="0"/>
              <w:jc w:val="center"/>
              <w:rPr>
                <w:lang w:eastAsia="ar-SA"/>
              </w:rPr>
            </w:pPr>
            <w:r w:rsidRPr="00716127">
              <w:rPr>
                <w:bCs/>
                <w:lang w:eastAsia="ar-SA"/>
              </w:rPr>
              <w:t xml:space="preserve">«Обеспечение жильем молодых семей в </w:t>
            </w:r>
            <w:r w:rsidRPr="00716127">
              <w:rPr>
                <w:lang w:eastAsia="ar-SA"/>
              </w:rPr>
              <w:t>муниципальном образовании     Рыбкинский сельсовет  Новосергиевского района Оренбургской области</w:t>
            </w:r>
            <w:r w:rsidRPr="00716127">
              <w:rPr>
                <w:bCs/>
                <w:kern w:val="2"/>
                <w:lang w:eastAsia="ar-SA"/>
              </w:rPr>
              <w:t xml:space="preserve"> </w:t>
            </w:r>
            <w:r w:rsidRPr="00716127">
              <w:rPr>
                <w:bCs/>
                <w:lang w:eastAsia="ar-SA"/>
              </w:rPr>
              <w:t>на 2017-2023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1.</w:t>
            </w: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Основное мероприятие 8.1. «Улучшение жилищных условий молодых семей»</w:t>
            </w: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2017</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улучшение жилищных условий молодых семей;</w:t>
            </w:r>
          </w:p>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укрепление  института семьи</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молодым семьям на приобретение (строительство) жилья;</w:t>
            </w:r>
          </w:p>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приобретение (строительство) жилья отдельным категориям молодых семей;</w:t>
            </w:r>
          </w:p>
          <w:p w:rsidR="00DF318D" w:rsidRPr="00716127" w:rsidRDefault="00DF318D">
            <w:pPr>
              <w:spacing w:line="276" w:lineRule="auto"/>
              <w:rPr>
                <w:sz w:val="24"/>
                <w:szCs w:val="24"/>
                <w:lang w:eastAsia="en-US"/>
              </w:rPr>
            </w:pPr>
            <w:r w:rsidRPr="00716127">
              <w:rPr>
                <w:sz w:val="24"/>
                <w:szCs w:val="24"/>
                <w:lang w:eastAsia="en-US"/>
              </w:rPr>
              <w:t xml:space="preserve">количество молодых </w:t>
            </w:r>
            <w:r w:rsidRPr="00716127">
              <w:rPr>
                <w:sz w:val="24"/>
                <w:szCs w:val="24"/>
                <w:lang w:eastAsia="en-US"/>
              </w:rPr>
              <w:lastRenderedPageBreak/>
              <w:t>семей, улучшивших жилищные условия при помощи социальной выплаты молодым семьям при получении кредита на приобретение жилья;</w:t>
            </w:r>
          </w:p>
          <w:p w:rsidR="00DF318D" w:rsidRPr="00716127" w:rsidRDefault="00DF318D">
            <w:pPr>
              <w:spacing w:line="276" w:lineRule="auto"/>
              <w:rPr>
                <w:sz w:val="24"/>
                <w:szCs w:val="24"/>
                <w:lang w:eastAsia="en-US"/>
              </w:rPr>
            </w:pPr>
            <w:r w:rsidRPr="00716127">
              <w:rPr>
                <w:sz w:val="24"/>
                <w:szCs w:val="24"/>
                <w:lang w:eastAsia="en-US"/>
              </w:rPr>
              <w:t>количество молодых семей, улучшивших жилищные условия при помощи социальной выплаты на погашение части стоимости жилья в случае рождения (усыновления) ребенка</w:t>
            </w:r>
          </w:p>
        </w:tc>
      </w:tr>
      <w:tr w:rsidR="00DF318D" w:rsidRPr="00716127" w:rsidTr="00DF318D">
        <w:tc>
          <w:tcPr>
            <w:tcW w:w="15135" w:type="dxa"/>
            <w:gridSpan w:val="10"/>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lastRenderedPageBreak/>
              <w:t>Подпрограмма № 9</w:t>
            </w:r>
          </w:p>
          <w:p w:rsidR="00DF318D" w:rsidRPr="00716127" w:rsidRDefault="00DF318D">
            <w:pPr>
              <w:spacing w:line="276" w:lineRule="auto"/>
              <w:jc w:val="center"/>
              <w:rPr>
                <w:sz w:val="24"/>
                <w:szCs w:val="24"/>
                <w:lang w:eastAsia="en-US"/>
              </w:rPr>
            </w:pPr>
            <w:r w:rsidRPr="00716127">
              <w:rPr>
                <w:rFonts w:eastAsiaTheme="minorHAnsi"/>
                <w:bCs w:val="0"/>
                <w:sz w:val="24"/>
                <w:szCs w:val="24"/>
                <w:lang w:eastAsia="en-US"/>
              </w:rPr>
              <w:t>«Современный облик сельской территории» на 2020-2023 годы</w:t>
            </w:r>
          </w:p>
        </w:tc>
      </w:tr>
      <w:tr w:rsidR="00DF318D" w:rsidRPr="00716127" w:rsidTr="00DF318D">
        <w:tc>
          <w:tcPr>
            <w:tcW w:w="67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p>
        </w:tc>
        <w:tc>
          <w:tcPr>
            <w:tcW w:w="21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spacing w:line="276" w:lineRule="auto"/>
              <w:jc w:val="both"/>
              <w:rPr>
                <w:sz w:val="24"/>
                <w:szCs w:val="24"/>
                <w:lang w:eastAsia="en-US"/>
              </w:rPr>
            </w:pPr>
            <w:r w:rsidRPr="00716127">
              <w:rPr>
                <w:sz w:val="24"/>
                <w:szCs w:val="24"/>
                <w:lang w:eastAsia="en-US"/>
              </w:rPr>
              <w:t>Основное мероприятие</w:t>
            </w:r>
          </w:p>
          <w:p w:rsidR="00DF318D" w:rsidRPr="00716127" w:rsidRDefault="00DF318D">
            <w:pPr>
              <w:spacing w:line="276" w:lineRule="auto"/>
              <w:jc w:val="both"/>
              <w:rPr>
                <w:rFonts w:eastAsiaTheme="minorHAnsi"/>
                <w:bCs w:val="0"/>
                <w:sz w:val="24"/>
                <w:szCs w:val="24"/>
                <w:lang w:eastAsia="en-US"/>
              </w:rPr>
            </w:pPr>
            <w:r w:rsidRPr="00716127">
              <w:rPr>
                <w:sz w:val="24"/>
                <w:szCs w:val="24"/>
                <w:lang w:eastAsia="en-US"/>
              </w:rPr>
              <w:t xml:space="preserve">9.1. </w:t>
            </w:r>
            <w:r w:rsidRPr="00716127">
              <w:rPr>
                <w:rFonts w:eastAsiaTheme="minorHAnsi"/>
                <w:bCs w:val="0"/>
                <w:sz w:val="24"/>
                <w:szCs w:val="24"/>
                <w:lang w:eastAsia="en-US"/>
              </w:rPr>
              <w:t>«</w:t>
            </w:r>
            <w:r w:rsidR="003B45E1" w:rsidRPr="00716127">
              <w:rPr>
                <w:rFonts w:eastAsiaTheme="minorHAnsi"/>
                <w:bCs w:val="0"/>
                <w:sz w:val="24"/>
                <w:szCs w:val="24"/>
                <w:lang w:eastAsia="en-US"/>
              </w:rPr>
              <w:t>Комплексное развитие сельской территории</w:t>
            </w:r>
            <w:r w:rsidRPr="00716127">
              <w:rPr>
                <w:rFonts w:eastAsiaTheme="minorHAnsi"/>
                <w:bCs w:val="0"/>
                <w:sz w:val="24"/>
                <w:szCs w:val="24"/>
                <w:lang w:eastAsia="en-US"/>
              </w:rPr>
              <w:t>»</w:t>
            </w:r>
          </w:p>
          <w:p w:rsidR="00DF318D" w:rsidRPr="00716127" w:rsidRDefault="00DF318D">
            <w:pPr>
              <w:spacing w:line="276" w:lineRule="auto"/>
              <w:jc w:val="both"/>
              <w:rPr>
                <w:sz w:val="24"/>
                <w:szCs w:val="24"/>
                <w:lang w:eastAsia="en-US"/>
              </w:rPr>
            </w:pPr>
          </w:p>
        </w:tc>
        <w:tc>
          <w:tcPr>
            <w:tcW w:w="198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Администрация муниципального образования</w:t>
            </w:r>
          </w:p>
        </w:tc>
        <w:tc>
          <w:tcPr>
            <w:tcW w:w="139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2020</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both"/>
              <w:rPr>
                <w:sz w:val="24"/>
                <w:szCs w:val="24"/>
                <w:lang w:eastAsia="en-US"/>
              </w:rPr>
            </w:pPr>
            <w:r w:rsidRPr="00716127">
              <w:rPr>
                <w:sz w:val="24"/>
                <w:szCs w:val="24"/>
                <w:lang w:eastAsia="en-US"/>
              </w:rPr>
              <w:t>2023</w:t>
            </w:r>
          </w:p>
        </w:tc>
        <w:tc>
          <w:tcPr>
            <w:tcW w:w="26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eastAsiaTheme="minorHAnsi" w:hAnsi="Times New Roman"/>
                <w:sz w:val="24"/>
                <w:szCs w:val="24"/>
                <w:lang w:eastAsia="en-US"/>
              </w:rPr>
              <w:t>Благоустройство общественной территории парка, расположенной по адресу: Оренбургская область, Новосергиевский район, с. Рыбкино</w:t>
            </w:r>
          </w:p>
        </w:tc>
        <w:tc>
          <w:tcPr>
            <w:tcW w:w="223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pStyle w:val="afe"/>
              <w:spacing w:line="276" w:lineRule="auto"/>
              <w:rPr>
                <w:rFonts w:ascii="Times New Roman" w:hAnsi="Times New Roman"/>
                <w:sz w:val="24"/>
                <w:szCs w:val="24"/>
                <w:lang w:eastAsia="en-US"/>
              </w:rPr>
            </w:pPr>
            <w:r w:rsidRPr="00716127">
              <w:rPr>
                <w:rFonts w:ascii="Times New Roman" w:hAnsi="Times New Roman"/>
                <w:sz w:val="24"/>
                <w:szCs w:val="24"/>
                <w:lang w:eastAsia="en-US"/>
              </w:rPr>
              <w:t>Невыполнение мероприятий по благоустройству приведет к ухудшению эстетического облика поселения муниципального образования</w:t>
            </w:r>
          </w:p>
        </w:tc>
        <w:tc>
          <w:tcPr>
            <w:tcW w:w="24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Благоустройство территории сельского поселения обеспечивает создание среды для гармоничного и благоприятного  проживания населения</w:t>
            </w:r>
          </w:p>
        </w:tc>
      </w:tr>
    </w:tbl>
    <w:p w:rsidR="00ED10E3" w:rsidRDefault="00DF318D" w:rsidP="00ED10E3">
      <w:pPr>
        <w:ind w:left="1080"/>
        <w:jc w:val="right"/>
      </w:pPr>
      <w:r w:rsidRPr="00716127">
        <w:rPr>
          <w:b/>
          <w:bCs w:val="0"/>
          <w:sz w:val="24"/>
          <w:szCs w:val="24"/>
        </w:rPr>
        <w:lastRenderedPageBreak/>
        <w:t xml:space="preserve">                                                                                                                                                 </w:t>
      </w:r>
      <w:r w:rsidR="00ED10E3">
        <w:t xml:space="preserve">Приложение № 3   </w:t>
      </w:r>
    </w:p>
    <w:p w:rsidR="00ED10E3" w:rsidRDefault="00ED10E3" w:rsidP="00ED10E3">
      <w:pPr>
        <w:jc w:val="right"/>
      </w:pPr>
      <w:r>
        <w:t xml:space="preserve">                                                                  к постановлению администрации </w:t>
      </w:r>
    </w:p>
    <w:p w:rsidR="00ED10E3" w:rsidRDefault="00ED10E3" w:rsidP="00ED10E3">
      <w:pPr>
        <w:jc w:val="right"/>
      </w:pPr>
      <w:r>
        <w:t>Рыбкинского сельсовета</w:t>
      </w:r>
    </w:p>
    <w:p w:rsidR="00ED10E3" w:rsidRDefault="00ED10E3" w:rsidP="00ED10E3">
      <w:pPr>
        <w:jc w:val="right"/>
        <w:rPr>
          <w:color w:val="FF0000"/>
        </w:rPr>
      </w:pPr>
      <w:r>
        <w:t xml:space="preserve">                                                                                            от 18.02.2020 г. № 21-п</w:t>
      </w:r>
    </w:p>
    <w:p w:rsidR="00DF318D" w:rsidRPr="00716127" w:rsidRDefault="00DF318D" w:rsidP="00ED10E3">
      <w:pPr>
        <w:autoSpaceDE w:val="0"/>
        <w:autoSpaceDN w:val="0"/>
        <w:adjustRightInd w:val="0"/>
        <w:outlineLvl w:val="1"/>
        <w:rPr>
          <w:b/>
          <w:spacing w:val="11"/>
          <w:sz w:val="24"/>
          <w:szCs w:val="24"/>
        </w:rPr>
      </w:pPr>
    </w:p>
    <w:p w:rsidR="00DF318D" w:rsidRPr="00716127" w:rsidRDefault="00DF318D" w:rsidP="00DF318D">
      <w:pPr>
        <w:autoSpaceDE w:val="0"/>
        <w:autoSpaceDN w:val="0"/>
        <w:adjustRightInd w:val="0"/>
        <w:jc w:val="right"/>
        <w:outlineLvl w:val="1"/>
        <w:rPr>
          <w:sz w:val="24"/>
          <w:szCs w:val="24"/>
        </w:rPr>
      </w:pPr>
    </w:p>
    <w:p w:rsidR="00DF318D" w:rsidRPr="00716127" w:rsidRDefault="00DF318D" w:rsidP="00DF318D">
      <w:pPr>
        <w:autoSpaceDE w:val="0"/>
        <w:autoSpaceDN w:val="0"/>
        <w:adjustRightInd w:val="0"/>
        <w:jc w:val="center"/>
        <w:rPr>
          <w:b/>
          <w:sz w:val="24"/>
          <w:szCs w:val="24"/>
        </w:rPr>
      </w:pPr>
      <w:bookmarkStart w:id="10" w:name="Par620"/>
      <w:bookmarkEnd w:id="10"/>
      <w:r w:rsidRPr="00716127">
        <w:rPr>
          <w:b/>
          <w:bCs w:val="0"/>
          <w:sz w:val="24"/>
          <w:szCs w:val="24"/>
        </w:rPr>
        <w:t>РЕСУРСНОЕ ОБЕСПЕЧЕНИЕ</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реализации муниципальной программы</w:t>
      </w:r>
    </w:p>
    <w:p w:rsidR="00DF318D" w:rsidRPr="00716127" w:rsidRDefault="00DF318D" w:rsidP="00DF318D">
      <w:pPr>
        <w:autoSpaceDE w:val="0"/>
        <w:autoSpaceDN w:val="0"/>
        <w:adjustRightInd w:val="0"/>
        <w:jc w:val="center"/>
        <w:rPr>
          <w:b/>
          <w:bCs w:val="0"/>
          <w:sz w:val="24"/>
          <w:szCs w:val="24"/>
        </w:rPr>
      </w:pPr>
      <w:r w:rsidRPr="00716127">
        <w:rPr>
          <w:b/>
          <w:bCs w:val="0"/>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p>
    <w:p w:rsidR="00DF318D" w:rsidRPr="00716127" w:rsidRDefault="00DF318D" w:rsidP="00DF318D">
      <w:pPr>
        <w:autoSpaceDE w:val="0"/>
        <w:autoSpaceDN w:val="0"/>
        <w:adjustRightInd w:val="0"/>
        <w:jc w:val="right"/>
        <w:rPr>
          <w:bCs w:val="0"/>
          <w:sz w:val="24"/>
          <w:szCs w:val="24"/>
        </w:rPr>
      </w:pPr>
      <w:r w:rsidRPr="00716127">
        <w:rPr>
          <w:sz w:val="24"/>
          <w:szCs w:val="24"/>
        </w:rPr>
        <w:t>(тыс. рублей)</w:t>
      </w:r>
    </w:p>
    <w:tbl>
      <w:tblPr>
        <w:tblW w:w="14880" w:type="dxa"/>
        <w:tblInd w:w="2" w:type="dxa"/>
        <w:tblLayout w:type="fixed"/>
        <w:tblCellMar>
          <w:top w:w="75" w:type="dxa"/>
          <w:left w:w="0" w:type="dxa"/>
          <w:bottom w:w="75" w:type="dxa"/>
          <w:right w:w="0" w:type="dxa"/>
        </w:tblCellMar>
        <w:tblLook w:val="04A0" w:firstRow="1" w:lastRow="0" w:firstColumn="1" w:lastColumn="0" w:noHBand="0" w:noVBand="1"/>
      </w:tblPr>
      <w:tblGrid>
        <w:gridCol w:w="666"/>
        <w:gridCol w:w="1716"/>
        <w:gridCol w:w="2248"/>
        <w:gridCol w:w="1643"/>
        <w:gridCol w:w="709"/>
        <w:gridCol w:w="705"/>
        <w:gridCol w:w="591"/>
        <w:gridCol w:w="1134"/>
        <w:gridCol w:w="850"/>
        <w:gridCol w:w="985"/>
        <w:gridCol w:w="8"/>
        <w:gridCol w:w="850"/>
        <w:gridCol w:w="992"/>
        <w:gridCol w:w="851"/>
        <w:gridCol w:w="932"/>
      </w:tblGrid>
      <w:tr w:rsidR="00DF318D" w:rsidRPr="00716127" w:rsidTr="00DF318D">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spacing w:line="276" w:lineRule="auto"/>
              <w:rPr>
                <w:sz w:val="24"/>
                <w:szCs w:val="24"/>
                <w:lang w:eastAsia="en-US"/>
              </w:rPr>
            </w:pPr>
            <w:r w:rsidRPr="00716127">
              <w:rPr>
                <w:sz w:val="24"/>
                <w:szCs w:val="24"/>
                <w:lang w:eastAsia="en-US"/>
              </w:rPr>
              <w:t xml:space="preserve">№ </w:t>
            </w:r>
            <w:proofErr w:type="gramStart"/>
            <w:r w:rsidRPr="00716127">
              <w:rPr>
                <w:sz w:val="24"/>
                <w:szCs w:val="24"/>
                <w:lang w:eastAsia="en-US"/>
              </w:rPr>
              <w:t>п</w:t>
            </w:r>
            <w:proofErr w:type="gramEnd"/>
            <w:r w:rsidRPr="00716127">
              <w:rPr>
                <w:sz w:val="24"/>
                <w:szCs w:val="24"/>
                <w:lang w:eastAsia="en-US"/>
              </w:rPr>
              <w:t>/п</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Статус</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Наименование муниципальной программы, подпрограммы, основного мероприятия</w:t>
            </w:r>
          </w:p>
        </w:tc>
        <w:tc>
          <w:tcPr>
            <w:tcW w:w="164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Главный распределитель бюджетных средств</w:t>
            </w:r>
          </w:p>
        </w:tc>
        <w:tc>
          <w:tcPr>
            <w:tcW w:w="200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Код бюджетной классификации</w:t>
            </w:r>
          </w:p>
        </w:tc>
        <w:tc>
          <w:tcPr>
            <w:tcW w:w="6602" w:type="dxa"/>
            <w:gridSpan w:val="8"/>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Объем бюджетных ассигнований</w:t>
            </w:r>
          </w:p>
        </w:tc>
      </w:tr>
      <w:tr w:rsidR="00DF318D" w:rsidRPr="00716127" w:rsidTr="00624D27">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ГРБС</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proofErr w:type="spellStart"/>
            <w:r w:rsidRPr="00716127">
              <w:rPr>
                <w:bCs w:val="0"/>
                <w:sz w:val="24"/>
                <w:szCs w:val="24"/>
                <w:lang w:eastAsia="en-US"/>
              </w:rPr>
              <w:t>Рз</w:t>
            </w:r>
            <w:proofErr w:type="spellEnd"/>
            <w:r w:rsidRPr="00716127">
              <w:rPr>
                <w:bCs w:val="0"/>
                <w:sz w:val="24"/>
                <w:szCs w:val="24"/>
                <w:lang w:eastAsia="en-US"/>
              </w:rPr>
              <w:t xml:space="preserve"> </w:t>
            </w:r>
            <w:proofErr w:type="spellStart"/>
            <w:proofErr w:type="gramStart"/>
            <w:r w:rsidRPr="00716127">
              <w:rPr>
                <w:bCs w:val="0"/>
                <w:sz w:val="24"/>
                <w:szCs w:val="24"/>
                <w:lang w:eastAsia="en-US"/>
              </w:rPr>
              <w:t>Пр</w:t>
            </w:r>
            <w:proofErr w:type="spellEnd"/>
            <w:proofErr w:type="gramEnd"/>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ЦСР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8</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201</w:t>
            </w:r>
            <w:r w:rsidRPr="00716127">
              <w:rPr>
                <w:bCs w:val="0"/>
                <w:sz w:val="24"/>
                <w:szCs w:val="24"/>
                <w:lang w:eastAsia="en-US"/>
              </w:rPr>
              <w:t>9</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w:t>
            </w:r>
            <w:r w:rsidRPr="00716127">
              <w:rPr>
                <w:bCs w:val="0"/>
                <w:sz w:val="24"/>
                <w:szCs w:val="24"/>
                <w:lang w:eastAsia="en-US"/>
              </w:rPr>
              <w:t>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w:t>
            </w:r>
            <w:r w:rsidRPr="00716127">
              <w:rPr>
                <w:bCs w:val="0"/>
                <w:sz w:val="24"/>
                <w:szCs w:val="24"/>
                <w:lang w:eastAsia="en-US"/>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202</w:t>
            </w:r>
            <w:r w:rsidRPr="00716127">
              <w:rPr>
                <w:bCs w:val="0"/>
                <w:sz w:val="24"/>
                <w:szCs w:val="24"/>
                <w:lang w:eastAsia="en-US"/>
              </w:rPr>
              <w:t>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val="en-US" w:eastAsia="en-US"/>
              </w:rPr>
              <w:t>202</w:t>
            </w:r>
            <w:r w:rsidRPr="00716127">
              <w:rPr>
                <w:bCs w:val="0"/>
                <w:sz w:val="24"/>
                <w:szCs w:val="24"/>
                <w:lang w:eastAsia="en-US"/>
              </w:rPr>
              <w:t>3</w:t>
            </w:r>
          </w:p>
        </w:tc>
      </w:tr>
      <w:tr w:rsidR="00DF318D" w:rsidRPr="00716127" w:rsidTr="00DF318D">
        <w:trPr>
          <w:trHeight w:val="20"/>
        </w:trPr>
        <w:tc>
          <w:tcPr>
            <w:tcW w:w="66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w:t>
            </w:r>
          </w:p>
        </w:tc>
        <w:tc>
          <w:tcPr>
            <w:tcW w:w="17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w:t>
            </w:r>
          </w:p>
        </w:tc>
        <w:tc>
          <w:tcPr>
            <w:tcW w:w="2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3</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9</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10</w:t>
            </w:r>
          </w:p>
        </w:tc>
        <w:tc>
          <w:tcPr>
            <w:tcW w:w="858"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13</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14</w:t>
            </w:r>
          </w:p>
        </w:tc>
      </w:tr>
      <w:tr w:rsidR="00DF318D" w:rsidRPr="00716127" w:rsidTr="00DF318D">
        <w:trPr>
          <w:trHeight w:val="697"/>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Муниципальная программа</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 xml:space="preserve">«Устойчивое развитие территории муниципального образования Рыбкинский сельсовет Новосергиевского района Оренбургской </w:t>
            </w:r>
            <w:r w:rsidRPr="00716127">
              <w:rPr>
                <w:bCs w:val="0"/>
                <w:sz w:val="24"/>
                <w:szCs w:val="24"/>
                <w:lang w:eastAsia="en-US"/>
              </w:rPr>
              <w:lastRenderedPageBreak/>
              <w:t>области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4568,85</w:t>
            </w:r>
          </w:p>
        </w:tc>
        <w:tc>
          <w:tcPr>
            <w:tcW w:w="98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6120,4</w:t>
            </w:r>
          </w:p>
        </w:tc>
        <w:tc>
          <w:tcPr>
            <w:tcW w:w="858" w:type="dxa"/>
            <w:gridSpan w:val="2"/>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6248,5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spacing w:line="276" w:lineRule="auto"/>
              <w:rPr>
                <w:sz w:val="24"/>
                <w:szCs w:val="24"/>
                <w:lang w:eastAsia="en-US"/>
              </w:rPr>
            </w:pPr>
            <w:r w:rsidRPr="00716127">
              <w:rPr>
                <w:sz w:val="24"/>
                <w:szCs w:val="24"/>
                <w:lang w:eastAsia="en-US"/>
              </w:rPr>
              <w:t>5188,8</w:t>
            </w:r>
          </w:p>
          <w:p w:rsidR="000E6472" w:rsidRPr="00716127" w:rsidRDefault="000E6472">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0E6472">
            <w:pPr>
              <w:spacing w:line="276" w:lineRule="auto"/>
              <w:rPr>
                <w:sz w:val="24"/>
                <w:szCs w:val="24"/>
                <w:lang w:eastAsia="en-US"/>
              </w:rPr>
            </w:pPr>
            <w:r w:rsidRPr="00716127">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0E6472">
            <w:pPr>
              <w:spacing w:line="276" w:lineRule="auto"/>
              <w:rPr>
                <w:sz w:val="24"/>
                <w:szCs w:val="24"/>
                <w:lang w:eastAsia="en-US"/>
              </w:rPr>
            </w:pPr>
            <w:r w:rsidRPr="00716127">
              <w:rPr>
                <w:bCs w:val="0"/>
                <w:sz w:val="24"/>
                <w:szCs w:val="24"/>
                <w:lang w:eastAsia="en-US"/>
              </w:rPr>
              <w:t>5190,8</w:t>
            </w:r>
          </w:p>
        </w:tc>
      </w:tr>
      <w:tr w:rsidR="000E6472" w:rsidRPr="00716127" w:rsidTr="00624D27">
        <w:trPr>
          <w:trHeight w:val="1274"/>
        </w:trPr>
        <w:tc>
          <w:tcPr>
            <w:tcW w:w="666"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0E6472" w:rsidRPr="00716127" w:rsidRDefault="000E6472">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rPr>
                <w:bCs w:val="0"/>
                <w:sz w:val="24"/>
                <w:szCs w:val="24"/>
                <w:lang w:eastAsia="en-US"/>
              </w:rPr>
            </w:pPr>
            <w:r w:rsidRPr="00716127">
              <w:rPr>
                <w:bCs w:val="0"/>
                <w:sz w:val="24"/>
                <w:szCs w:val="24"/>
                <w:lang w:eastAsia="en-US"/>
              </w:rPr>
              <w:t>115</w:t>
            </w:r>
          </w:p>
          <w:p w:rsidR="000E6472" w:rsidRPr="00716127" w:rsidRDefault="000E6472">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autoSpaceDE w:val="0"/>
              <w:autoSpaceDN w:val="0"/>
              <w:adjustRightInd w:val="0"/>
              <w:spacing w:line="276" w:lineRule="auto"/>
              <w:rPr>
                <w:sz w:val="24"/>
                <w:szCs w:val="24"/>
                <w:lang w:eastAsia="en-US"/>
              </w:rPr>
            </w:pPr>
            <w:r w:rsidRPr="00716127">
              <w:rPr>
                <w:bCs w:val="0"/>
                <w:sz w:val="24"/>
                <w:szCs w:val="24"/>
                <w:lang w:eastAsia="en-US"/>
              </w:rPr>
              <w:t>4516,1</w:t>
            </w:r>
          </w:p>
        </w:tc>
        <w:tc>
          <w:tcPr>
            <w:tcW w:w="850"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autoSpaceDE w:val="0"/>
              <w:autoSpaceDN w:val="0"/>
              <w:adjustRightInd w:val="0"/>
              <w:spacing w:line="276" w:lineRule="auto"/>
              <w:rPr>
                <w:sz w:val="24"/>
                <w:szCs w:val="24"/>
                <w:lang w:eastAsia="en-US"/>
              </w:rPr>
            </w:pPr>
            <w:r w:rsidRPr="00716127">
              <w:rPr>
                <w:bCs w:val="0"/>
                <w:sz w:val="24"/>
                <w:szCs w:val="24"/>
                <w:lang w:eastAsia="en-US"/>
              </w:rPr>
              <w:t>4568,85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autoSpaceDE w:val="0"/>
              <w:autoSpaceDN w:val="0"/>
              <w:adjustRightInd w:val="0"/>
              <w:spacing w:line="276" w:lineRule="auto"/>
              <w:rPr>
                <w:sz w:val="24"/>
                <w:szCs w:val="24"/>
                <w:lang w:eastAsia="en-US"/>
              </w:rPr>
            </w:pPr>
            <w:r w:rsidRPr="00716127">
              <w:rPr>
                <w:sz w:val="24"/>
                <w:szCs w:val="24"/>
                <w:lang w:eastAsia="en-US"/>
              </w:rPr>
              <w:t>6120,4</w:t>
            </w:r>
          </w:p>
        </w:tc>
        <w:tc>
          <w:tcPr>
            <w:tcW w:w="850"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spacing w:line="276" w:lineRule="auto"/>
              <w:rPr>
                <w:sz w:val="24"/>
                <w:szCs w:val="24"/>
                <w:lang w:eastAsia="en-US"/>
              </w:rPr>
            </w:pPr>
            <w:r w:rsidRPr="00716127">
              <w:rPr>
                <w:bCs w:val="0"/>
                <w:sz w:val="24"/>
                <w:szCs w:val="24"/>
                <w:lang w:eastAsia="en-US"/>
              </w:rPr>
              <w:t>6248,5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spacing w:line="276" w:lineRule="auto"/>
              <w:rPr>
                <w:sz w:val="24"/>
                <w:szCs w:val="24"/>
                <w:lang w:eastAsia="en-US"/>
              </w:rPr>
            </w:pPr>
            <w:r w:rsidRPr="00716127">
              <w:rPr>
                <w:sz w:val="24"/>
                <w:szCs w:val="24"/>
                <w:lang w:eastAsia="en-US"/>
              </w:rPr>
              <w:t>5188,8</w:t>
            </w:r>
          </w:p>
          <w:p w:rsidR="000E6472" w:rsidRPr="00716127" w:rsidRDefault="000E6472"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E6472" w:rsidRPr="00716127" w:rsidRDefault="000E6472" w:rsidP="003B45E1">
            <w:pPr>
              <w:spacing w:line="276" w:lineRule="auto"/>
              <w:rPr>
                <w:sz w:val="24"/>
                <w:szCs w:val="24"/>
                <w:lang w:eastAsia="en-US"/>
              </w:rPr>
            </w:pPr>
            <w:r w:rsidRPr="00716127">
              <w:rPr>
                <w:bCs w:val="0"/>
                <w:sz w:val="24"/>
                <w:szCs w:val="24"/>
                <w:lang w:eastAsia="en-US"/>
              </w:rPr>
              <w:t>5190,8</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0E6472" w:rsidRPr="00716127" w:rsidRDefault="000E6472" w:rsidP="003B45E1">
            <w:pPr>
              <w:spacing w:line="276" w:lineRule="auto"/>
              <w:rPr>
                <w:sz w:val="24"/>
                <w:szCs w:val="24"/>
                <w:lang w:eastAsia="en-US"/>
              </w:rPr>
            </w:pPr>
            <w:r w:rsidRPr="00716127">
              <w:rPr>
                <w:bCs w:val="0"/>
                <w:sz w:val="24"/>
                <w:szCs w:val="24"/>
                <w:lang w:eastAsia="en-US"/>
              </w:rPr>
              <w:t>5190,8</w:t>
            </w:r>
          </w:p>
        </w:tc>
      </w:tr>
      <w:tr w:rsidR="00A24E9B" w:rsidRPr="00716127" w:rsidTr="00DF318D">
        <w:trPr>
          <w:trHeight w:val="2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lastRenderedPageBreak/>
              <w:t>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Подпрограмма 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kern w:val="2"/>
                <w:sz w:val="24"/>
                <w:szCs w:val="24"/>
                <w:lang w:eastAsia="ar-SA"/>
              </w:rPr>
              <w:t>«Обеспечение реализации муниципальной Программы «</w:t>
            </w:r>
            <w:r w:rsidRPr="00716127">
              <w:rPr>
                <w:bCs w:val="0"/>
                <w:spacing w:val="11"/>
                <w:sz w:val="24"/>
                <w:szCs w:val="24"/>
                <w:lang w:eastAsia="en-US"/>
              </w:rPr>
              <w:t xml:space="preserve">Устойчивое развитие территории  муниципального образования </w:t>
            </w:r>
            <w:r w:rsidRPr="00716127">
              <w:rPr>
                <w:bCs w:val="0"/>
                <w:sz w:val="24"/>
                <w:szCs w:val="24"/>
                <w:lang w:eastAsia="en-US"/>
              </w:rPr>
              <w:t xml:space="preserve">Рыбкинский сельсовет Новосергиевского </w:t>
            </w:r>
            <w:r w:rsidRPr="00716127">
              <w:rPr>
                <w:bCs w:val="0"/>
                <w:spacing w:val="11"/>
                <w:sz w:val="24"/>
                <w:szCs w:val="24"/>
                <w:lang w:eastAsia="en-US"/>
              </w:rPr>
              <w:t>района Оренбургской области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bCs w:val="0"/>
                <w:sz w:val="24"/>
                <w:szCs w:val="24"/>
                <w:lang w:eastAsia="en-US"/>
              </w:rPr>
            </w:pPr>
            <w:r w:rsidRPr="00716127">
              <w:rPr>
                <w:bCs w:val="0"/>
                <w:sz w:val="24"/>
                <w:szCs w:val="24"/>
                <w:lang w:eastAsia="en-US"/>
              </w:rPr>
              <w:t>1926,9</w:t>
            </w:r>
          </w:p>
          <w:p w:rsidR="00A24E9B" w:rsidRPr="00716127" w:rsidRDefault="00A24E9B"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r>
      <w:tr w:rsidR="00A24E9B" w:rsidRPr="00716127" w:rsidTr="00624D27">
        <w:trPr>
          <w:trHeight w:val="38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24E9B" w:rsidRPr="00716127" w:rsidRDefault="00A24E9B">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A24E9B" w:rsidRPr="00716127" w:rsidRDefault="00A24E9B">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bCs w:val="0"/>
                <w:sz w:val="24"/>
                <w:szCs w:val="24"/>
                <w:lang w:eastAsia="en-US"/>
              </w:rPr>
            </w:pPr>
            <w:r w:rsidRPr="00716127">
              <w:rPr>
                <w:bCs w:val="0"/>
                <w:sz w:val="24"/>
                <w:szCs w:val="24"/>
                <w:lang w:eastAsia="en-US"/>
              </w:rPr>
              <w:t>1926,9</w:t>
            </w:r>
          </w:p>
          <w:p w:rsidR="00A24E9B" w:rsidRPr="00716127" w:rsidRDefault="00A24E9B" w:rsidP="003B45E1">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spacing w:line="276" w:lineRule="auto"/>
              <w:rPr>
                <w:sz w:val="24"/>
                <w:szCs w:val="24"/>
                <w:lang w:eastAsia="en-US"/>
              </w:rPr>
            </w:pPr>
            <w:r w:rsidRPr="00716127">
              <w:rPr>
                <w:bCs w:val="0"/>
                <w:sz w:val="24"/>
                <w:szCs w:val="24"/>
                <w:lang w:eastAsia="en-US"/>
              </w:rPr>
              <w:t>1926,9</w:t>
            </w:r>
          </w:p>
        </w:tc>
      </w:tr>
      <w:tr w:rsidR="00DF318D" w:rsidRPr="00716127" w:rsidTr="00624D27">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r>
      <w:tr w:rsidR="00A24E9B" w:rsidRPr="00716127" w:rsidTr="00DF318D">
        <w:trPr>
          <w:trHeight w:val="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1.1.1.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Основное мероприятие 1.1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Обеспечение открытости и доступности информации о деятельности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A24E9B" w:rsidRPr="00716127" w:rsidRDefault="00A24E9B" w:rsidP="003B45E1">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A24E9B">
        <w:trPr>
          <w:trHeight w:val="2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624D27">
            <w:pPr>
              <w:autoSpaceDE w:val="0"/>
              <w:autoSpaceDN w:val="0"/>
              <w:adjustRightInd w:val="0"/>
              <w:spacing w:line="276" w:lineRule="auto"/>
              <w:rPr>
                <w:sz w:val="24"/>
                <w:szCs w:val="24"/>
                <w:lang w:eastAsia="en-US"/>
              </w:rPr>
            </w:pPr>
            <w:r w:rsidRPr="00716127">
              <w:rPr>
                <w:sz w:val="24"/>
                <w:szCs w:val="24"/>
                <w:lang w:eastAsia="en-US"/>
              </w:rPr>
              <w:t>201</w:t>
            </w:r>
            <w:r w:rsidR="00624D27" w:rsidRPr="00716127">
              <w:rPr>
                <w:sz w:val="24"/>
                <w:szCs w:val="24"/>
                <w:lang w:eastAsia="en-US"/>
              </w:rPr>
              <w:t>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DF318D">
        <w:trPr>
          <w:trHeight w:val="106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1.1.2.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1.2</w:t>
            </w:r>
          </w:p>
          <w:p w:rsidR="00DF318D" w:rsidRPr="00716127" w:rsidRDefault="00DF318D">
            <w:pPr>
              <w:autoSpaceDE w:val="0"/>
              <w:autoSpaceDN w:val="0"/>
              <w:adjustRightInd w:val="0"/>
              <w:spacing w:line="276" w:lineRule="auto"/>
              <w:rPr>
                <w:sz w:val="24"/>
                <w:szCs w:val="24"/>
                <w:lang w:eastAsia="en-US"/>
              </w:rPr>
            </w:pP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Анализ эффективности бюджетных расходов на осуществление полномочий органов местного самоуправления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1250,5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A24E9B">
            <w:pPr>
              <w:autoSpaceDE w:val="0"/>
              <w:autoSpaceDN w:val="0"/>
              <w:adjustRightInd w:val="0"/>
              <w:spacing w:line="276" w:lineRule="auto"/>
              <w:rPr>
                <w:sz w:val="24"/>
                <w:szCs w:val="24"/>
                <w:lang w:eastAsia="en-US"/>
              </w:rPr>
            </w:pPr>
            <w:r w:rsidRPr="00716127">
              <w:rPr>
                <w:bCs w:val="0"/>
                <w:sz w:val="24"/>
                <w:szCs w:val="24"/>
                <w:lang w:eastAsia="en-US"/>
              </w:rPr>
              <w:t>1250,25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sz w:val="24"/>
                <w:szCs w:val="24"/>
                <w:lang w:eastAsia="en-US"/>
              </w:rPr>
            </w:pPr>
            <w:r w:rsidRPr="00716127">
              <w:rPr>
                <w:bCs w:val="0"/>
                <w:sz w:val="24"/>
                <w:szCs w:val="24"/>
                <w:lang w:eastAsia="en-US"/>
              </w:rPr>
              <w:t>1834,1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1876,9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bCs w:val="0"/>
                <w:sz w:val="24"/>
                <w:szCs w:val="24"/>
                <w:lang w:eastAsia="en-US"/>
              </w:rPr>
            </w:pPr>
            <w:r w:rsidRPr="00716127">
              <w:rPr>
                <w:bCs w:val="0"/>
                <w:sz w:val="24"/>
                <w:szCs w:val="24"/>
                <w:lang w:eastAsia="en-US"/>
              </w:rPr>
              <w:t>1926,9</w:t>
            </w:r>
          </w:p>
          <w:p w:rsidR="00A24E9B" w:rsidRPr="00716127" w:rsidRDefault="00A24E9B">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A24E9B">
            <w:pPr>
              <w:spacing w:line="276" w:lineRule="auto"/>
              <w:rPr>
                <w:sz w:val="24"/>
                <w:szCs w:val="24"/>
                <w:lang w:eastAsia="en-US"/>
              </w:rPr>
            </w:pPr>
            <w:r w:rsidRPr="00716127">
              <w:rPr>
                <w:bCs w:val="0"/>
                <w:sz w:val="24"/>
                <w:szCs w:val="24"/>
                <w:lang w:eastAsia="en-US"/>
              </w:rPr>
              <w:t>1926,9</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spacing w:line="276" w:lineRule="auto"/>
              <w:rPr>
                <w:sz w:val="24"/>
                <w:szCs w:val="24"/>
                <w:lang w:eastAsia="en-US"/>
              </w:rPr>
            </w:pPr>
            <w:r w:rsidRPr="00716127">
              <w:rPr>
                <w:bCs w:val="0"/>
                <w:sz w:val="24"/>
                <w:szCs w:val="24"/>
                <w:lang w:eastAsia="en-US"/>
              </w:rPr>
              <w:t>1926,9</w:t>
            </w:r>
          </w:p>
        </w:tc>
      </w:tr>
      <w:tr w:rsidR="00DF318D" w:rsidRPr="00716127" w:rsidTr="00624D27">
        <w:trPr>
          <w:trHeight w:val="27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val="en-US" w:eastAsia="en-US"/>
              </w:rPr>
            </w:pPr>
            <w:r w:rsidRPr="00716127">
              <w:rPr>
                <w:sz w:val="24"/>
                <w:szCs w:val="24"/>
                <w:lang w:val="en-US" w:eastAsia="en-US"/>
              </w:rPr>
              <w:t>0102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2010210010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429,2</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429,15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560,7</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2010210020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A24E9B">
            <w:pPr>
              <w:autoSpaceDE w:val="0"/>
              <w:autoSpaceDN w:val="0"/>
              <w:adjustRightInd w:val="0"/>
              <w:spacing w:line="276" w:lineRule="auto"/>
              <w:rPr>
                <w:sz w:val="24"/>
                <w:szCs w:val="24"/>
                <w:lang w:eastAsia="en-US"/>
              </w:rPr>
            </w:pPr>
            <w:r w:rsidRPr="00716127">
              <w:rPr>
                <w:sz w:val="24"/>
                <w:szCs w:val="24"/>
                <w:lang w:eastAsia="en-US"/>
              </w:rPr>
              <w:t>805,1</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804,9</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1257,2</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17513A">
            <w:pPr>
              <w:autoSpaceDE w:val="0"/>
              <w:autoSpaceDN w:val="0"/>
              <w:adjustRightInd w:val="0"/>
              <w:spacing w:line="276" w:lineRule="auto"/>
              <w:rPr>
                <w:sz w:val="24"/>
                <w:szCs w:val="24"/>
                <w:lang w:eastAsia="en-US"/>
              </w:rPr>
            </w:pPr>
            <w:r w:rsidRPr="00716127">
              <w:rPr>
                <w:sz w:val="24"/>
                <w:szCs w:val="24"/>
                <w:lang w:eastAsia="en-US"/>
              </w:rPr>
              <w:t>1350,0</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0104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2010299100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624D27" w:rsidRPr="00716127" w:rsidTr="00624D27">
        <w:trPr>
          <w:trHeight w:val="4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0106</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highlight w:val="yellow"/>
                <w:lang w:eastAsia="en-US"/>
              </w:rPr>
            </w:pPr>
            <w:r w:rsidRPr="00716127">
              <w:rPr>
                <w:sz w:val="24"/>
                <w:szCs w:val="24"/>
                <w:lang w:eastAsia="en-US"/>
              </w:rPr>
              <w:t>2010299940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4,2</w:t>
            </w:r>
          </w:p>
        </w:tc>
      </w:tr>
      <w:tr w:rsidR="00624D27" w:rsidRPr="00716127" w:rsidTr="00624D27">
        <w:trPr>
          <w:trHeight w:val="49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Рыбкинский</w:t>
            </w:r>
          </w:p>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1001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rPr>
                <w:sz w:val="24"/>
                <w:szCs w:val="24"/>
                <w:lang w:eastAsia="en-US"/>
              </w:rPr>
            </w:pPr>
            <w:r w:rsidRPr="00716127">
              <w:rPr>
                <w:sz w:val="24"/>
                <w:szCs w:val="24"/>
                <w:lang w:eastAsia="en-US"/>
              </w:rPr>
              <w:t>2010299930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17513A">
            <w:pPr>
              <w:autoSpaceDE w:val="0"/>
              <w:autoSpaceDN w:val="0"/>
              <w:adjustRightInd w:val="0"/>
              <w:spacing w:line="276" w:lineRule="auto"/>
              <w:rPr>
                <w:sz w:val="24"/>
                <w:szCs w:val="24"/>
                <w:lang w:eastAsia="en-US"/>
              </w:rPr>
            </w:pPr>
            <w:r w:rsidRPr="00716127">
              <w:rPr>
                <w:sz w:val="24"/>
                <w:szCs w:val="24"/>
                <w:lang w:eastAsia="en-US"/>
              </w:rPr>
              <w:t>12,0</w:t>
            </w:r>
          </w:p>
        </w:tc>
      </w:tr>
      <w:tr w:rsidR="0093643B" w:rsidRPr="00716127" w:rsidTr="0093643B">
        <w:trPr>
          <w:trHeight w:val="42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2.1.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Подпрограмма 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 xml:space="preserve">«Управление муниципальным </w:t>
            </w:r>
            <w:r w:rsidRPr="00716127">
              <w:rPr>
                <w:bCs w:val="0"/>
                <w:sz w:val="24"/>
                <w:szCs w:val="24"/>
                <w:lang w:eastAsia="en-US"/>
              </w:rPr>
              <w:lastRenderedPageBreak/>
              <w:t>имуществом, мероприятия по землеустройству и землепользованию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E368C0" w:rsidRPr="00716127" w:rsidTr="00624D27">
        <w:trPr>
          <w:trHeight w:val="299"/>
        </w:trPr>
        <w:tc>
          <w:tcPr>
            <w:tcW w:w="666"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E368C0" w:rsidRPr="00716127" w:rsidRDefault="00E368C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E368C0" w:rsidRPr="00716127" w:rsidRDefault="00E368C0">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eastAsia="en-US"/>
              </w:rPr>
            </w:pPr>
            <w:r w:rsidRPr="00716127">
              <w:rPr>
                <w:bCs w:val="0"/>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E368C0" w:rsidRPr="00716127" w:rsidTr="00DF318D">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lastRenderedPageBreak/>
              <w:t>2.1.1.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Основное мероприятие 2.1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368C0" w:rsidRPr="00716127" w:rsidRDefault="00E368C0">
            <w:pPr>
              <w:autoSpaceDE w:val="0"/>
              <w:autoSpaceDN w:val="0"/>
              <w:adjustRightInd w:val="0"/>
              <w:spacing w:line="276" w:lineRule="auto"/>
              <w:rPr>
                <w:sz w:val="24"/>
                <w:szCs w:val="24"/>
                <w:lang w:eastAsia="en-US"/>
              </w:rPr>
            </w:pPr>
          </w:p>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Оценка недвижимости, признание прав и регулирование отношений по муниципальной собственности</w:t>
            </w:r>
          </w:p>
          <w:p w:rsidR="00E368C0" w:rsidRPr="00716127" w:rsidRDefault="00E368C0">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46,0</w:t>
            </w:r>
          </w:p>
        </w:tc>
      </w:tr>
      <w:tr w:rsidR="00DF318D" w:rsidRPr="00716127" w:rsidTr="00624D27">
        <w:trPr>
          <w:trHeight w:val="30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0113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2020199010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45,7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46,0</w:t>
            </w:r>
          </w:p>
        </w:tc>
      </w:tr>
      <w:tr w:rsidR="00DF318D" w:rsidRPr="00716127" w:rsidTr="00624D27">
        <w:trPr>
          <w:trHeight w:val="24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DF318D">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p>
        </w:tc>
      </w:tr>
      <w:tr w:rsidR="009669F3" w:rsidRPr="00716127" w:rsidTr="009669F3">
        <w:trPr>
          <w:trHeight w:val="255"/>
        </w:trPr>
        <w:tc>
          <w:tcPr>
            <w:tcW w:w="666"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2.1.2.</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2.2</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землеустройству и землепользованию</w:t>
            </w:r>
          </w:p>
          <w:p w:rsidR="00DF318D" w:rsidRPr="00716127" w:rsidRDefault="00DF318D">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val="en-US" w:eastAsia="en-US"/>
              </w:rPr>
              <w:t>0</w:t>
            </w:r>
            <w:r w:rsidRPr="00716127">
              <w:rPr>
                <w:bCs w:val="0"/>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val="en-US" w:eastAsia="en-US"/>
              </w:rPr>
              <w:t>0</w:t>
            </w:r>
            <w:r w:rsidRPr="00716127">
              <w:rPr>
                <w:bCs w:val="0"/>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r>
      <w:tr w:rsidR="00DF318D" w:rsidRPr="00716127" w:rsidTr="00624D27">
        <w:trPr>
          <w:trHeight w:val="345"/>
        </w:trPr>
        <w:tc>
          <w:tcPr>
            <w:tcW w:w="666"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sidP="00624D27">
            <w:pPr>
              <w:autoSpaceDE w:val="0"/>
              <w:autoSpaceDN w:val="0"/>
              <w:adjustRightInd w:val="0"/>
              <w:spacing w:line="276" w:lineRule="auto"/>
              <w:rPr>
                <w:bCs w:val="0"/>
                <w:sz w:val="24"/>
                <w:szCs w:val="24"/>
                <w:lang w:eastAsia="en-US"/>
              </w:rPr>
            </w:pPr>
            <w:r w:rsidRPr="00716127">
              <w:rPr>
                <w:bCs w:val="0"/>
                <w:sz w:val="24"/>
                <w:szCs w:val="24"/>
                <w:lang w:eastAsia="en-US"/>
              </w:rPr>
              <w:t>115</w:t>
            </w:r>
          </w:p>
          <w:p w:rsidR="00DF318D" w:rsidRPr="00716127" w:rsidRDefault="00DF318D">
            <w:pPr>
              <w:autoSpaceDE w:val="0"/>
              <w:autoSpaceDN w:val="0"/>
              <w:adjustRightInd w:val="0"/>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2020299080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E368C0" w:rsidRPr="00716127" w:rsidTr="00DF318D">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3.1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Подпрограмма 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 xml:space="preserve">«Обеспечение безопасности </w:t>
            </w:r>
            <w:r w:rsidRPr="00716127">
              <w:rPr>
                <w:bCs w:val="0"/>
                <w:sz w:val="24"/>
                <w:szCs w:val="24"/>
                <w:lang w:eastAsia="en-US"/>
              </w:rPr>
              <w:lastRenderedPageBreak/>
              <w:t>жизнедеятельности населения сельского поселения Рыбкинский сельсовет на 2017 – 2023годы»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bCs w:val="0"/>
                <w:sz w:val="24"/>
                <w:szCs w:val="24"/>
                <w:lang w:eastAsia="en-US"/>
              </w:rPr>
            </w:pPr>
            <w:r w:rsidRPr="00716127">
              <w:rPr>
                <w:bCs w:val="0"/>
                <w:sz w:val="24"/>
                <w:szCs w:val="24"/>
                <w:lang w:eastAsia="en-US"/>
              </w:rPr>
              <w:t>98,5</w:t>
            </w:r>
          </w:p>
          <w:p w:rsidR="00E368C0" w:rsidRPr="00716127" w:rsidRDefault="00E368C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bCs w:val="0"/>
                <w:sz w:val="24"/>
                <w:szCs w:val="24"/>
                <w:lang w:eastAsia="en-US"/>
              </w:rPr>
            </w:pPr>
            <w:r w:rsidRPr="00716127">
              <w:rPr>
                <w:bCs w:val="0"/>
                <w:sz w:val="24"/>
                <w:szCs w:val="24"/>
                <w:lang w:eastAsia="en-US"/>
              </w:rPr>
              <w:t>185,0</w:t>
            </w:r>
          </w:p>
          <w:p w:rsidR="00E368C0" w:rsidRPr="00716127" w:rsidRDefault="00E368C0" w:rsidP="003B45E1">
            <w:pPr>
              <w:autoSpaceDE w:val="0"/>
              <w:autoSpaceDN w:val="0"/>
              <w:adjustRightInd w:val="0"/>
              <w:spacing w:line="276" w:lineRule="auto"/>
              <w:rPr>
                <w:sz w:val="24"/>
                <w:szCs w:val="24"/>
                <w:lang w:eastAsia="en-US"/>
              </w:rPr>
            </w:pPr>
          </w:p>
        </w:tc>
      </w:tr>
      <w:tr w:rsidR="00624D27" w:rsidRPr="00716127" w:rsidTr="00624D27">
        <w:trPr>
          <w:trHeight w:val="330"/>
        </w:trPr>
        <w:tc>
          <w:tcPr>
            <w:tcW w:w="666"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24D27" w:rsidRPr="00716127" w:rsidRDefault="00624D27">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CA5B6E">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624D27">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bCs w:val="0"/>
                <w:sz w:val="24"/>
                <w:szCs w:val="24"/>
                <w:lang w:eastAsia="en-US"/>
              </w:rPr>
            </w:pPr>
            <w:r w:rsidRPr="00716127">
              <w:rPr>
                <w:bCs w:val="0"/>
                <w:sz w:val="24"/>
                <w:szCs w:val="24"/>
                <w:lang w:eastAsia="en-US"/>
              </w:rPr>
              <w:t>98,5</w:t>
            </w:r>
          </w:p>
          <w:p w:rsidR="00E368C0" w:rsidRPr="00716127" w:rsidRDefault="00E368C0">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84,5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585,4</w:t>
            </w:r>
          </w:p>
        </w:tc>
        <w:tc>
          <w:tcPr>
            <w:tcW w:w="850"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183,0</w:t>
            </w:r>
          </w:p>
        </w:tc>
        <w:tc>
          <w:tcPr>
            <w:tcW w:w="851" w:type="dxa"/>
            <w:tcBorders>
              <w:top w:val="single" w:sz="4" w:space="0" w:color="auto"/>
              <w:left w:val="single" w:sz="4" w:space="0" w:color="auto"/>
              <w:bottom w:val="single" w:sz="4" w:space="0" w:color="auto"/>
              <w:right w:val="single" w:sz="4" w:space="0" w:color="auto"/>
            </w:tcBorders>
            <w:hideMark/>
          </w:tcPr>
          <w:p w:rsidR="00624D27" w:rsidRPr="00716127" w:rsidRDefault="00E368C0">
            <w:pPr>
              <w:autoSpaceDE w:val="0"/>
              <w:autoSpaceDN w:val="0"/>
              <w:adjustRightInd w:val="0"/>
              <w:spacing w:line="276" w:lineRule="auto"/>
              <w:rPr>
                <w:sz w:val="24"/>
                <w:szCs w:val="24"/>
                <w:lang w:eastAsia="en-US"/>
              </w:rPr>
            </w:pPr>
            <w:r w:rsidRPr="00716127">
              <w:rPr>
                <w:bCs w:val="0"/>
                <w:sz w:val="24"/>
                <w:szCs w:val="24"/>
                <w:lang w:eastAsia="en-US"/>
              </w:rPr>
              <w:t>185,0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24D27" w:rsidRPr="00716127" w:rsidRDefault="00E368C0">
            <w:pPr>
              <w:autoSpaceDE w:val="0"/>
              <w:autoSpaceDN w:val="0"/>
              <w:adjustRightInd w:val="0"/>
              <w:spacing w:line="276" w:lineRule="auto"/>
              <w:rPr>
                <w:bCs w:val="0"/>
                <w:sz w:val="24"/>
                <w:szCs w:val="24"/>
                <w:lang w:eastAsia="en-US"/>
              </w:rPr>
            </w:pPr>
            <w:r w:rsidRPr="00716127">
              <w:rPr>
                <w:bCs w:val="0"/>
                <w:sz w:val="24"/>
                <w:szCs w:val="24"/>
                <w:lang w:eastAsia="en-US"/>
              </w:rPr>
              <w:t>185,0</w:t>
            </w:r>
          </w:p>
          <w:p w:rsidR="00E368C0" w:rsidRPr="00716127" w:rsidRDefault="00E368C0">
            <w:pPr>
              <w:autoSpaceDE w:val="0"/>
              <w:autoSpaceDN w:val="0"/>
              <w:adjustRightInd w:val="0"/>
              <w:spacing w:line="276" w:lineRule="auto"/>
              <w:rPr>
                <w:sz w:val="24"/>
                <w:szCs w:val="24"/>
                <w:lang w:eastAsia="en-US"/>
              </w:rPr>
            </w:pPr>
          </w:p>
        </w:tc>
      </w:tr>
      <w:tr w:rsidR="00DF318D" w:rsidRPr="00716127" w:rsidTr="00DF318D">
        <w:trPr>
          <w:trHeight w:val="768"/>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lastRenderedPageBreak/>
              <w:t>3.1.1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3.1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Обеспечение защиты населения и территории муниципального образования от  чрезвычайных ситуаций»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DF318D" w:rsidRPr="00716127" w:rsidTr="00624D27">
        <w:trPr>
          <w:trHeight w:val="121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0309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2030299050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14,0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r>
      <w:tr w:rsidR="00E368C0" w:rsidRPr="00716127" w:rsidTr="00DF318D">
        <w:trPr>
          <w:trHeight w:val="405"/>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3.1.2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Основное мероприятие 3.2</w:t>
            </w: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Разработка и утверждение комплекса мер по обеспечению пожарной безопасности муниципального и частного жилищного фонда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E368C0" w:rsidRPr="00716127" w:rsidRDefault="00E368C0" w:rsidP="003B45E1">
            <w:pPr>
              <w:autoSpaceDE w:val="0"/>
              <w:autoSpaceDN w:val="0"/>
              <w:adjustRightInd w:val="0"/>
              <w:spacing w:line="276" w:lineRule="auto"/>
              <w:rPr>
                <w:sz w:val="24"/>
                <w:szCs w:val="24"/>
                <w:lang w:eastAsia="en-US"/>
              </w:rPr>
            </w:pPr>
            <w:r w:rsidRPr="00716127">
              <w:rPr>
                <w:sz w:val="24"/>
                <w:szCs w:val="24"/>
                <w:lang w:eastAsia="en-US"/>
              </w:rPr>
              <w:t>182,5</w:t>
            </w:r>
          </w:p>
        </w:tc>
      </w:tr>
      <w:tr w:rsidR="00DF318D" w:rsidRPr="00716127" w:rsidTr="00624D27">
        <w:trPr>
          <w:trHeight w:val="360"/>
        </w:trPr>
        <w:tc>
          <w:tcPr>
            <w:tcW w:w="66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0310</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20</w:t>
            </w:r>
            <w:r w:rsidRPr="00716127">
              <w:rPr>
                <w:sz w:val="24"/>
                <w:szCs w:val="24"/>
                <w:lang w:eastAsia="en-US"/>
              </w:rPr>
              <w:t>30199060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82,0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498,4</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E368C0">
            <w:pPr>
              <w:autoSpaceDE w:val="0"/>
              <w:autoSpaceDN w:val="0"/>
              <w:adjustRightInd w:val="0"/>
              <w:spacing w:line="276" w:lineRule="auto"/>
              <w:rPr>
                <w:sz w:val="24"/>
                <w:szCs w:val="24"/>
                <w:lang w:eastAsia="en-US"/>
              </w:rPr>
            </w:pPr>
            <w:r w:rsidRPr="00716127">
              <w:rPr>
                <w:sz w:val="24"/>
                <w:szCs w:val="24"/>
                <w:lang w:eastAsia="en-US"/>
              </w:rPr>
              <w:t>182,5</w:t>
            </w:r>
          </w:p>
        </w:tc>
      </w:tr>
      <w:tr w:rsidR="006D720A" w:rsidRPr="00716127" w:rsidTr="00DF318D">
        <w:trPr>
          <w:trHeight w:val="34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3.1.3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3.3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Обеспечение деятельности народных дружин</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2,5</w:t>
            </w:r>
          </w:p>
        </w:tc>
      </w:tr>
      <w:tr w:rsidR="00DF318D" w:rsidRPr="00716127" w:rsidTr="00624D27">
        <w:trPr>
          <w:trHeight w:val="34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031</w:t>
            </w:r>
            <w:r w:rsidRPr="00716127">
              <w:rPr>
                <w:sz w:val="24"/>
                <w:szCs w:val="24"/>
                <w:lang w:eastAsia="en-US"/>
              </w:rPr>
              <w:t>4</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03039</w:t>
            </w:r>
            <w:r w:rsidRPr="00716127">
              <w:rPr>
                <w:sz w:val="24"/>
                <w:szCs w:val="24"/>
                <w:lang w:eastAsia="en-US"/>
              </w:rPr>
              <w:lastRenderedPageBreak/>
              <w:t>9090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lastRenderedPageBreak/>
              <w:t>2,5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2,5</w:t>
            </w:r>
          </w:p>
        </w:tc>
      </w:tr>
      <w:tr w:rsidR="006D720A" w:rsidRPr="00716127" w:rsidTr="00DF318D">
        <w:trPr>
          <w:trHeight w:val="22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lastRenderedPageBreak/>
              <w:t>4.1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«Развитие дорожного хозяйства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624D27">
        <w:trPr>
          <w:trHeight w:val="330"/>
        </w:trPr>
        <w:tc>
          <w:tcPr>
            <w:tcW w:w="66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DF318D">
        <w:trPr>
          <w:trHeight w:val="25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val="en-US" w:eastAsia="en-US"/>
              </w:rPr>
            </w:pPr>
            <w:r w:rsidRPr="00716127">
              <w:rPr>
                <w:sz w:val="24"/>
                <w:szCs w:val="24"/>
                <w:lang w:val="en-US" w:eastAsia="en-US"/>
              </w:rPr>
              <w:t>4.1.1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4.1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Содержание и ремонт автомобильных дорог поселения и искусственных сооружений на них</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1200,0</w:t>
            </w:r>
          </w:p>
        </w:tc>
      </w:tr>
      <w:tr w:rsidR="00DF318D" w:rsidRPr="00716127" w:rsidTr="00624D27">
        <w:trPr>
          <w:trHeight w:val="27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val="en-US"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0409</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2040199070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950,0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980,3</w:t>
            </w:r>
          </w:p>
          <w:p w:rsidR="006D720A" w:rsidRPr="00716127" w:rsidRDefault="006D720A">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1037,9</w:t>
            </w:r>
          </w:p>
          <w:p w:rsidR="006D720A" w:rsidRPr="00716127" w:rsidRDefault="006D720A">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1200,0</w:t>
            </w:r>
          </w:p>
        </w:tc>
      </w:tr>
      <w:tr w:rsidR="006D720A" w:rsidRPr="00716127" w:rsidTr="00DF318D">
        <w:trPr>
          <w:trHeight w:val="31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«Комплексное развитие коммунальной инфраструктуры и повышение уровня благоустройства на территории муниципального образования Рыбкинский</w:t>
            </w:r>
          </w:p>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lastRenderedPageBreak/>
              <w:t>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lastRenderedPageBreak/>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368,8</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p w:rsidR="006D720A" w:rsidRPr="00716127" w:rsidRDefault="006D720A"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r>
      <w:tr w:rsidR="006D720A" w:rsidRPr="00716127" w:rsidTr="00624D27">
        <w:trPr>
          <w:trHeight w:val="510"/>
        </w:trPr>
        <w:tc>
          <w:tcPr>
            <w:tcW w:w="66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6D720A" w:rsidRPr="00716127" w:rsidRDefault="006D720A">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341,0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368,8</w:t>
            </w:r>
          </w:p>
          <w:p w:rsidR="006D720A" w:rsidRPr="00716127" w:rsidRDefault="006D720A"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p w:rsidR="006D720A" w:rsidRPr="00716127" w:rsidRDefault="006D720A"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409,0</w:t>
            </w:r>
          </w:p>
        </w:tc>
      </w:tr>
      <w:tr w:rsidR="006D720A" w:rsidRPr="00716127" w:rsidTr="00DF318D">
        <w:trPr>
          <w:trHeight w:val="1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lastRenderedPageBreak/>
              <w:t>5.1.1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Мероприятия по уличному освещению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0,00</w:t>
            </w:r>
          </w:p>
        </w:tc>
      </w:tr>
      <w:tr w:rsidR="00DF318D" w:rsidRPr="00716127" w:rsidTr="006D720A">
        <w:trPr>
          <w:trHeight w:val="16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2050499130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0,00</w:t>
            </w:r>
          </w:p>
        </w:tc>
      </w:tr>
      <w:tr w:rsidR="00DF318D" w:rsidRPr="00716127" w:rsidTr="00DF318D">
        <w:trPr>
          <w:trHeight w:val="15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5.2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Мероприятия по озеленению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29,0</w:t>
            </w:r>
          </w:p>
        </w:tc>
      </w:tr>
      <w:tr w:rsidR="00DF318D" w:rsidRPr="00716127" w:rsidTr="00624D27">
        <w:trPr>
          <w:trHeight w:val="19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050599140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29,0</w:t>
            </w:r>
          </w:p>
        </w:tc>
      </w:tr>
      <w:tr w:rsidR="006D720A" w:rsidRPr="00716127" w:rsidTr="00DF318D">
        <w:trPr>
          <w:trHeight w:val="24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5.1.3</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5.3</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 xml:space="preserve">Мероприятия </w:t>
            </w:r>
            <w:proofErr w:type="gramStart"/>
            <w:r w:rsidRPr="00716127">
              <w:rPr>
                <w:sz w:val="24"/>
                <w:szCs w:val="24"/>
                <w:lang w:eastAsia="en-US"/>
              </w:rPr>
              <w:t>по</w:t>
            </w:r>
            <w:proofErr w:type="gramEnd"/>
          </w:p>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организации и содержанию мест захоронения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18,0</w:t>
            </w:r>
          </w:p>
        </w:tc>
      </w:tr>
      <w:tr w:rsidR="00DF318D" w:rsidRPr="00716127" w:rsidTr="00624D27">
        <w:trPr>
          <w:trHeight w:val="28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050699150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rsidP="006D720A">
            <w:pPr>
              <w:autoSpaceDE w:val="0"/>
              <w:autoSpaceDN w:val="0"/>
              <w:adjustRightInd w:val="0"/>
              <w:spacing w:line="276" w:lineRule="auto"/>
              <w:rPr>
                <w:sz w:val="24"/>
                <w:szCs w:val="24"/>
                <w:lang w:eastAsia="en-US"/>
              </w:rPr>
            </w:pPr>
            <w:r w:rsidRPr="00716127">
              <w:rPr>
                <w:sz w:val="24"/>
                <w:szCs w:val="24"/>
                <w:lang w:eastAsia="en-US"/>
              </w:rPr>
              <w:t>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18</w:t>
            </w:r>
            <w:r w:rsidR="00DF318D" w:rsidRPr="00716127">
              <w:rPr>
                <w:sz w:val="24"/>
                <w:szCs w:val="24"/>
                <w:lang w:eastAsia="en-US"/>
              </w:rPr>
              <w:t>,0</w:t>
            </w:r>
          </w:p>
        </w:tc>
      </w:tr>
      <w:tr w:rsidR="006D720A" w:rsidRPr="00716127" w:rsidTr="00DF318D">
        <w:trPr>
          <w:trHeight w:val="16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5.1.4</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5.4</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Прочие мероприятия по благоустройству поселений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300,0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350,0</w:t>
            </w:r>
          </w:p>
        </w:tc>
      </w:tr>
      <w:tr w:rsidR="00DF318D" w:rsidRPr="00716127" w:rsidTr="00624D27">
        <w:trPr>
          <w:trHeight w:val="873"/>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val="en-US" w:eastAsia="en-US"/>
              </w:rPr>
              <w:t>2</w:t>
            </w:r>
            <w:r w:rsidRPr="00716127">
              <w:rPr>
                <w:sz w:val="24"/>
                <w:szCs w:val="24"/>
                <w:lang w:eastAsia="en-US"/>
              </w:rPr>
              <w:t>05079</w:t>
            </w:r>
            <w:r w:rsidRPr="00716127">
              <w:rPr>
                <w:sz w:val="24"/>
                <w:szCs w:val="24"/>
                <w:lang w:eastAsia="en-US"/>
              </w:rPr>
              <w:lastRenderedPageBreak/>
              <w:t>9160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lastRenderedPageBreak/>
              <w:t>300,0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300,0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309,8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350,0</w:t>
            </w:r>
          </w:p>
        </w:tc>
      </w:tr>
      <w:tr w:rsidR="006D720A" w:rsidRPr="00716127" w:rsidTr="00DF318D">
        <w:trPr>
          <w:trHeight w:val="498"/>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lastRenderedPageBreak/>
              <w:t>5.1.5</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Основное мероприятие 5.5</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sz w:val="24"/>
                <w:szCs w:val="24"/>
                <w:lang w:eastAsia="en-US"/>
              </w:rPr>
              <w:t>Выполнение полномочий муниципального района в рамках благоустройства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sz w:val="24"/>
                <w:szCs w:val="24"/>
                <w:lang w:eastAsia="en-US"/>
              </w:rPr>
              <w:t>12,0</w:t>
            </w:r>
          </w:p>
        </w:tc>
      </w:tr>
      <w:tr w:rsidR="00DF318D" w:rsidRPr="00716127" w:rsidTr="006D720A">
        <w:trPr>
          <w:trHeight w:val="779"/>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2050879000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0"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851" w:type="dxa"/>
            <w:tcBorders>
              <w:top w:val="single" w:sz="4" w:space="0" w:color="auto"/>
              <w:left w:val="single" w:sz="4" w:space="0" w:color="auto"/>
              <w:bottom w:val="single" w:sz="4" w:space="0" w:color="auto"/>
              <w:right w:val="single" w:sz="4" w:space="0" w:color="auto"/>
            </w:tcBorders>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6D720A">
            <w:pPr>
              <w:autoSpaceDE w:val="0"/>
              <w:autoSpaceDN w:val="0"/>
              <w:adjustRightInd w:val="0"/>
              <w:spacing w:line="276" w:lineRule="auto"/>
              <w:rPr>
                <w:sz w:val="24"/>
                <w:szCs w:val="24"/>
                <w:lang w:eastAsia="en-US"/>
              </w:rPr>
            </w:pPr>
            <w:r w:rsidRPr="00716127">
              <w:rPr>
                <w:sz w:val="24"/>
                <w:szCs w:val="24"/>
                <w:lang w:eastAsia="en-US"/>
              </w:rPr>
              <w:t>12,0</w:t>
            </w:r>
          </w:p>
        </w:tc>
      </w:tr>
      <w:tr w:rsidR="006D720A" w:rsidRPr="00716127" w:rsidTr="00DF318D">
        <w:trPr>
          <w:trHeight w:val="27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spacing w:line="276" w:lineRule="auto"/>
              <w:rPr>
                <w:sz w:val="24"/>
                <w:szCs w:val="24"/>
                <w:lang w:eastAsia="en-US"/>
              </w:rPr>
            </w:pPr>
            <w:r w:rsidRPr="00716127">
              <w:rPr>
                <w:sz w:val="24"/>
                <w:szCs w:val="24"/>
                <w:lang w:eastAsia="en-US"/>
              </w:rPr>
              <w:t>6.1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Подпрограмма 6</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«Развитие социально-культурной сферы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6D720A" w:rsidRPr="00716127" w:rsidRDefault="006D720A" w:rsidP="003B45E1">
            <w:pPr>
              <w:autoSpaceDE w:val="0"/>
              <w:autoSpaceDN w:val="0"/>
              <w:adjustRightInd w:val="0"/>
              <w:spacing w:line="276" w:lineRule="auto"/>
              <w:rPr>
                <w:sz w:val="24"/>
                <w:szCs w:val="24"/>
                <w:lang w:eastAsia="en-US"/>
              </w:rPr>
            </w:pPr>
            <w:r w:rsidRPr="00716127">
              <w:rPr>
                <w:bCs w:val="0"/>
                <w:sz w:val="24"/>
                <w:szCs w:val="24"/>
                <w:lang w:eastAsia="en-US"/>
              </w:rPr>
              <w:t>1416,2</w:t>
            </w:r>
          </w:p>
        </w:tc>
      </w:tr>
      <w:tr w:rsidR="00DF318D" w:rsidRPr="00716127" w:rsidTr="00624D27">
        <w:trPr>
          <w:trHeight w:val="1112"/>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1898,3</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1906,0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1746,6</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6D720A">
            <w:pPr>
              <w:autoSpaceDE w:val="0"/>
              <w:autoSpaceDN w:val="0"/>
              <w:adjustRightInd w:val="0"/>
              <w:spacing w:line="276" w:lineRule="auto"/>
              <w:rPr>
                <w:sz w:val="24"/>
                <w:szCs w:val="24"/>
                <w:lang w:eastAsia="en-US"/>
              </w:rPr>
            </w:pPr>
            <w:r w:rsidRPr="00716127">
              <w:rPr>
                <w:bCs w:val="0"/>
                <w:sz w:val="24"/>
                <w:szCs w:val="24"/>
                <w:lang w:eastAsia="en-US"/>
              </w:rPr>
              <w:t>1416,2</w:t>
            </w:r>
          </w:p>
        </w:tc>
      </w:tr>
      <w:tr w:rsidR="00DF318D" w:rsidRPr="00716127" w:rsidTr="00DF318D">
        <w:trPr>
          <w:trHeight w:val="210"/>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6.1.1</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Основное мероприятие 6.1</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DF318D">
            <w:pPr>
              <w:tabs>
                <w:tab w:val="left" w:pos="8460"/>
              </w:tabs>
              <w:spacing w:line="276" w:lineRule="auto"/>
              <w:rPr>
                <w:sz w:val="24"/>
                <w:szCs w:val="24"/>
                <w:lang w:eastAsia="en-US"/>
              </w:rPr>
            </w:pPr>
            <w:r w:rsidRPr="00716127">
              <w:rPr>
                <w:sz w:val="24"/>
                <w:szCs w:val="24"/>
                <w:lang w:eastAsia="en-US"/>
              </w:rPr>
              <w:t>Организация и обеспечение досуга жителей поселения услугами организаций культуры</w:t>
            </w:r>
          </w:p>
          <w:p w:rsidR="00DF318D" w:rsidRPr="00716127" w:rsidRDefault="00DF318D">
            <w:pPr>
              <w:autoSpaceDE w:val="0"/>
              <w:autoSpaceDN w:val="0"/>
              <w:adjustRightInd w:val="0"/>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lastRenderedPageBreak/>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F34840">
            <w:pPr>
              <w:autoSpaceDE w:val="0"/>
              <w:autoSpaceDN w:val="0"/>
              <w:adjustRightInd w:val="0"/>
              <w:spacing w:line="276" w:lineRule="auto"/>
              <w:rPr>
                <w:sz w:val="24"/>
                <w:szCs w:val="24"/>
                <w:lang w:eastAsia="en-US"/>
              </w:rPr>
            </w:pPr>
            <w:r w:rsidRPr="00716127">
              <w:rPr>
                <w:sz w:val="24"/>
                <w:szCs w:val="24"/>
                <w:lang w:eastAsia="en-US"/>
              </w:rPr>
              <w:t>1</w:t>
            </w:r>
            <w:r w:rsidR="00F34840" w:rsidRPr="00716127">
              <w:rPr>
                <w:sz w:val="24"/>
                <w:szCs w:val="24"/>
                <w:lang w:eastAsia="en-US"/>
              </w:rPr>
              <w:t>847,8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1855,5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1720,6</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1408,7</w:t>
            </w:r>
          </w:p>
        </w:tc>
      </w:tr>
      <w:tr w:rsidR="00F34840" w:rsidRPr="00716127" w:rsidTr="00624D27">
        <w:trPr>
          <w:trHeight w:val="4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eastAsia="en-US"/>
              </w:rPr>
              <w:t>2060199200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849,5</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849,5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600,0</w:t>
            </w:r>
          </w:p>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340,0</w:t>
            </w:r>
          </w:p>
        </w:tc>
      </w:tr>
      <w:tr w:rsidR="00DF318D" w:rsidRPr="00716127" w:rsidTr="00624D27">
        <w:trPr>
          <w:trHeight w:val="72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rsidP="00CA5B6E">
            <w:pPr>
              <w:autoSpaceDE w:val="0"/>
              <w:autoSpaceDN w:val="0"/>
              <w:adjustRightInd w:val="0"/>
              <w:spacing w:line="276" w:lineRule="auto"/>
              <w:rPr>
                <w:sz w:val="24"/>
                <w:szCs w:val="24"/>
                <w:lang w:eastAsia="en-US"/>
              </w:rPr>
            </w:pPr>
            <w:r w:rsidRPr="00716127">
              <w:rPr>
                <w:sz w:val="24"/>
                <w:szCs w:val="24"/>
                <w:lang w:eastAsia="en-US"/>
              </w:rPr>
              <w:t>1</w:t>
            </w:r>
            <w:r w:rsidR="00CA5B6E" w:rsidRPr="00716127">
              <w:rPr>
                <w:sz w:val="24"/>
                <w:szCs w:val="24"/>
                <w:lang w:eastAsia="en-US"/>
              </w:rPr>
              <w:t>55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0801</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2060199920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998,3</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1006,0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1120,6</w:t>
            </w:r>
          </w:p>
          <w:p w:rsidR="00F34840" w:rsidRPr="00716127" w:rsidRDefault="00F34840">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1068,7</w:t>
            </w:r>
          </w:p>
          <w:p w:rsidR="00F34840" w:rsidRPr="00716127" w:rsidRDefault="00F34840">
            <w:pPr>
              <w:autoSpaceDE w:val="0"/>
              <w:autoSpaceDN w:val="0"/>
              <w:adjustRightInd w:val="0"/>
              <w:spacing w:line="276" w:lineRule="auto"/>
              <w:rPr>
                <w:sz w:val="24"/>
                <w:szCs w:val="24"/>
                <w:lang w:eastAsia="en-US"/>
              </w:rPr>
            </w:pPr>
          </w:p>
        </w:tc>
      </w:tr>
      <w:tr w:rsidR="00DF318D" w:rsidRPr="00716127" w:rsidTr="00DF318D">
        <w:trPr>
          <w:trHeight w:val="270"/>
        </w:trPr>
        <w:tc>
          <w:tcPr>
            <w:tcW w:w="666"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lastRenderedPageBreak/>
              <w:t>6.1.2</w:t>
            </w:r>
          </w:p>
        </w:tc>
        <w:tc>
          <w:tcPr>
            <w:tcW w:w="1716" w:type="dxa"/>
            <w:vMerge w:val="restart"/>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 xml:space="preserve">Основное </w:t>
            </w:r>
          </w:p>
          <w:p w:rsidR="00DF318D" w:rsidRPr="00716127" w:rsidRDefault="00DF318D">
            <w:pPr>
              <w:autoSpaceDE w:val="0"/>
              <w:autoSpaceDN w:val="0"/>
              <w:adjustRightInd w:val="0"/>
              <w:spacing w:line="276" w:lineRule="auto"/>
              <w:rPr>
                <w:bCs w:val="0"/>
                <w:sz w:val="24"/>
                <w:szCs w:val="24"/>
                <w:lang w:eastAsia="en-US"/>
              </w:rPr>
            </w:pPr>
            <w:r w:rsidRPr="00716127">
              <w:rPr>
                <w:bCs w:val="0"/>
                <w:sz w:val="24"/>
                <w:szCs w:val="24"/>
                <w:lang w:eastAsia="en-US"/>
              </w:rPr>
              <w:t>мероприятие 6.2</w:t>
            </w:r>
          </w:p>
          <w:p w:rsidR="00DF318D" w:rsidRPr="00716127" w:rsidRDefault="00DF318D">
            <w:pPr>
              <w:autoSpaceDE w:val="0"/>
              <w:autoSpaceDN w:val="0"/>
              <w:adjustRightInd w:val="0"/>
              <w:spacing w:line="276" w:lineRule="auto"/>
              <w:rPr>
                <w:sz w:val="24"/>
                <w:szCs w:val="24"/>
                <w:lang w:eastAsia="en-US"/>
              </w:rPr>
            </w:pPr>
          </w:p>
        </w:tc>
        <w:tc>
          <w:tcPr>
            <w:tcW w:w="2248" w:type="dxa"/>
            <w:vMerge w:val="restart"/>
            <w:tcBorders>
              <w:top w:val="nil"/>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tabs>
                <w:tab w:val="left" w:pos="8460"/>
              </w:tabs>
              <w:spacing w:line="276" w:lineRule="auto"/>
              <w:rPr>
                <w:sz w:val="24"/>
                <w:szCs w:val="24"/>
                <w:lang w:eastAsia="en-US"/>
              </w:rPr>
            </w:pPr>
            <w:r w:rsidRPr="00716127">
              <w:rPr>
                <w:bCs w:val="0"/>
                <w:sz w:val="24"/>
                <w:szCs w:val="24"/>
                <w:lang w:eastAsia="en-US"/>
              </w:rPr>
              <w:t>Организация работы с детьми и молодежью</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r>
      <w:tr w:rsidR="00DF318D" w:rsidRPr="00716127" w:rsidTr="00624D27">
        <w:trPr>
          <w:trHeight w:val="315"/>
        </w:trPr>
        <w:tc>
          <w:tcPr>
            <w:tcW w:w="66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nil"/>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bCs w:val="0"/>
                <w:sz w:val="24"/>
                <w:szCs w:val="24"/>
                <w:lang w:eastAsia="en-US"/>
              </w:rPr>
              <w:t>0707</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2060299970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bCs w:val="0"/>
                <w:sz w:val="24"/>
                <w:szCs w:val="24"/>
                <w:lang w:eastAsia="en-US"/>
              </w:rPr>
              <w:t>0,5</w:t>
            </w:r>
          </w:p>
        </w:tc>
      </w:tr>
      <w:tr w:rsidR="00F34840" w:rsidRPr="00716127" w:rsidTr="00DF318D">
        <w:trPr>
          <w:trHeight w:val="255"/>
        </w:trPr>
        <w:tc>
          <w:tcPr>
            <w:tcW w:w="66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spacing w:line="276" w:lineRule="auto"/>
              <w:rPr>
                <w:sz w:val="24"/>
                <w:szCs w:val="24"/>
                <w:lang w:eastAsia="en-US"/>
              </w:rPr>
            </w:pPr>
            <w:r w:rsidRPr="00716127">
              <w:rPr>
                <w:sz w:val="24"/>
                <w:szCs w:val="24"/>
                <w:lang w:eastAsia="en-US"/>
              </w:rPr>
              <w:t>6.1.3</w:t>
            </w:r>
          </w:p>
        </w:tc>
        <w:tc>
          <w:tcPr>
            <w:tcW w:w="17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Основное мероприятие 6.3</w:t>
            </w:r>
          </w:p>
        </w:tc>
        <w:tc>
          <w:tcPr>
            <w:tcW w:w="2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highlight w:val="yellow"/>
                <w:lang w:eastAsia="en-US"/>
              </w:rPr>
            </w:pPr>
            <w:r w:rsidRPr="00716127">
              <w:rPr>
                <w:sz w:val="24"/>
                <w:szCs w:val="24"/>
                <w:lang w:eastAsia="en-US"/>
              </w:rPr>
              <w:t>Обеспечение условий для развития на территории поселения физической культуры, школьного спорта и массового спорта.</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7,0</w:t>
            </w:r>
          </w:p>
        </w:tc>
      </w:tr>
      <w:tr w:rsidR="00DF318D" w:rsidRPr="00716127" w:rsidTr="00624D27">
        <w:trPr>
          <w:trHeight w:val="285"/>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DF318D" w:rsidRPr="00716127" w:rsidRDefault="00DF318D">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1102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206399120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50,0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25,9</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7,0</w:t>
            </w:r>
          </w:p>
        </w:tc>
      </w:tr>
      <w:tr w:rsidR="00F34840" w:rsidRPr="00716127" w:rsidTr="00624D27">
        <w:trPr>
          <w:trHeight w:val="36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F34840" w:rsidRPr="00716127" w:rsidRDefault="00F34840">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highlight w:val="yellow"/>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jc w:val="center"/>
              <w:rPr>
                <w:sz w:val="24"/>
                <w:szCs w:val="24"/>
                <w:lang w:eastAsia="en-US"/>
              </w:rPr>
            </w:pP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34840" w:rsidRPr="00716127" w:rsidRDefault="00F34840" w:rsidP="003B45E1">
            <w:pPr>
              <w:autoSpaceDE w:val="0"/>
              <w:autoSpaceDN w:val="0"/>
              <w:adjustRightInd w:val="0"/>
              <w:spacing w:line="276" w:lineRule="auto"/>
              <w:rPr>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34840" w:rsidRPr="00716127" w:rsidRDefault="00F34840" w:rsidP="003B45E1">
            <w:pPr>
              <w:autoSpaceDE w:val="0"/>
              <w:autoSpaceDN w:val="0"/>
              <w:adjustRightInd w:val="0"/>
              <w:spacing w:line="276" w:lineRule="auto"/>
              <w:rPr>
                <w:sz w:val="24"/>
                <w:szCs w:val="24"/>
                <w:lang w:eastAsia="en-US"/>
              </w:rPr>
            </w:pPr>
          </w:p>
        </w:tc>
      </w:tr>
      <w:tr w:rsidR="00F34840" w:rsidRPr="00716127" w:rsidTr="00DF318D">
        <w:trPr>
          <w:trHeight w:val="300"/>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7.1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Подпрограмма 7</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lang w:eastAsia="en-US"/>
              </w:rPr>
            </w:pPr>
            <w:r w:rsidRPr="00716127">
              <w:rPr>
                <w:bCs w:val="0"/>
                <w:sz w:val="24"/>
                <w:szCs w:val="24"/>
                <w:lang w:eastAsia="en-US"/>
              </w:rPr>
              <w:t xml:space="preserve">«Развитие системы </w:t>
            </w:r>
            <w:proofErr w:type="spellStart"/>
            <w:r w:rsidRPr="00716127">
              <w:rPr>
                <w:bCs w:val="0"/>
                <w:sz w:val="24"/>
                <w:szCs w:val="24"/>
                <w:lang w:eastAsia="en-US"/>
              </w:rPr>
              <w:t>градорегулирования</w:t>
            </w:r>
            <w:proofErr w:type="spellEnd"/>
            <w:r w:rsidRPr="00716127">
              <w:rPr>
                <w:bCs w:val="0"/>
                <w:sz w:val="24"/>
                <w:szCs w:val="24"/>
                <w:lang w:eastAsia="en-US"/>
              </w:rPr>
              <w:t xml:space="preserve"> в муниципальном образовании «Рыбкинский</w:t>
            </w:r>
          </w:p>
          <w:p w:rsidR="00F34840" w:rsidRPr="00716127" w:rsidRDefault="00F34840">
            <w:pPr>
              <w:tabs>
                <w:tab w:val="left" w:pos="8460"/>
              </w:tabs>
              <w:spacing w:line="276" w:lineRule="auto"/>
              <w:rPr>
                <w:sz w:val="24"/>
                <w:szCs w:val="24"/>
                <w:lang w:eastAsia="en-US"/>
              </w:rPr>
            </w:pPr>
            <w:r w:rsidRPr="00716127">
              <w:rPr>
                <w:bCs w:val="0"/>
                <w:sz w:val="24"/>
                <w:szCs w:val="24"/>
                <w:lang w:eastAsia="en-US"/>
              </w:rPr>
              <w:t>сельсовет»» на 2017 - 2023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 xml:space="preserve">всего, в том числе </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bCs w:val="0"/>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F34840" w:rsidRPr="00716127" w:rsidTr="00624D27">
        <w:trPr>
          <w:trHeight w:val="957"/>
        </w:trPr>
        <w:tc>
          <w:tcPr>
            <w:tcW w:w="666"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F34840" w:rsidRPr="00716127" w:rsidRDefault="00F34840">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Рыбкинский</w:t>
            </w:r>
          </w:p>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bCs w:val="0"/>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eastAsia="en-US"/>
              </w:rPr>
            </w:pPr>
            <w:r w:rsidRPr="00716127">
              <w:rPr>
                <w:bCs w:val="0"/>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F34840" w:rsidRPr="00716127" w:rsidTr="00DF318D">
        <w:trPr>
          <w:trHeight w:val="28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spacing w:line="276" w:lineRule="auto"/>
              <w:rPr>
                <w:sz w:val="24"/>
                <w:szCs w:val="24"/>
                <w:lang w:eastAsia="en-US"/>
              </w:rPr>
            </w:pPr>
            <w:r w:rsidRPr="00716127">
              <w:rPr>
                <w:sz w:val="24"/>
                <w:szCs w:val="24"/>
                <w:lang w:eastAsia="en-US"/>
              </w:rPr>
              <w:lastRenderedPageBreak/>
              <w:t>7.1.1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Основное мероприятие 7.1</w:t>
            </w:r>
          </w:p>
          <w:p w:rsidR="00F34840" w:rsidRPr="00716127" w:rsidRDefault="00F34840">
            <w:pPr>
              <w:spacing w:line="276" w:lineRule="auto"/>
              <w:rPr>
                <w:sz w:val="24"/>
                <w:szCs w:val="24"/>
                <w:lang w:eastAsia="en-US"/>
              </w:rPr>
            </w:pPr>
          </w:p>
          <w:p w:rsidR="00F34840" w:rsidRPr="00716127" w:rsidRDefault="00F34840">
            <w:pPr>
              <w:spacing w:line="276" w:lineRule="auto"/>
              <w:jc w:val="center"/>
              <w:rPr>
                <w:sz w:val="24"/>
                <w:szCs w:val="24"/>
                <w:lang w:eastAsia="en-US"/>
              </w:rPr>
            </w:pP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F34840" w:rsidRPr="00716127" w:rsidRDefault="00F34840">
            <w:pPr>
              <w:tabs>
                <w:tab w:val="left" w:pos="8460"/>
              </w:tabs>
              <w:spacing w:line="276" w:lineRule="auto"/>
              <w:rPr>
                <w:sz w:val="24"/>
                <w:szCs w:val="24"/>
                <w:highlight w:val="yellow"/>
                <w:lang w:eastAsia="en-US"/>
              </w:rPr>
            </w:pPr>
            <w:r w:rsidRPr="00716127">
              <w:rPr>
                <w:sz w:val="24"/>
                <w:szCs w:val="24"/>
                <w:lang w:eastAsia="en-US"/>
              </w:rPr>
              <w:t>Передача части полномочий муниципальному району в сфере архитектуры и градостроительной деятельности</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pPr>
              <w:autoSpaceDE w:val="0"/>
              <w:autoSpaceDN w:val="0"/>
              <w:adjustRightInd w:val="0"/>
              <w:spacing w:line="276" w:lineRule="auto"/>
              <w:jc w:val="center"/>
              <w:rPr>
                <w:sz w:val="24"/>
                <w:szCs w:val="24"/>
                <w:lang w:val="en-US" w:eastAsia="en-US"/>
              </w:rPr>
            </w:pPr>
            <w:r w:rsidRPr="00716127">
              <w:rPr>
                <w:sz w:val="24"/>
                <w:szCs w:val="24"/>
                <w:lang w:val="en-US" w:eastAsia="en-US"/>
              </w:rPr>
              <w:t>X</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F34840" w:rsidRPr="00716127" w:rsidRDefault="00F34840" w:rsidP="003B45E1">
            <w:pPr>
              <w:autoSpaceDE w:val="0"/>
              <w:autoSpaceDN w:val="0"/>
              <w:adjustRightInd w:val="0"/>
              <w:spacing w:line="276" w:lineRule="auto"/>
              <w:rPr>
                <w:sz w:val="24"/>
                <w:szCs w:val="24"/>
                <w:lang w:eastAsia="en-US"/>
              </w:rPr>
            </w:pPr>
            <w:r w:rsidRPr="00716127">
              <w:rPr>
                <w:sz w:val="24"/>
                <w:szCs w:val="24"/>
                <w:lang w:eastAsia="en-US"/>
              </w:rPr>
              <w:t>3,7</w:t>
            </w:r>
          </w:p>
        </w:tc>
      </w:tr>
      <w:tr w:rsidR="00DF318D" w:rsidRPr="00716127" w:rsidTr="00624D27">
        <w:trPr>
          <w:trHeight w:val="915"/>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highlight w:val="yellow"/>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autoSpaceDE w:val="0"/>
              <w:autoSpaceDN w:val="0"/>
              <w:adjustRightInd w:val="0"/>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jc w:val="center"/>
              <w:rPr>
                <w:sz w:val="24"/>
                <w:szCs w:val="24"/>
                <w:lang w:eastAsia="en-US"/>
              </w:rPr>
            </w:pPr>
            <w:r w:rsidRPr="00716127">
              <w:rPr>
                <w:sz w:val="24"/>
                <w:szCs w:val="24"/>
                <w:lang w:eastAsia="en-US"/>
              </w:rPr>
              <w:t>2080199950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autoSpaceDE w:val="0"/>
              <w:autoSpaceDN w:val="0"/>
              <w:adjustRightInd w:val="0"/>
              <w:spacing w:line="276" w:lineRule="auto"/>
              <w:rPr>
                <w:sz w:val="24"/>
                <w:szCs w:val="24"/>
                <w:lang w:eastAsia="en-US"/>
              </w:rPr>
            </w:pPr>
            <w:r w:rsidRPr="00716127">
              <w:rPr>
                <w:sz w:val="24"/>
                <w:szCs w:val="24"/>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F34840">
            <w:pPr>
              <w:autoSpaceDE w:val="0"/>
              <w:autoSpaceDN w:val="0"/>
              <w:adjustRightInd w:val="0"/>
              <w:spacing w:line="276" w:lineRule="auto"/>
              <w:rPr>
                <w:sz w:val="24"/>
                <w:szCs w:val="24"/>
                <w:lang w:eastAsia="en-US"/>
              </w:rPr>
            </w:pPr>
            <w:r w:rsidRPr="00716127">
              <w:rPr>
                <w:sz w:val="24"/>
                <w:szCs w:val="24"/>
                <w:lang w:eastAsia="en-US"/>
              </w:rPr>
              <w:t>3,7</w:t>
            </w:r>
          </w:p>
        </w:tc>
      </w:tr>
      <w:tr w:rsidR="00DF318D" w:rsidRPr="00716127" w:rsidTr="00DF318D">
        <w:trPr>
          <w:trHeight w:val="607"/>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7.1.2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7.2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w:t>
            </w:r>
          </w:p>
          <w:p w:rsidR="00DF318D" w:rsidRPr="00716127" w:rsidRDefault="00DF318D">
            <w:pPr>
              <w:spacing w:line="276" w:lineRule="auto"/>
              <w:rPr>
                <w:sz w:val="24"/>
                <w:szCs w:val="24"/>
                <w:lang w:eastAsia="en-US"/>
              </w:rPr>
            </w:pPr>
            <w:r w:rsidRPr="00716127">
              <w:rPr>
                <w:sz w:val="24"/>
                <w:szCs w:val="24"/>
                <w:lang w:eastAsia="en-US"/>
              </w:rPr>
              <w:t xml:space="preserve">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jc w:val="center"/>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CA5B6E" w:rsidRPr="00716127" w:rsidTr="00624D27">
        <w:trPr>
          <w:trHeight w:val="673"/>
        </w:trPr>
        <w:tc>
          <w:tcPr>
            <w:tcW w:w="66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Рыбкинский</w:t>
            </w:r>
          </w:p>
          <w:p w:rsidR="00CA5B6E" w:rsidRPr="00716127" w:rsidRDefault="00CA5B6E">
            <w:pPr>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20802</w:t>
            </w:r>
            <w:r w:rsidRPr="00716127">
              <w:rPr>
                <w:sz w:val="24"/>
                <w:szCs w:val="24"/>
                <w:lang w:val="en-US" w:eastAsia="en-US"/>
              </w:rPr>
              <w:t>S</w:t>
            </w:r>
            <w:r w:rsidRPr="00716127">
              <w:rPr>
                <w:sz w:val="24"/>
                <w:szCs w:val="24"/>
                <w:lang w:eastAsia="en-US"/>
              </w:rPr>
              <w:t>0010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r>
      <w:tr w:rsidR="00CA5B6E" w:rsidRPr="00716127" w:rsidTr="00624D27">
        <w:trPr>
          <w:trHeight w:val="823"/>
        </w:trPr>
        <w:tc>
          <w:tcPr>
            <w:tcW w:w="66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CA5B6E" w:rsidRPr="00716127" w:rsidRDefault="00CA5B6E">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0412</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val="en-US" w:eastAsia="en-US"/>
              </w:rPr>
            </w:pPr>
            <w:r w:rsidRPr="00716127">
              <w:rPr>
                <w:sz w:val="24"/>
                <w:szCs w:val="24"/>
                <w:lang w:eastAsia="en-US"/>
              </w:rPr>
              <w:t>20802</w:t>
            </w:r>
            <w:r w:rsidRPr="00716127">
              <w:rPr>
                <w:sz w:val="24"/>
                <w:szCs w:val="24"/>
                <w:lang w:val="en-US" w:eastAsia="en-US"/>
              </w:rPr>
              <w:t>S0820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val="en-US" w:eastAsia="en-US"/>
              </w:rPr>
              <w:t>0</w:t>
            </w: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CA5B6E" w:rsidRPr="00716127" w:rsidRDefault="00CA5B6E">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CA5B6E" w:rsidRPr="00716127" w:rsidRDefault="00CA5B6E">
            <w:pPr>
              <w:spacing w:line="276" w:lineRule="auto"/>
              <w:rPr>
                <w:sz w:val="24"/>
                <w:szCs w:val="24"/>
                <w:lang w:eastAsia="en-US"/>
              </w:rPr>
            </w:pPr>
            <w:r w:rsidRPr="00716127">
              <w:rPr>
                <w:sz w:val="24"/>
                <w:szCs w:val="24"/>
                <w:lang w:eastAsia="en-US"/>
              </w:rPr>
              <w:t>0,0</w:t>
            </w:r>
          </w:p>
        </w:tc>
      </w:tr>
      <w:tr w:rsidR="00DF318D" w:rsidRPr="00716127" w:rsidTr="00DF318D">
        <w:trPr>
          <w:trHeight w:val="1146"/>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8.1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Подпрограмма 8</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«Обеспечение жильем молодых семей в муниципальном образовании Рыбкинский сельсовет на 2017-2023 годы»</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624D27">
        <w:trPr>
          <w:trHeight w:val="573"/>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DF318D">
        <w:trPr>
          <w:trHeight w:val="835"/>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lastRenderedPageBreak/>
              <w:t>8.1.1</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8.1</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Улучшение жилищных условий молодых семей</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624D27">
        <w:trPr>
          <w:trHeight w:val="846"/>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65001</w:t>
            </w:r>
            <w:r w:rsidRPr="00716127">
              <w:rPr>
                <w:sz w:val="24"/>
                <w:szCs w:val="24"/>
                <w:lang w:val="en-US" w:eastAsia="en-US"/>
              </w:rPr>
              <w:t>L</w:t>
            </w:r>
            <w:r w:rsidRPr="00716127">
              <w:rPr>
                <w:sz w:val="24"/>
                <w:szCs w:val="24"/>
                <w:lang w:eastAsia="en-US"/>
              </w:rPr>
              <w:t>0200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785"/>
        </w:trPr>
        <w:tc>
          <w:tcPr>
            <w:tcW w:w="666"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1716"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2248" w:type="dxa"/>
            <w:tcBorders>
              <w:top w:val="nil"/>
              <w:left w:val="single" w:sz="4" w:space="0" w:color="auto"/>
              <w:bottom w:val="nil"/>
              <w:right w:val="single" w:sz="4" w:space="0" w:color="auto"/>
            </w:tcBorders>
            <w:tcMar>
              <w:top w:w="28" w:type="dxa"/>
              <w:left w:w="62" w:type="dxa"/>
              <w:bottom w:w="28" w:type="dxa"/>
              <w:right w:w="62" w:type="dxa"/>
            </w:tcMar>
          </w:tcPr>
          <w:p w:rsidR="00DF318D" w:rsidRPr="00716127" w:rsidRDefault="00DF318D">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Рыбкинский </w:t>
            </w:r>
          </w:p>
          <w:p w:rsidR="00DF318D" w:rsidRPr="00716127" w:rsidRDefault="00DF318D">
            <w:pPr>
              <w:spacing w:line="276" w:lineRule="auto"/>
              <w:rPr>
                <w:sz w:val="24"/>
                <w:szCs w:val="24"/>
                <w:lang w:eastAsia="en-US"/>
              </w:rPr>
            </w:pPr>
            <w:r w:rsidRPr="00716127">
              <w:rPr>
                <w:sz w:val="24"/>
                <w:szCs w:val="24"/>
                <w:lang w:eastAsia="en-US"/>
              </w:rPr>
              <w:t>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65001</w:t>
            </w:r>
            <w:r w:rsidRPr="00716127">
              <w:rPr>
                <w:sz w:val="24"/>
                <w:szCs w:val="24"/>
                <w:lang w:val="en-US" w:eastAsia="en-US"/>
              </w:rPr>
              <w:t>S</w:t>
            </w:r>
            <w:r w:rsidRPr="00716127">
              <w:rPr>
                <w:sz w:val="24"/>
                <w:szCs w:val="24"/>
                <w:lang w:eastAsia="en-US"/>
              </w:rPr>
              <w:t>0810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0,0</w:t>
            </w:r>
          </w:p>
        </w:tc>
      </w:tr>
      <w:tr w:rsidR="00DF318D" w:rsidRPr="00716127" w:rsidTr="00DF318D">
        <w:trPr>
          <w:trHeight w:val="243"/>
        </w:trPr>
        <w:tc>
          <w:tcPr>
            <w:tcW w:w="66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8.1.2</w:t>
            </w:r>
          </w:p>
        </w:tc>
        <w:tc>
          <w:tcPr>
            <w:tcW w:w="1716"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 8.2</w:t>
            </w:r>
          </w:p>
        </w:tc>
        <w:tc>
          <w:tcPr>
            <w:tcW w:w="2248"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 xml:space="preserve">Организационные мероприятия по обеспечению жильем молодых семей </w:t>
            </w: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624D27">
        <w:trPr>
          <w:trHeight w:val="78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CA5B6E">
            <w:pPr>
              <w:spacing w:line="276" w:lineRule="auto"/>
              <w:rPr>
                <w:sz w:val="24"/>
                <w:szCs w:val="24"/>
                <w:lang w:eastAsia="en-US"/>
              </w:rPr>
            </w:pPr>
            <w:r w:rsidRPr="00716127">
              <w:rPr>
                <w:bCs w:val="0"/>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1003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6500299970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4,0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4,0</w:t>
            </w:r>
          </w:p>
        </w:tc>
      </w:tr>
      <w:tr w:rsidR="00DF318D" w:rsidRPr="00716127" w:rsidTr="00DF318D">
        <w:trPr>
          <w:trHeight w:val="600"/>
        </w:trPr>
        <w:tc>
          <w:tcPr>
            <w:tcW w:w="66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9.1</w:t>
            </w:r>
          </w:p>
        </w:tc>
        <w:tc>
          <w:tcPr>
            <w:tcW w:w="171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Подпрограмма 9</w:t>
            </w:r>
          </w:p>
        </w:tc>
        <w:tc>
          <w:tcPr>
            <w:tcW w:w="2248" w:type="dxa"/>
            <w:vMerge w:val="restart"/>
            <w:tcBorders>
              <w:top w:val="single" w:sz="4" w:space="0" w:color="auto"/>
              <w:left w:val="single" w:sz="4" w:space="0" w:color="auto"/>
              <w:bottom w:val="nil"/>
              <w:right w:val="single" w:sz="4" w:space="0" w:color="auto"/>
            </w:tcBorders>
            <w:vAlign w:val="center"/>
          </w:tcPr>
          <w:p w:rsidR="003B45E1" w:rsidRPr="00716127" w:rsidRDefault="003B45E1">
            <w:pPr>
              <w:spacing w:line="276" w:lineRule="auto"/>
              <w:jc w:val="both"/>
              <w:rPr>
                <w:rFonts w:eastAsiaTheme="minorHAnsi"/>
                <w:bCs w:val="0"/>
                <w:sz w:val="24"/>
                <w:szCs w:val="24"/>
                <w:lang w:eastAsia="en-US"/>
              </w:rPr>
            </w:pPr>
          </w:p>
          <w:p w:rsidR="00DF318D" w:rsidRPr="00716127" w:rsidRDefault="00DF318D">
            <w:pPr>
              <w:spacing w:line="276" w:lineRule="auto"/>
              <w:jc w:val="both"/>
              <w:rPr>
                <w:rFonts w:eastAsiaTheme="minorHAnsi"/>
                <w:bCs w:val="0"/>
                <w:sz w:val="24"/>
                <w:szCs w:val="24"/>
                <w:lang w:eastAsia="en-US"/>
              </w:rPr>
            </w:pPr>
            <w:r w:rsidRPr="00716127">
              <w:rPr>
                <w:rFonts w:eastAsiaTheme="minorHAnsi"/>
                <w:bCs w:val="0"/>
                <w:sz w:val="24"/>
                <w:szCs w:val="24"/>
                <w:lang w:eastAsia="en-US"/>
              </w:rPr>
              <w:t>«Современный облик сельской территории»</w:t>
            </w:r>
          </w:p>
          <w:p w:rsidR="00DF318D" w:rsidRPr="00716127" w:rsidRDefault="00DF318D">
            <w:pPr>
              <w:spacing w:line="276" w:lineRule="auto"/>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624D27">
        <w:trPr>
          <w:trHeight w:val="75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20А0000000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DF318D">
        <w:trPr>
          <w:trHeight w:val="690"/>
        </w:trPr>
        <w:tc>
          <w:tcPr>
            <w:tcW w:w="66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lastRenderedPageBreak/>
              <w:t>9.1.1</w:t>
            </w:r>
          </w:p>
        </w:tc>
        <w:tc>
          <w:tcPr>
            <w:tcW w:w="1716" w:type="dxa"/>
            <w:vMerge w:val="restart"/>
            <w:tcBorders>
              <w:top w:val="single" w:sz="4" w:space="0" w:color="auto"/>
              <w:left w:val="single" w:sz="4" w:space="0" w:color="auto"/>
              <w:bottom w:val="nil"/>
              <w:right w:val="single" w:sz="4" w:space="0" w:color="auto"/>
            </w:tcBorders>
            <w:vAlign w:val="center"/>
            <w:hideMark/>
          </w:tcPr>
          <w:p w:rsidR="00DF318D" w:rsidRPr="00716127" w:rsidRDefault="00DF318D">
            <w:pPr>
              <w:spacing w:line="276" w:lineRule="auto"/>
              <w:rPr>
                <w:sz w:val="24"/>
                <w:szCs w:val="24"/>
                <w:lang w:eastAsia="en-US"/>
              </w:rPr>
            </w:pPr>
            <w:r w:rsidRPr="00716127">
              <w:rPr>
                <w:sz w:val="24"/>
                <w:szCs w:val="24"/>
                <w:lang w:eastAsia="en-US"/>
              </w:rPr>
              <w:t>Основное мероприятие</w:t>
            </w:r>
          </w:p>
          <w:p w:rsidR="00DF318D" w:rsidRPr="00716127" w:rsidRDefault="00DF318D">
            <w:pPr>
              <w:spacing w:line="276" w:lineRule="auto"/>
              <w:rPr>
                <w:sz w:val="24"/>
                <w:szCs w:val="24"/>
                <w:lang w:eastAsia="en-US"/>
              </w:rPr>
            </w:pPr>
            <w:r w:rsidRPr="00716127">
              <w:rPr>
                <w:sz w:val="24"/>
                <w:szCs w:val="24"/>
                <w:lang w:eastAsia="en-US"/>
              </w:rPr>
              <w:t>9.1</w:t>
            </w:r>
          </w:p>
        </w:tc>
        <w:tc>
          <w:tcPr>
            <w:tcW w:w="2248" w:type="dxa"/>
            <w:vMerge w:val="restart"/>
            <w:tcBorders>
              <w:top w:val="single" w:sz="4" w:space="0" w:color="auto"/>
              <w:left w:val="single" w:sz="4" w:space="0" w:color="auto"/>
              <w:bottom w:val="nil"/>
              <w:right w:val="single" w:sz="4" w:space="0" w:color="auto"/>
            </w:tcBorders>
            <w:vAlign w:val="center"/>
          </w:tcPr>
          <w:p w:rsidR="00DF318D" w:rsidRPr="00716127" w:rsidRDefault="00CA5B6E" w:rsidP="00CA5B6E">
            <w:pPr>
              <w:spacing w:line="276" w:lineRule="auto"/>
              <w:rPr>
                <w:rFonts w:eastAsiaTheme="minorHAnsi"/>
                <w:bCs w:val="0"/>
                <w:sz w:val="24"/>
                <w:szCs w:val="24"/>
                <w:lang w:eastAsia="en-US"/>
              </w:rPr>
            </w:pPr>
            <w:r w:rsidRPr="00716127">
              <w:rPr>
                <w:rFonts w:eastAsiaTheme="minorHAnsi"/>
                <w:bCs w:val="0"/>
                <w:sz w:val="24"/>
                <w:szCs w:val="24"/>
                <w:lang w:eastAsia="en-US"/>
              </w:rPr>
              <w:t>«Комплексное развитие</w:t>
            </w:r>
            <w:r w:rsidR="00DF318D" w:rsidRPr="00716127">
              <w:rPr>
                <w:rFonts w:eastAsiaTheme="minorHAnsi"/>
                <w:bCs w:val="0"/>
                <w:sz w:val="24"/>
                <w:szCs w:val="24"/>
                <w:lang w:eastAsia="en-US"/>
              </w:rPr>
              <w:t xml:space="preserve"> сельской территории»</w:t>
            </w:r>
          </w:p>
          <w:p w:rsidR="00DF318D" w:rsidRPr="00716127" w:rsidRDefault="00DF318D">
            <w:pPr>
              <w:spacing w:line="276" w:lineRule="auto"/>
              <w:jc w:val="both"/>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p w:rsidR="00CA5B6E" w:rsidRPr="00716127" w:rsidRDefault="00CA5B6E">
            <w:pPr>
              <w:spacing w:line="276" w:lineRule="auto"/>
              <w:rPr>
                <w:sz w:val="24"/>
                <w:szCs w:val="24"/>
                <w:lang w:eastAsia="en-US"/>
              </w:rPr>
            </w:pP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1030,2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624D27">
        <w:trPr>
          <w:trHeight w:val="720"/>
        </w:trPr>
        <w:tc>
          <w:tcPr>
            <w:tcW w:w="66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1716"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sz w:val="24"/>
                <w:szCs w:val="24"/>
                <w:lang w:eastAsia="en-US"/>
              </w:rPr>
            </w:pPr>
          </w:p>
        </w:tc>
        <w:tc>
          <w:tcPr>
            <w:tcW w:w="2248" w:type="dxa"/>
            <w:vMerge/>
            <w:tcBorders>
              <w:top w:val="single" w:sz="4" w:space="0" w:color="auto"/>
              <w:left w:val="single" w:sz="4" w:space="0" w:color="auto"/>
              <w:bottom w:val="nil"/>
              <w:right w:val="single" w:sz="4" w:space="0" w:color="auto"/>
            </w:tcBorders>
            <w:vAlign w:val="center"/>
            <w:hideMark/>
          </w:tcPr>
          <w:p w:rsidR="00DF318D" w:rsidRPr="00716127" w:rsidRDefault="00DF318D">
            <w:pPr>
              <w:rPr>
                <w:rFonts w:eastAsiaTheme="minorHAnsi"/>
                <w:bCs w:val="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Рыбкинский сельсовет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115</w:t>
            </w:r>
          </w:p>
        </w:tc>
        <w:tc>
          <w:tcPr>
            <w:tcW w:w="70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0503</w:t>
            </w:r>
          </w:p>
        </w:tc>
        <w:tc>
          <w:tcPr>
            <w:tcW w:w="5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318D" w:rsidRPr="00716127" w:rsidRDefault="00CA5B6E">
            <w:pPr>
              <w:spacing w:line="276" w:lineRule="auto"/>
              <w:rPr>
                <w:sz w:val="24"/>
                <w:szCs w:val="24"/>
                <w:lang w:eastAsia="en-US"/>
              </w:rPr>
            </w:pPr>
            <w:r w:rsidRPr="00716127">
              <w:rPr>
                <w:sz w:val="24"/>
                <w:szCs w:val="24"/>
                <w:lang w:eastAsia="en-US"/>
              </w:rPr>
              <w:t>20А0100000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30,9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F318D" w:rsidRPr="00716127" w:rsidRDefault="00DF318D">
            <w:pPr>
              <w:spacing w:line="276" w:lineRule="auto"/>
              <w:rPr>
                <w:sz w:val="24"/>
                <w:szCs w:val="24"/>
                <w:lang w:eastAsia="en-US"/>
              </w:rPr>
            </w:pPr>
            <w:r w:rsidRPr="00716127">
              <w:rPr>
                <w:sz w:val="24"/>
                <w:szCs w:val="24"/>
                <w:lang w:eastAsia="en-US"/>
              </w:rPr>
              <w:t>0</w:t>
            </w:r>
          </w:p>
        </w:tc>
        <w:tc>
          <w:tcPr>
            <w:tcW w:w="93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F318D" w:rsidRPr="00716127" w:rsidRDefault="00DF318D">
            <w:pPr>
              <w:spacing w:line="276" w:lineRule="auto"/>
              <w:rPr>
                <w:sz w:val="24"/>
                <w:szCs w:val="24"/>
                <w:lang w:eastAsia="en-US"/>
              </w:rPr>
            </w:pPr>
            <w:r w:rsidRPr="00716127">
              <w:rPr>
                <w:sz w:val="24"/>
                <w:szCs w:val="24"/>
                <w:lang w:eastAsia="en-US"/>
              </w:rPr>
              <w:t>0</w:t>
            </w:r>
          </w:p>
        </w:tc>
      </w:tr>
      <w:tr w:rsidR="00DF318D" w:rsidRPr="00716127" w:rsidTr="00DF318D">
        <w:trPr>
          <w:gridAfter w:val="12"/>
          <w:wAfter w:w="10250" w:type="dxa"/>
          <w:trHeight w:val="100"/>
        </w:trPr>
        <w:tc>
          <w:tcPr>
            <w:tcW w:w="4630" w:type="dxa"/>
            <w:gridSpan w:val="3"/>
            <w:tcBorders>
              <w:top w:val="single" w:sz="4" w:space="0" w:color="auto"/>
              <w:left w:val="nil"/>
              <w:bottom w:val="nil"/>
              <w:right w:val="nil"/>
            </w:tcBorders>
            <w:tcMar>
              <w:top w:w="0" w:type="dxa"/>
              <w:left w:w="108" w:type="dxa"/>
              <w:bottom w:w="0" w:type="dxa"/>
              <w:right w:w="108" w:type="dxa"/>
            </w:tcMar>
          </w:tcPr>
          <w:p w:rsidR="00DF318D" w:rsidRPr="00716127" w:rsidRDefault="00DF318D">
            <w:pPr>
              <w:spacing w:line="276" w:lineRule="auto"/>
              <w:jc w:val="center"/>
              <w:rPr>
                <w:sz w:val="24"/>
                <w:szCs w:val="24"/>
                <w:highlight w:val="yellow"/>
                <w:lang w:eastAsia="en-US"/>
              </w:rPr>
            </w:pPr>
          </w:p>
        </w:tc>
      </w:tr>
    </w:tbl>
    <w:p w:rsidR="008723FE" w:rsidRPr="00ED10E3" w:rsidRDefault="008723FE" w:rsidP="008723FE">
      <w:pPr>
        <w:widowControl w:val="0"/>
        <w:jc w:val="center"/>
        <w:rPr>
          <w:b/>
          <w:sz w:val="24"/>
          <w:szCs w:val="24"/>
        </w:rPr>
      </w:pPr>
      <w:r w:rsidRPr="00ED10E3">
        <w:rPr>
          <w:b/>
          <w:bCs w:val="0"/>
          <w:sz w:val="24"/>
          <w:szCs w:val="24"/>
        </w:rPr>
        <w:t>Ресурсное обеспечение</w:t>
      </w:r>
    </w:p>
    <w:p w:rsidR="008723FE" w:rsidRPr="00ED10E3" w:rsidRDefault="008723FE" w:rsidP="008723FE">
      <w:pPr>
        <w:widowControl w:val="0"/>
        <w:jc w:val="center"/>
        <w:rPr>
          <w:b/>
          <w:bCs w:val="0"/>
          <w:sz w:val="24"/>
          <w:szCs w:val="24"/>
        </w:rPr>
      </w:pPr>
      <w:r w:rsidRPr="00ED10E3">
        <w:rPr>
          <w:b/>
          <w:bCs w:val="0"/>
          <w:sz w:val="24"/>
          <w:szCs w:val="24"/>
        </w:rPr>
        <w:t>реализации Программы за счет налоговых  и неналоговых расходов</w:t>
      </w:r>
    </w:p>
    <w:p w:rsidR="008723FE" w:rsidRPr="00ED10E3" w:rsidRDefault="008723FE" w:rsidP="008723FE">
      <w:pPr>
        <w:widowControl w:val="0"/>
        <w:jc w:val="center"/>
        <w:rPr>
          <w:b/>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1999"/>
        <w:gridCol w:w="2751"/>
        <w:gridCol w:w="2478"/>
        <w:gridCol w:w="2600"/>
        <w:gridCol w:w="1924"/>
        <w:gridCol w:w="1946"/>
      </w:tblGrid>
      <w:tr w:rsidR="008723FE" w:rsidRPr="00ED10E3" w:rsidTr="008723FE">
        <w:tc>
          <w:tcPr>
            <w:tcW w:w="801" w:type="dxa"/>
            <w:vMerge w:val="restart"/>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w:t>
            </w:r>
            <w:proofErr w:type="gramStart"/>
            <w:r w:rsidRPr="00ED10E3">
              <w:rPr>
                <w:bCs w:val="0"/>
                <w:sz w:val="24"/>
                <w:szCs w:val="24"/>
              </w:rPr>
              <w:t>п</w:t>
            </w:r>
            <w:proofErr w:type="gramEnd"/>
            <w:r w:rsidRPr="00ED10E3">
              <w:rPr>
                <w:bCs w:val="0"/>
                <w:sz w:val="24"/>
                <w:szCs w:val="24"/>
              </w:rPr>
              <w:t>/п</w:t>
            </w:r>
          </w:p>
        </w:tc>
        <w:tc>
          <w:tcPr>
            <w:tcW w:w="1999" w:type="dxa"/>
            <w:vMerge w:val="restart"/>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Статус</w:t>
            </w:r>
          </w:p>
        </w:tc>
        <w:tc>
          <w:tcPr>
            <w:tcW w:w="2751" w:type="dxa"/>
            <w:vMerge w:val="restart"/>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Наименование программы</w:t>
            </w:r>
          </w:p>
        </w:tc>
        <w:tc>
          <w:tcPr>
            <w:tcW w:w="2478" w:type="dxa"/>
            <w:vMerge w:val="restart"/>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Орган исполнительной власти, ответственный за реализацию государственной политики по соответствующему направлению расходов</w:t>
            </w:r>
          </w:p>
        </w:tc>
        <w:tc>
          <w:tcPr>
            <w:tcW w:w="2600" w:type="dxa"/>
            <w:vMerge w:val="restart"/>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Наименование налогового  (неналогового) расхода</w:t>
            </w:r>
          </w:p>
        </w:tc>
        <w:tc>
          <w:tcPr>
            <w:tcW w:w="3870" w:type="dxa"/>
            <w:gridSpan w:val="2"/>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Оценка расходов, тыс. руб.</w:t>
            </w:r>
          </w:p>
        </w:tc>
      </w:tr>
      <w:tr w:rsidR="008723FE" w:rsidRPr="00ED10E3" w:rsidTr="008723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3FE" w:rsidRPr="00ED10E3" w:rsidRDefault="008723F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FE" w:rsidRPr="00ED10E3" w:rsidRDefault="008723F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FE" w:rsidRPr="00ED10E3" w:rsidRDefault="008723F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FE" w:rsidRPr="00ED10E3" w:rsidRDefault="008723F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3FE" w:rsidRPr="00ED10E3" w:rsidRDefault="008723FE">
            <w:pPr>
              <w:rPr>
                <w:sz w:val="24"/>
                <w:szCs w:val="24"/>
              </w:rPr>
            </w:pPr>
          </w:p>
        </w:tc>
        <w:tc>
          <w:tcPr>
            <w:tcW w:w="1924" w:type="dxa"/>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2020</w:t>
            </w:r>
          </w:p>
        </w:tc>
        <w:tc>
          <w:tcPr>
            <w:tcW w:w="1946" w:type="dxa"/>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sz w:val="24"/>
                <w:szCs w:val="24"/>
              </w:rPr>
            </w:pPr>
            <w:r w:rsidRPr="00ED10E3">
              <w:rPr>
                <w:bCs w:val="0"/>
                <w:sz w:val="24"/>
                <w:szCs w:val="24"/>
              </w:rPr>
              <w:t>2021</w:t>
            </w:r>
          </w:p>
        </w:tc>
      </w:tr>
      <w:tr w:rsidR="008723FE" w:rsidRPr="00ED10E3" w:rsidTr="008723FE">
        <w:trPr>
          <w:trHeight w:val="465"/>
        </w:trPr>
        <w:tc>
          <w:tcPr>
            <w:tcW w:w="801"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sz w:val="24"/>
                <w:szCs w:val="24"/>
              </w:rPr>
            </w:pPr>
            <w:r w:rsidRPr="00ED10E3">
              <w:rPr>
                <w:bCs w:val="0"/>
                <w:sz w:val="24"/>
                <w:szCs w:val="24"/>
              </w:rPr>
              <w:t>1</w:t>
            </w:r>
          </w:p>
        </w:tc>
        <w:tc>
          <w:tcPr>
            <w:tcW w:w="1999"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sz w:val="24"/>
                <w:szCs w:val="24"/>
              </w:rPr>
            </w:pPr>
            <w:r w:rsidRPr="00ED10E3">
              <w:rPr>
                <w:bCs w:val="0"/>
                <w:sz w:val="24"/>
                <w:szCs w:val="24"/>
              </w:rPr>
              <w:t>Муниципальная программа</w:t>
            </w:r>
          </w:p>
        </w:tc>
        <w:tc>
          <w:tcPr>
            <w:tcW w:w="2751"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b/>
                <w:sz w:val="24"/>
                <w:szCs w:val="24"/>
              </w:rPr>
            </w:pPr>
            <w:r w:rsidRPr="00ED10E3">
              <w:rPr>
                <w:sz w:val="24"/>
                <w:szCs w:val="24"/>
              </w:rPr>
              <w:t xml:space="preserve">Устойчивое развитие территории муниципального образования Рыбкинский сельсовет Новосергиевского района Оренбургской области на 2017-2023 </w:t>
            </w:r>
            <w:r w:rsidRPr="00ED10E3">
              <w:rPr>
                <w:sz w:val="24"/>
                <w:szCs w:val="24"/>
              </w:rPr>
              <w:lastRenderedPageBreak/>
              <w:t>годы</w:t>
            </w:r>
          </w:p>
        </w:tc>
        <w:tc>
          <w:tcPr>
            <w:tcW w:w="2478"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b/>
                <w:sz w:val="24"/>
                <w:szCs w:val="24"/>
              </w:rPr>
            </w:pPr>
            <w:r w:rsidRPr="00ED10E3">
              <w:rPr>
                <w:sz w:val="24"/>
                <w:szCs w:val="24"/>
              </w:rPr>
              <w:t>Администрация Рыбкинского сельсовета</w:t>
            </w:r>
          </w:p>
        </w:tc>
        <w:tc>
          <w:tcPr>
            <w:tcW w:w="2600"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sz w:val="24"/>
                <w:szCs w:val="24"/>
              </w:rPr>
            </w:pPr>
            <w:r w:rsidRPr="00ED10E3">
              <w:rPr>
                <w:bCs w:val="0"/>
                <w:sz w:val="24"/>
                <w:szCs w:val="24"/>
              </w:rPr>
              <w:t>Льгота по налогу на имущество физических лиц</w:t>
            </w:r>
          </w:p>
        </w:tc>
        <w:tc>
          <w:tcPr>
            <w:tcW w:w="1924"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b/>
                <w:sz w:val="24"/>
                <w:szCs w:val="24"/>
              </w:rPr>
            </w:pPr>
          </w:p>
        </w:tc>
        <w:tc>
          <w:tcPr>
            <w:tcW w:w="1946" w:type="dxa"/>
            <w:tcBorders>
              <w:top w:val="single" w:sz="4" w:space="0" w:color="auto"/>
              <w:left w:val="single" w:sz="4" w:space="0" w:color="auto"/>
              <w:bottom w:val="single" w:sz="4" w:space="0" w:color="auto"/>
              <w:right w:val="single" w:sz="4" w:space="0" w:color="auto"/>
            </w:tcBorders>
          </w:tcPr>
          <w:p w:rsidR="008723FE" w:rsidRPr="00ED10E3" w:rsidRDefault="008723FE">
            <w:pPr>
              <w:rPr>
                <w:b/>
                <w:sz w:val="24"/>
                <w:szCs w:val="24"/>
              </w:rPr>
            </w:pPr>
          </w:p>
          <w:p w:rsidR="008723FE" w:rsidRPr="00ED10E3" w:rsidRDefault="008723FE">
            <w:pPr>
              <w:widowControl w:val="0"/>
              <w:jc w:val="center"/>
              <w:rPr>
                <w:b/>
                <w:sz w:val="24"/>
                <w:szCs w:val="24"/>
              </w:rPr>
            </w:pPr>
          </w:p>
        </w:tc>
      </w:tr>
      <w:tr w:rsidR="008723FE" w:rsidRPr="008723FE" w:rsidTr="008723FE">
        <w:trPr>
          <w:trHeight w:val="465"/>
        </w:trPr>
        <w:tc>
          <w:tcPr>
            <w:tcW w:w="801" w:type="dxa"/>
            <w:tcBorders>
              <w:top w:val="single" w:sz="4" w:space="0" w:color="auto"/>
              <w:left w:val="single" w:sz="4" w:space="0" w:color="auto"/>
              <w:bottom w:val="single" w:sz="4" w:space="0" w:color="auto"/>
              <w:right w:val="single" w:sz="4" w:space="0" w:color="auto"/>
            </w:tcBorders>
            <w:hideMark/>
          </w:tcPr>
          <w:p w:rsidR="008723FE" w:rsidRPr="00ED10E3" w:rsidRDefault="008723FE">
            <w:pPr>
              <w:widowControl w:val="0"/>
              <w:jc w:val="center"/>
              <w:rPr>
                <w:b/>
                <w:sz w:val="24"/>
                <w:szCs w:val="24"/>
              </w:rPr>
            </w:pPr>
            <w:r w:rsidRPr="00ED10E3">
              <w:rPr>
                <w:b/>
                <w:bCs w:val="0"/>
                <w:sz w:val="24"/>
                <w:szCs w:val="24"/>
              </w:rPr>
              <w:lastRenderedPageBreak/>
              <w:t>2</w:t>
            </w:r>
          </w:p>
        </w:tc>
        <w:tc>
          <w:tcPr>
            <w:tcW w:w="1999"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pPr>
              <w:widowControl w:val="0"/>
              <w:jc w:val="center"/>
              <w:rPr>
                <w:sz w:val="24"/>
                <w:szCs w:val="24"/>
              </w:rPr>
            </w:pPr>
            <w:r w:rsidRPr="00ED10E3">
              <w:rPr>
                <w:bCs w:val="0"/>
                <w:sz w:val="24"/>
                <w:szCs w:val="24"/>
              </w:rPr>
              <w:t>Муниципальная программа</w:t>
            </w:r>
          </w:p>
        </w:tc>
        <w:tc>
          <w:tcPr>
            <w:tcW w:w="2751" w:type="dxa"/>
            <w:tcBorders>
              <w:top w:val="single" w:sz="4" w:space="0" w:color="auto"/>
              <w:left w:val="single" w:sz="4" w:space="0" w:color="auto"/>
              <w:bottom w:val="single" w:sz="4" w:space="0" w:color="auto"/>
              <w:right w:val="single" w:sz="4" w:space="0" w:color="auto"/>
            </w:tcBorders>
          </w:tcPr>
          <w:p w:rsidR="008723FE" w:rsidRPr="00ED10E3" w:rsidRDefault="008723FE" w:rsidP="008723FE">
            <w:pPr>
              <w:widowControl w:val="0"/>
              <w:rPr>
                <w:b/>
                <w:sz w:val="24"/>
                <w:szCs w:val="24"/>
              </w:rPr>
            </w:pPr>
          </w:p>
          <w:p w:rsidR="008723FE" w:rsidRPr="00ED10E3" w:rsidRDefault="008723FE">
            <w:pPr>
              <w:widowControl w:val="0"/>
              <w:jc w:val="center"/>
              <w:rPr>
                <w:b/>
                <w:sz w:val="24"/>
                <w:szCs w:val="24"/>
              </w:rPr>
            </w:pPr>
            <w:r w:rsidRPr="00ED10E3">
              <w:rPr>
                <w:sz w:val="24"/>
                <w:szCs w:val="24"/>
              </w:rPr>
              <w:t>Устойчивое развитие территории муниципального образования Рыбкинский сельсовет Новосергиевского района Оренбургской области на 2017-2023 годы</w:t>
            </w:r>
          </w:p>
        </w:tc>
        <w:tc>
          <w:tcPr>
            <w:tcW w:w="2478"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ED10E3" w:rsidRDefault="008723FE" w:rsidP="008723FE">
            <w:pPr>
              <w:widowControl w:val="0"/>
              <w:jc w:val="center"/>
              <w:rPr>
                <w:b/>
                <w:sz w:val="24"/>
                <w:szCs w:val="24"/>
              </w:rPr>
            </w:pPr>
            <w:r w:rsidRPr="00ED10E3">
              <w:rPr>
                <w:sz w:val="24"/>
                <w:szCs w:val="24"/>
              </w:rPr>
              <w:t>Администрация Рыбкинского сельсовета</w:t>
            </w:r>
          </w:p>
        </w:tc>
        <w:tc>
          <w:tcPr>
            <w:tcW w:w="2600" w:type="dxa"/>
            <w:tcBorders>
              <w:top w:val="single" w:sz="4" w:space="0" w:color="auto"/>
              <w:left w:val="single" w:sz="4" w:space="0" w:color="auto"/>
              <w:bottom w:val="single" w:sz="4" w:space="0" w:color="auto"/>
              <w:right w:val="single" w:sz="4" w:space="0" w:color="auto"/>
            </w:tcBorders>
          </w:tcPr>
          <w:p w:rsidR="008723FE" w:rsidRPr="00ED10E3" w:rsidRDefault="008723FE">
            <w:pPr>
              <w:widowControl w:val="0"/>
              <w:jc w:val="center"/>
              <w:rPr>
                <w:b/>
                <w:sz w:val="24"/>
                <w:szCs w:val="24"/>
              </w:rPr>
            </w:pPr>
          </w:p>
          <w:p w:rsidR="008723FE" w:rsidRPr="008723FE" w:rsidRDefault="008723FE">
            <w:pPr>
              <w:widowControl w:val="0"/>
              <w:jc w:val="center"/>
              <w:rPr>
                <w:sz w:val="24"/>
                <w:szCs w:val="24"/>
              </w:rPr>
            </w:pPr>
            <w:r w:rsidRPr="00ED10E3">
              <w:rPr>
                <w:bCs w:val="0"/>
                <w:sz w:val="24"/>
                <w:szCs w:val="24"/>
              </w:rPr>
              <w:t>Льгота по земельному налогу с  физических лиц</w:t>
            </w:r>
          </w:p>
        </w:tc>
        <w:tc>
          <w:tcPr>
            <w:tcW w:w="1924" w:type="dxa"/>
            <w:tcBorders>
              <w:top w:val="single" w:sz="4" w:space="0" w:color="auto"/>
              <w:left w:val="single" w:sz="4" w:space="0" w:color="auto"/>
              <w:bottom w:val="single" w:sz="4" w:space="0" w:color="auto"/>
              <w:right w:val="single" w:sz="4" w:space="0" w:color="auto"/>
            </w:tcBorders>
          </w:tcPr>
          <w:p w:rsidR="008723FE" w:rsidRPr="008723FE" w:rsidRDefault="008723FE">
            <w:pPr>
              <w:widowControl w:val="0"/>
              <w:jc w:val="center"/>
              <w:rPr>
                <w:b/>
                <w:sz w:val="24"/>
                <w:szCs w:val="24"/>
              </w:rPr>
            </w:pPr>
          </w:p>
        </w:tc>
        <w:tc>
          <w:tcPr>
            <w:tcW w:w="1946" w:type="dxa"/>
            <w:tcBorders>
              <w:top w:val="single" w:sz="4" w:space="0" w:color="auto"/>
              <w:left w:val="single" w:sz="4" w:space="0" w:color="auto"/>
              <w:bottom w:val="single" w:sz="4" w:space="0" w:color="auto"/>
              <w:right w:val="single" w:sz="4" w:space="0" w:color="auto"/>
            </w:tcBorders>
          </w:tcPr>
          <w:p w:rsidR="008723FE" w:rsidRPr="008723FE" w:rsidRDefault="008723FE">
            <w:pPr>
              <w:rPr>
                <w:b/>
                <w:sz w:val="24"/>
                <w:szCs w:val="24"/>
              </w:rPr>
            </w:pPr>
          </w:p>
        </w:tc>
      </w:tr>
    </w:tbl>
    <w:p w:rsidR="008723FE" w:rsidRPr="008723FE" w:rsidRDefault="008723FE" w:rsidP="008723FE">
      <w:pPr>
        <w:widowControl w:val="0"/>
        <w:jc w:val="center"/>
        <w:rPr>
          <w:b/>
          <w:sz w:val="24"/>
          <w:szCs w:val="24"/>
        </w:rPr>
      </w:pPr>
    </w:p>
    <w:p w:rsidR="008723FE" w:rsidRPr="008723FE" w:rsidRDefault="008723FE" w:rsidP="008723FE">
      <w:pPr>
        <w:widowControl w:val="0"/>
        <w:rPr>
          <w:b/>
          <w:bCs w:val="0"/>
          <w:sz w:val="24"/>
          <w:szCs w:val="24"/>
        </w:rPr>
      </w:pPr>
    </w:p>
    <w:p w:rsidR="00DF318D" w:rsidRPr="008723FE" w:rsidRDefault="00DF318D" w:rsidP="00DF318D">
      <w:pPr>
        <w:jc w:val="center"/>
        <w:rPr>
          <w:sz w:val="24"/>
          <w:szCs w:val="24"/>
          <w:highlight w:val="yellow"/>
        </w:rPr>
      </w:pPr>
    </w:p>
    <w:p w:rsidR="00DF318D" w:rsidRPr="008723FE" w:rsidRDefault="00DF318D" w:rsidP="00DF318D">
      <w:pPr>
        <w:jc w:val="center"/>
        <w:rPr>
          <w:sz w:val="24"/>
          <w:szCs w:val="24"/>
          <w:highlight w:val="yellow"/>
        </w:rPr>
      </w:pPr>
    </w:p>
    <w:p w:rsidR="00DF318D" w:rsidRPr="008723FE" w:rsidRDefault="00DF318D" w:rsidP="00DF318D">
      <w:pPr>
        <w:jc w:val="center"/>
        <w:rPr>
          <w:sz w:val="24"/>
          <w:szCs w:val="24"/>
          <w:highlight w:val="yellow"/>
        </w:rPr>
      </w:pPr>
    </w:p>
    <w:p w:rsidR="00DF318D" w:rsidRPr="008723FE" w:rsidRDefault="00DF318D" w:rsidP="00DF318D">
      <w:pPr>
        <w:jc w:val="center"/>
        <w:rPr>
          <w:sz w:val="24"/>
          <w:szCs w:val="24"/>
          <w:highlight w:val="yellow"/>
        </w:rPr>
      </w:pPr>
    </w:p>
    <w:p w:rsidR="00DF318D" w:rsidRPr="008723FE" w:rsidRDefault="00DF318D" w:rsidP="00DF318D">
      <w:pPr>
        <w:rPr>
          <w:sz w:val="24"/>
          <w:szCs w:val="24"/>
          <w:highlight w:val="yellow"/>
        </w:rPr>
      </w:pPr>
    </w:p>
    <w:p w:rsidR="00DF318D" w:rsidRPr="008723FE" w:rsidRDefault="00DF318D" w:rsidP="00DF318D">
      <w:pPr>
        <w:jc w:val="center"/>
        <w:rPr>
          <w:sz w:val="24"/>
          <w:szCs w:val="24"/>
          <w:highlight w:val="yellow"/>
        </w:rPr>
      </w:pPr>
    </w:p>
    <w:p w:rsidR="00DF318D" w:rsidRPr="008723FE" w:rsidRDefault="00DF318D" w:rsidP="00DF318D">
      <w:pPr>
        <w:jc w:val="center"/>
        <w:rPr>
          <w:sz w:val="24"/>
          <w:szCs w:val="24"/>
          <w:highlight w:val="yellow"/>
        </w:rPr>
      </w:pPr>
    </w:p>
    <w:p w:rsidR="00DF318D" w:rsidRPr="008723FE" w:rsidRDefault="00DF318D" w:rsidP="00DF318D">
      <w:pPr>
        <w:rPr>
          <w:sz w:val="24"/>
          <w:szCs w:val="24"/>
          <w:highlight w:val="yellow"/>
        </w:rPr>
      </w:pPr>
    </w:p>
    <w:p w:rsidR="00DF318D" w:rsidRPr="008723FE" w:rsidRDefault="00DF318D" w:rsidP="00DF318D">
      <w:pPr>
        <w:rPr>
          <w:sz w:val="24"/>
          <w:szCs w:val="24"/>
          <w:highlight w:val="yellow"/>
        </w:rPr>
      </w:pPr>
    </w:p>
    <w:p w:rsidR="00DF318D" w:rsidRPr="00716127" w:rsidRDefault="00DF318D" w:rsidP="00DF318D">
      <w:pPr>
        <w:rPr>
          <w:sz w:val="24"/>
          <w:szCs w:val="24"/>
          <w:highlight w:val="yellow"/>
        </w:rPr>
      </w:pPr>
    </w:p>
    <w:p w:rsidR="00DF318D" w:rsidRDefault="00DF318D"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Default="0025542C" w:rsidP="00DF318D">
      <w:pPr>
        <w:rPr>
          <w:sz w:val="24"/>
          <w:szCs w:val="24"/>
          <w:highlight w:val="yellow"/>
        </w:rPr>
      </w:pPr>
    </w:p>
    <w:p w:rsidR="0025542C" w:rsidRPr="00716127" w:rsidRDefault="0025542C" w:rsidP="00DF318D">
      <w:pPr>
        <w:rPr>
          <w:sz w:val="24"/>
          <w:szCs w:val="24"/>
          <w:highlight w:val="yellow"/>
        </w:rPr>
      </w:pPr>
    </w:p>
    <w:p w:rsidR="00DF318D" w:rsidRPr="00716127" w:rsidRDefault="00DF318D" w:rsidP="00DF318D">
      <w:pPr>
        <w:rPr>
          <w:sz w:val="24"/>
          <w:szCs w:val="24"/>
          <w:highlight w:val="yellow"/>
        </w:rPr>
      </w:pPr>
    </w:p>
    <w:sectPr w:rsidR="00DF318D" w:rsidRPr="00716127" w:rsidSect="008723F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65" w:hanging="705"/>
      </w:pPr>
    </w:lvl>
  </w:abstractNum>
  <w:abstractNum w:abstractNumId="2">
    <w:nsid w:val="01623A9D"/>
    <w:multiLevelType w:val="multilevel"/>
    <w:tmpl w:val="C3C8848C"/>
    <w:lvl w:ilvl="0">
      <w:start w:val="1"/>
      <w:numFmt w:val="decimal"/>
      <w:lvlText w:val="%1"/>
      <w:lvlJc w:val="left"/>
      <w:pPr>
        <w:ind w:left="102" w:hanging="653"/>
      </w:pPr>
      <w:rPr>
        <w:lang w:val="ru-RU" w:eastAsia="ru-RU" w:bidi="ru-RU"/>
      </w:rPr>
    </w:lvl>
    <w:lvl w:ilvl="1">
      <w:start w:val="1"/>
      <w:numFmt w:val="decimal"/>
      <w:lvlText w:val="%2."/>
      <w:lvlJc w:val="left"/>
      <w:pPr>
        <w:ind w:left="102" w:hanging="653"/>
      </w:pPr>
      <w:rPr>
        <w:rFonts w:ascii="Times New Roman" w:eastAsia="Times New Roman" w:hAnsi="Times New Roman" w:cs="Times New Roman"/>
        <w:w w:val="100"/>
        <w:sz w:val="28"/>
        <w:szCs w:val="28"/>
        <w:lang w:val="ru-RU" w:eastAsia="ru-RU" w:bidi="ru-RU"/>
      </w:rPr>
    </w:lvl>
    <w:lvl w:ilvl="2">
      <w:numFmt w:val="bullet"/>
      <w:lvlText w:val="•"/>
      <w:lvlJc w:val="left"/>
      <w:pPr>
        <w:ind w:left="1993" w:hanging="653"/>
      </w:pPr>
      <w:rPr>
        <w:lang w:val="ru-RU" w:eastAsia="ru-RU" w:bidi="ru-RU"/>
      </w:rPr>
    </w:lvl>
    <w:lvl w:ilvl="3">
      <w:numFmt w:val="bullet"/>
      <w:lvlText w:val="•"/>
      <w:lvlJc w:val="left"/>
      <w:pPr>
        <w:ind w:left="2939" w:hanging="653"/>
      </w:pPr>
      <w:rPr>
        <w:lang w:val="ru-RU" w:eastAsia="ru-RU" w:bidi="ru-RU"/>
      </w:rPr>
    </w:lvl>
    <w:lvl w:ilvl="4">
      <w:numFmt w:val="bullet"/>
      <w:lvlText w:val="•"/>
      <w:lvlJc w:val="left"/>
      <w:pPr>
        <w:ind w:left="3886" w:hanging="653"/>
      </w:pPr>
      <w:rPr>
        <w:lang w:val="ru-RU" w:eastAsia="ru-RU" w:bidi="ru-RU"/>
      </w:rPr>
    </w:lvl>
    <w:lvl w:ilvl="5">
      <w:numFmt w:val="bullet"/>
      <w:lvlText w:val="•"/>
      <w:lvlJc w:val="left"/>
      <w:pPr>
        <w:ind w:left="4833" w:hanging="653"/>
      </w:pPr>
      <w:rPr>
        <w:lang w:val="ru-RU" w:eastAsia="ru-RU" w:bidi="ru-RU"/>
      </w:rPr>
    </w:lvl>
    <w:lvl w:ilvl="6">
      <w:numFmt w:val="bullet"/>
      <w:lvlText w:val="•"/>
      <w:lvlJc w:val="left"/>
      <w:pPr>
        <w:ind w:left="5779" w:hanging="653"/>
      </w:pPr>
      <w:rPr>
        <w:lang w:val="ru-RU" w:eastAsia="ru-RU" w:bidi="ru-RU"/>
      </w:rPr>
    </w:lvl>
    <w:lvl w:ilvl="7">
      <w:numFmt w:val="bullet"/>
      <w:lvlText w:val="•"/>
      <w:lvlJc w:val="left"/>
      <w:pPr>
        <w:ind w:left="6726" w:hanging="653"/>
      </w:pPr>
      <w:rPr>
        <w:lang w:val="ru-RU" w:eastAsia="ru-RU" w:bidi="ru-RU"/>
      </w:rPr>
    </w:lvl>
    <w:lvl w:ilvl="8">
      <w:numFmt w:val="bullet"/>
      <w:lvlText w:val="•"/>
      <w:lvlJc w:val="left"/>
      <w:pPr>
        <w:ind w:left="7673" w:hanging="653"/>
      </w:pPr>
      <w:rPr>
        <w:lang w:val="ru-RU" w:eastAsia="ru-RU" w:bidi="ru-RU"/>
      </w:rPr>
    </w:lvl>
  </w:abstractNum>
  <w:abstractNum w:abstractNumId="3">
    <w:nsid w:val="19977B58"/>
    <w:multiLevelType w:val="hybridMultilevel"/>
    <w:tmpl w:val="3866F9AC"/>
    <w:lvl w:ilvl="0" w:tplc="0602D37A">
      <w:start w:val="1"/>
      <w:numFmt w:val="decimal"/>
      <w:lvlText w:val="%1."/>
      <w:lvlJc w:val="left"/>
      <w:pPr>
        <w:tabs>
          <w:tab w:val="num" w:pos="1259"/>
        </w:tabs>
        <w:ind w:left="1259" w:hanging="360"/>
      </w:pPr>
      <w:rPr>
        <w:b w:val="0"/>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1975287"/>
    <w:multiLevelType w:val="hybridMultilevel"/>
    <w:tmpl w:val="03E6C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2221F9"/>
    <w:multiLevelType w:val="hybridMultilevel"/>
    <w:tmpl w:val="0686B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2BE5380B"/>
    <w:multiLevelType w:val="multilevel"/>
    <w:tmpl w:val="45E0290A"/>
    <w:lvl w:ilvl="0">
      <w:start w:val="1"/>
      <w:numFmt w:val="decimal"/>
      <w:lvlText w:val="%1."/>
      <w:lvlJc w:val="left"/>
      <w:pPr>
        <w:ind w:left="450" w:hanging="45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B2700F8"/>
    <w:multiLevelType w:val="hybridMultilevel"/>
    <w:tmpl w:val="29ACF458"/>
    <w:lvl w:ilvl="0" w:tplc="771ABB7C">
      <w:start w:val="1"/>
      <w:numFmt w:val="decimal"/>
      <w:lvlText w:val="%1."/>
      <w:lvlJc w:val="left"/>
      <w:pPr>
        <w:ind w:left="1080" w:hanging="360"/>
      </w:pPr>
      <w:rPr>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2084441"/>
    <w:multiLevelType w:val="hybridMultilevel"/>
    <w:tmpl w:val="95F6A726"/>
    <w:lvl w:ilvl="0" w:tplc="27D682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EC1729"/>
    <w:multiLevelType w:val="hybridMultilevel"/>
    <w:tmpl w:val="2EC80C14"/>
    <w:lvl w:ilvl="0" w:tplc="C39E27A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DF3345"/>
    <w:multiLevelType w:val="hybridMultilevel"/>
    <w:tmpl w:val="2BCEDDDA"/>
    <w:lvl w:ilvl="0" w:tplc="6F06CD66">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F542717"/>
    <w:multiLevelType w:val="hybridMultilevel"/>
    <w:tmpl w:val="A538F6D8"/>
    <w:lvl w:ilvl="0" w:tplc="5A8E740A">
      <w:start w:val="1"/>
      <w:numFmt w:val="decimal"/>
      <w:lvlText w:val="%1."/>
      <w:lvlJc w:val="left"/>
      <w:pPr>
        <w:tabs>
          <w:tab w:val="num" w:pos="1080"/>
        </w:tabs>
        <w:ind w:left="1080" w:hanging="360"/>
      </w:pPr>
      <w:rPr>
        <w:b w:val="0"/>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91321D3"/>
    <w:multiLevelType w:val="hybridMultilevel"/>
    <w:tmpl w:val="C55E29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D"/>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E6472"/>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398C"/>
    <w:rsid w:val="001541F0"/>
    <w:rsid w:val="00174D2F"/>
    <w:rsid w:val="0017513A"/>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407D"/>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5542C"/>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5912"/>
    <w:rsid w:val="003666D4"/>
    <w:rsid w:val="003706C5"/>
    <w:rsid w:val="00383FB2"/>
    <w:rsid w:val="003857DF"/>
    <w:rsid w:val="00385B13"/>
    <w:rsid w:val="003863FC"/>
    <w:rsid w:val="00386686"/>
    <w:rsid w:val="003879DF"/>
    <w:rsid w:val="00393D2C"/>
    <w:rsid w:val="00395AFB"/>
    <w:rsid w:val="00396DD9"/>
    <w:rsid w:val="003A0064"/>
    <w:rsid w:val="003A5E0E"/>
    <w:rsid w:val="003B45E1"/>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26F"/>
    <w:rsid w:val="00433C26"/>
    <w:rsid w:val="00434972"/>
    <w:rsid w:val="0043634C"/>
    <w:rsid w:val="00442F43"/>
    <w:rsid w:val="00445071"/>
    <w:rsid w:val="00450C56"/>
    <w:rsid w:val="00451C2C"/>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43D32"/>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4D27"/>
    <w:rsid w:val="00625A38"/>
    <w:rsid w:val="006301F0"/>
    <w:rsid w:val="0064103B"/>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D720A"/>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6127"/>
    <w:rsid w:val="00717827"/>
    <w:rsid w:val="007213F7"/>
    <w:rsid w:val="00721DD1"/>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3751"/>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51224"/>
    <w:rsid w:val="0085147B"/>
    <w:rsid w:val="008537B7"/>
    <w:rsid w:val="008539A8"/>
    <w:rsid w:val="00861CC1"/>
    <w:rsid w:val="00861CEB"/>
    <w:rsid w:val="00864423"/>
    <w:rsid w:val="00870C6D"/>
    <w:rsid w:val="0087101D"/>
    <w:rsid w:val="008719FC"/>
    <w:rsid w:val="008723FE"/>
    <w:rsid w:val="00872618"/>
    <w:rsid w:val="008749E9"/>
    <w:rsid w:val="00875AE8"/>
    <w:rsid w:val="008820CB"/>
    <w:rsid w:val="00882601"/>
    <w:rsid w:val="00886D9F"/>
    <w:rsid w:val="00887A63"/>
    <w:rsid w:val="0089013F"/>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41AA"/>
    <w:rsid w:val="0092545F"/>
    <w:rsid w:val="00927080"/>
    <w:rsid w:val="00927CC2"/>
    <w:rsid w:val="0093062E"/>
    <w:rsid w:val="00931406"/>
    <w:rsid w:val="00935F83"/>
    <w:rsid w:val="009360AE"/>
    <w:rsid w:val="0093643B"/>
    <w:rsid w:val="009419BD"/>
    <w:rsid w:val="00951FF0"/>
    <w:rsid w:val="00953C6F"/>
    <w:rsid w:val="00953C91"/>
    <w:rsid w:val="00954F50"/>
    <w:rsid w:val="00955706"/>
    <w:rsid w:val="009557F2"/>
    <w:rsid w:val="00957857"/>
    <w:rsid w:val="00960FB8"/>
    <w:rsid w:val="00961957"/>
    <w:rsid w:val="00961998"/>
    <w:rsid w:val="009659BF"/>
    <w:rsid w:val="009669F3"/>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4E9B"/>
    <w:rsid w:val="00A253D5"/>
    <w:rsid w:val="00A3067F"/>
    <w:rsid w:val="00A35BFC"/>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056E"/>
    <w:rsid w:val="00AC4A12"/>
    <w:rsid w:val="00AC52E5"/>
    <w:rsid w:val="00AC7698"/>
    <w:rsid w:val="00AD32EE"/>
    <w:rsid w:val="00AD697B"/>
    <w:rsid w:val="00AD7515"/>
    <w:rsid w:val="00AE23B8"/>
    <w:rsid w:val="00AE57AA"/>
    <w:rsid w:val="00AF1155"/>
    <w:rsid w:val="00AF7C12"/>
    <w:rsid w:val="00B013E5"/>
    <w:rsid w:val="00B01FA7"/>
    <w:rsid w:val="00B033CF"/>
    <w:rsid w:val="00B139E7"/>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B6E"/>
    <w:rsid w:val="00CA65B6"/>
    <w:rsid w:val="00CB2EAB"/>
    <w:rsid w:val="00CB6323"/>
    <w:rsid w:val="00CC118A"/>
    <w:rsid w:val="00CC1396"/>
    <w:rsid w:val="00CC2443"/>
    <w:rsid w:val="00CC64CD"/>
    <w:rsid w:val="00CD01F3"/>
    <w:rsid w:val="00CD2BF2"/>
    <w:rsid w:val="00CD3489"/>
    <w:rsid w:val="00CD4738"/>
    <w:rsid w:val="00CD6B62"/>
    <w:rsid w:val="00CD76EF"/>
    <w:rsid w:val="00CE0E1B"/>
    <w:rsid w:val="00CE1BFA"/>
    <w:rsid w:val="00CE2240"/>
    <w:rsid w:val="00CE5A99"/>
    <w:rsid w:val="00CF02AB"/>
    <w:rsid w:val="00CF5D42"/>
    <w:rsid w:val="00CF626E"/>
    <w:rsid w:val="00D025DE"/>
    <w:rsid w:val="00D027A1"/>
    <w:rsid w:val="00D04417"/>
    <w:rsid w:val="00D07B1D"/>
    <w:rsid w:val="00D11A3C"/>
    <w:rsid w:val="00D12F9F"/>
    <w:rsid w:val="00D16D93"/>
    <w:rsid w:val="00D236EE"/>
    <w:rsid w:val="00D260F8"/>
    <w:rsid w:val="00D31511"/>
    <w:rsid w:val="00D32765"/>
    <w:rsid w:val="00D337BF"/>
    <w:rsid w:val="00D3640F"/>
    <w:rsid w:val="00D37FDC"/>
    <w:rsid w:val="00D42D3F"/>
    <w:rsid w:val="00D46A97"/>
    <w:rsid w:val="00D4758F"/>
    <w:rsid w:val="00D5112E"/>
    <w:rsid w:val="00D52599"/>
    <w:rsid w:val="00D53B76"/>
    <w:rsid w:val="00D54D22"/>
    <w:rsid w:val="00D60EA1"/>
    <w:rsid w:val="00D618F8"/>
    <w:rsid w:val="00D65893"/>
    <w:rsid w:val="00D67194"/>
    <w:rsid w:val="00D70533"/>
    <w:rsid w:val="00D81933"/>
    <w:rsid w:val="00D83AB5"/>
    <w:rsid w:val="00D851A3"/>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318D"/>
    <w:rsid w:val="00DF6F51"/>
    <w:rsid w:val="00E013CA"/>
    <w:rsid w:val="00E02789"/>
    <w:rsid w:val="00E034F9"/>
    <w:rsid w:val="00E06146"/>
    <w:rsid w:val="00E07F55"/>
    <w:rsid w:val="00E14D20"/>
    <w:rsid w:val="00E2261F"/>
    <w:rsid w:val="00E24AB7"/>
    <w:rsid w:val="00E32A7C"/>
    <w:rsid w:val="00E368C0"/>
    <w:rsid w:val="00E37BAC"/>
    <w:rsid w:val="00E40748"/>
    <w:rsid w:val="00E40C9F"/>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0E3"/>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4840"/>
    <w:rsid w:val="00F35E3A"/>
    <w:rsid w:val="00F4251E"/>
    <w:rsid w:val="00F4686D"/>
    <w:rsid w:val="00F53027"/>
    <w:rsid w:val="00F64234"/>
    <w:rsid w:val="00F7161B"/>
    <w:rsid w:val="00F732E3"/>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43EE"/>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8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DF318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F318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F318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F318D"/>
    <w:pPr>
      <w:keepNext/>
      <w:numPr>
        <w:ilvl w:val="3"/>
        <w:numId w:val="1"/>
      </w:numPr>
      <w:spacing w:before="240" w:after="60"/>
      <w:outlineLvl w:val="3"/>
    </w:pPr>
    <w:rPr>
      <w:b/>
    </w:rPr>
  </w:style>
  <w:style w:type="paragraph" w:styleId="5">
    <w:name w:val="heading 5"/>
    <w:basedOn w:val="a"/>
    <w:next w:val="a"/>
    <w:link w:val="50"/>
    <w:semiHidden/>
    <w:unhideWhenUsed/>
    <w:qFormat/>
    <w:rsid w:val="00DF318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F318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F318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F318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F318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18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31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318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F31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F31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F318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F318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F318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DF318D"/>
    <w:rPr>
      <w:color w:val="0000FF" w:themeColor="hyperlink"/>
      <w:u w:val="single"/>
    </w:rPr>
  </w:style>
  <w:style w:type="character" w:styleId="a4">
    <w:name w:val="FollowedHyperlink"/>
    <w:basedOn w:val="a0"/>
    <w:uiPriority w:val="99"/>
    <w:semiHidden/>
    <w:unhideWhenUsed/>
    <w:rsid w:val="00DF318D"/>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
    <w:link w:val="a6"/>
    <w:uiPriority w:val="99"/>
    <w:locked/>
    <w:rsid w:val="00DF318D"/>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
    <w:basedOn w:val="a"/>
    <w:link w:val="a5"/>
    <w:uiPriority w:val="99"/>
    <w:unhideWhenUsed/>
    <w:qFormat/>
    <w:rsid w:val="00DF318D"/>
    <w:pPr>
      <w:ind w:left="720"/>
      <w:contextualSpacing/>
    </w:pPr>
    <w:rPr>
      <w:bCs w:val="0"/>
      <w:sz w:val="24"/>
      <w:szCs w:val="24"/>
    </w:rPr>
  </w:style>
  <w:style w:type="character" w:customStyle="1" w:styleId="a7">
    <w:name w:val="Текст сноски Знак"/>
    <w:basedOn w:val="a0"/>
    <w:link w:val="a8"/>
    <w:uiPriority w:val="99"/>
    <w:semiHidden/>
    <w:locked/>
    <w:rsid w:val="00DF318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DF318D"/>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DF318D"/>
  </w:style>
  <w:style w:type="character" w:customStyle="1" w:styleId="ad">
    <w:name w:val="Нижний колонтитул Знак"/>
    <w:basedOn w:val="a0"/>
    <w:link w:val="ae"/>
    <w:uiPriority w:val="99"/>
    <w:semiHidden/>
    <w:locked/>
    <w:rsid w:val="00DF318D"/>
  </w:style>
  <w:style w:type="character" w:customStyle="1" w:styleId="af">
    <w:name w:val="Название Знак"/>
    <w:basedOn w:val="a0"/>
    <w:link w:val="af0"/>
    <w:locked/>
    <w:rsid w:val="00DF318D"/>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DF318D"/>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DF318D"/>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uiPriority w:val="99"/>
    <w:semiHidden/>
    <w:unhideWhenUsed/>
    <w:qFormat/>
    <w:rsid w:val="00DF318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DF318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F318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F318D"/>
    <w:rPr>
      <w:rFonts w:ascii="Times New Roman" w:eastAsia="Times New Roman" w:hAnsi="Times New Roman" w:cs="Times New Roman"/>
      <w:sz w:val="24"/>
      <w:szCs w:val="24"/>
      <w:lang w:val="x-none" w:eastAsia="x-none"/>
    </w:rPr>
  </w:style>
  <w:style w:type="character" w:customStyle="1" w:styleId="af5">
    <w:name w:val="Схема документа Знак"/>
    <w:basedOn w:val="a0"/>
    <w:link w:val="af6"/>
    <w:uiPriority w:val="99"/>
    <w:semiHidden/>
    <w:locked/>
    <w:rsid w:val="00DF318D"/>
    <w:rPr>
      <w:rFonts w:ascii="Tahoma" w:eastAsia="Times New Roman" w:hAnsi="Tahoma" w:cs="Tahoma"/>
      <w:sz w:val="16"/>
      <w:szCs w:val="16"/>
      <w:lang w:eastAsia="ru-RU"/>
    </w:rPr>
  </w:style>
  <w:style w:type="paragraph" w:styleId="aa">
    <w:name w:val="annotation text"/>
    <w:basedOn w:val="a"/>
    <w:link w:val="a9"/>
    <w:uiPriority w:val="99"/>
    <w:semiHidden/>
    <w:unhideWhenUsed/>
    <w:rsid w:val="00DF318D"/>
    <w:rPr>
      <w:bCs w:val="0"/>
      <w:sz w:val="20"/>
      <w:szCs w:val="20"/>
    </w:rPr>
  </w:style>
  <w:style w:type="character" w:customStyle="1" w:styleId="12">
    <w:name w:val="Текст примечания Знак1"/>
    <w:basedOn w:val="a0"/>
    <w:uiPriority w:val="99"/>
    <w:semiHidden/>
    <w:rsid w:val="00DF318D"/>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DF318D"/>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DF318D"/>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1"/>
    <w:locked/>
    <w:rsid w:val="00DF318D"/>
    <w:rPr>
      <w:rFonts w:ascii="Times New Roman" w:eastAsia="Times New Roman" w:hAnsi="Times New Roman" w:cs="Times New Roman"/>
      <w:sz w:val="24"/>
      <w:szCs w:val="24"/>
      <w:lang w:eastAsia="ru-RU"/>
    </w:rPr>
  </w:style>
  <w:style w:type="paragraph" w:styleId="afc">
    <w:name w:val="No Spacing"/>
    <w:aliases w:val="2 стиль"/>
    <w:link w:val="afb"/>
    <w:uiPriority w:val="1"/>
    <w:qFormat/>
    <w:rsid w:val="00DF318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DF318D"/>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DF31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318D"/>
    <w:rPr>
      <w:rFonts w:ascii="Calibri" w:eastAsia="Times New Roman" w:hAnsi="Calibri" w:cs="Calibri"/>
      <w:szCs w:val="20"/>
      <w:lang w:eastAsia="ru-RU"/>
    </w:rPr>
  </w:style>
  <w:style w:type="paragraph" w:customStyle="1" w:styleId="ConsPlusNormal0">
    <w:name w:val="ConsPlusNormal"/>
    <w:link w:val="ConsPlusNormal"/>
    <w:qFormat/>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DF318D"/>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DF318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318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DF318D"/>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F318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DF318D"/>
    <w:rPr>
      <w:sz w:val="26"/>
      <w:szCs w:val="26"/>
      <w:shd w:val="clear" w:color="auto" w:fill="FFFFFF"/>
    </w:rPr>
  </w:style>
  <w:style w:type="paragraph" w:customStyle="1" w:styleId="62">
    <w:name w:val="Основной текст (6)"/>
    <w:basedOn w:val="a"/>
    <w:link w:val="61"/>
    <w:qFormat/>
    <w:rsid w:val="00DF318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DF318D"/>
    <w:pPr>
      <w:suppressAutoHyphens/>
      <w:spacing w:before="100" w:after="100" w:line="100" w:lineRule="atLeast"/>
    </w:pPr>
    <w:rPr>
      <w:bCs w:val="0"/>
      <w:sz w:val="24"/>
      <w:szCs w:val="24"/>
      <w:lang w:eastAsia="ar-SA"/>
    </w:rPr>
  </w:style>
  <w:style w:type="paragraph" w:customStyle="1" w:styleId="ConsTitle">
    <w:name w:val="ConsTitle"/>
    <w:uiPriority w:val="99"/>
    <w:qFormat/>
    <w:rsid w:val="00DF318D"/>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DF318D"/>
    <w:pPr>
      <w:autoSpaceDN w:val="0"/>
    </w:pPr>
    <w:rPr>
      <w:rFonts w:ascii="Tahoma" w:hAnsi="Tahoma" w:cs="Tahoma"/>
      <w:bCs w:val="0"/>
      <w:color w:val="000000"/>
      <w:sz w:val="18"/>
      <w:szCs w:val="18"/>
    </w:rPr>
  </w:style>
  <w:style w:type="character" w:customStyle="1" w:styleId="CharStyle3">
    <w:name w:val="Char Style 3"/>
    <w:basedOn w:val="a0"/>
    <w:link w:val="Style2"/>
    <w:locked/>
    <w:rsid w:val="00DF318D"/>
    <w:rPr>
      <w:sz w:val="29"/>
      <w:szCs w:val="29"/>
      <w:shd w:val="clear" w:color="auto" w:fill="FFFFFF"/>
    </w:rPr>
  </w:style>
  <w:style w:type="paragraph" w:customStyle="1" w:styleId="Style2">
    <w:name w:val="Style 2"/>
    <w:basedOn w:val="a"/>
    <w:link w:val="CharStyle3"/>
    <w:qFormat/>
    <w:rsid w:val="00DF318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DF318D"/>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DF3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DF318D"/>
    <w:pPr>
      <w:autoSpaceDE w:val="0"/>
      <w:autoSpaceDN w:val="0"/>
      <w:adjustRightInd w:val="0"/>
    </w:pPr>
    <w:rPr>
      <w:rFonts w:ascii="Arial" w:hAnsi="Arial"/>
      <w:bCs w:val="0"/>
      <w:sz w:val="20"/>
      <w:szCs w:val="20"/>
    </w:rPr>
  </w:style>
  <w:style w:type="paragraph" w:customStyle="1" w:styleId="Style7">
    <w:name w:val="Style7"/>
    <w:basedOn w:val="a"/>
    <w:uiPriority w:val="99"/>
    <w:qFormat/>
    <w:rsid w:val="00DF318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DF318D"/>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DF318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DF318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DF318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F318D"/>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DF318D"/>
    <w:rPr>
      <w:spacing w:val="-5"/>
      <w:sz w:val="27"/>
      <w:szCs w:val="27"/>
      <w:shd w:val="clear" w:color="auto" w:fill="FFFFFF"/>
    </w:rPr>
  </w:style>
  <w:style w:type="paragraph" w:customStyle="1" w:styleId="25">
    <w:name w:val="Основной текст2"/>
    <w:basedOn w:val="a"/>
    <w:link w:val="aff1"/>
    <w:qFormat/>
    <w:rsid w:val="00DF318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DF318D"/>
    <w:rPr>
      <w:spacing w:val="-5"/>
      <w:sz w:val="27"/>
      <w:szCs w:val="27"/>
      <w:shd w:val="clear" w:color="auto" w:fill="FFFFFF"/>
    </w:rPr>
  </w:style>
  <w:style w:type="paragraph" w:customStyle="1" w:styleId="17">
    <w:name w:val="Заголовок №1"/>
    <w:basedOn w:val="a"/>
    <w:link w:val="16"/>
    <w:qFormat/>
    <w:rsid w:val="00DF318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DF318D"/>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DF318D"/>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DF318D"/>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DF318D"/>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DF31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DF31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DF318D"/>
    <w:pPr>
      <w:jc w:val="center"/>
    </w:pPr>
    <w:rPr>
      <w:b/>
      <w:bCs w:val="0"/>
      <w:szCs w:val="20"/>
    </w:rPr>
  </w:style>
  <w:style w:type="paragraph" w:customStyle="1" w:styleId="1a">
    <w:name w:val="Заг 1 АННОТАЦИЯ"/>
    <w:basedOn w:val="a"/>
    <w:next w:val="a"/>
    <w:uiPriority w:val="99"/>
    <w:qFormat/>
    <w:rsid w:val="00DF318D"/>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DF318D"/>
    <w:rPr>
      <w:sz w:val="24"/>
      <w:szCs w:val="24"/>
      <w:lang w:val="x-none" w:eastAsia="x-none"/>
    </w:rPr>
  </w:style>
  <w:style w:type="paragraph" w:customStyle="1" w:styleId="33">
    <w:name w:val="Основной текст3"/>
    <w:basedOn w:val="a"/>
    <w:link w:val="BodytextChar"/>
    <w:uiPriority w:val="99"/>
    <w:qFormat/>
    <w:rsid w:val="00DF318D"/>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DF318D"/>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DF318D"/>
    <w:pPr>
      <w:spacing w:before="240" w:after="120"/>
      <w:ind w:firstLine="709"/>
      <w:jc w:val="both"/>
    </w:pPr>
    <w:rPr>
      <w:rFonts w:eastAsia="Calibri"/>
      <w:bCs w:val="0"/>
      <w:sz w:val="26"/>
      <w:szCs w:val="26"/>
    </w:rPr>
  </w:style>
  <w:style w:type="paragraph" w:customStyle="1" w:styleId="aff6">
    <w:name w:val="Таблицы (моноширинный)"/>
    <w:basedOn w:val="a"/>
    <w:next w:val="a"/>
    <w:qFormat/>
    <w:rsid w:val="00DF318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0"/>
    <w:locked/>
    <w:rsid w:val="00DF318D"/>
    <w:rPr>
      <w:sz w:val="27"/>
      <w:szCs w:val="27"/>
      <w:shd w:val="clear" w:color="auto" w:fill="FFFFFF"/>
    </w:rPr>
  </w:style>
  <w:style w:type="paragraph" w:customStyle="1" w:styleId="210">
    <w:name w:val="Подпись к таблице (2)1"/>
    <w:basedOn w:val="a"/>
    <w:link w:val="26"/>
    <w:qFormat/>
    <w:rsid w:val="00DF318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DF318D"/>
    <w:rPr>
      <w:sz w:val="23"/>
      <w:szCs w:val="23"/>
      <w:shd w:val="clear" w:color="auto" w:fill="FFFFFF"/>
    </w:rPr>
  </w:style>
  <w:style w:type="paragraph" w:customStyle="1" w:styleId="72">
    <w:name w:val="Основной текст (7)"/>
    <w:basedOn w:val="a"/>
    <w:link w:val="71"/>
    <w:qFormat/>
    <w:rsid w:val="00DF318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DF318D"/>
    <w:rPr>
      <w:sz w:val="23"/>
      <w:szCs w:val="23"/>
      <w:shd w:val="clear" w:color="auto" w:fill="FFFFFF"/>
    </w:rPr>
  </w:style>
  <w:style w:type="paragraph" w:customStyle="1" w:styleId="82">
    <w:name w:val="Основной текст (8)"/>
    <w:basedOn w:val="a"/>
    <w:link w:val="81"/>
    <w:qFormat/>
    <w:rsid w:val="00DF318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DF318D"/>
    <w:rPr>
      <w:spacing w:val="-10"/>
      <w:sz w:val="8"/>
      <w:szCs w:val="8"/>
      <w:shd w:val="clear" w:color="auto" w:fill="FFFFFF"/>
    </w:rPr>
  </w:style>
  <w:style w:type="paragraph" w:customStyle="1" w:styleId="101">
    <w:name w:val="Основной текст (10)"/>
    <w:basedOn w:val="a"/>
    <w:link w:val="100"/>
    <w:qFormat/>
    <w:rsid w:val="00DF318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qFormat/>
    <w:rsid w:val="00DF318D"/>
    <w:pPr>
      <w:ind w:firstLine="150"/>
      <w:jc w:val="both"/>
    </w:pPr>
    <w:rPr>
      <w:rFonts w:ascii="Arial" w:hAnsi="Arial" w:cs="Arial"/>
      <w:b/>
      <w:color w:val="000000"/>
      <w:sz w:val="18"/>
      <w:szCs w:val="18"/>
    </w:rPr>
  </w:style>
  <w:style w:type="paragraph" w:customStyle="1" w:styleId="zagc-1">
    <w:name w:val="zagc-1"/>
    <w:basedOn w:val="a"/>
    <w:qFormat/>
    <w:rsid w:val="00DF318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DF318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DF318D"/>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DF318D"/>
    <w:pPr>
      <w:widowControl w:val="0"/>
      <w:autoSpaceDE w:val="0"/>
      <w:autoSpaceDN w:val="0"/>
    </w:pPr>
    <w:rPr>
      <w:bCs w:val="0"/>
      <w:sz w:val="22"/>
      <w:szCs w:val="22"/>
      <w:lang w:bidi="ru-RU"/>
    </w:rPr>
  </w:style>
  <w:style w:type="character" w:customStyle="1" w:styleId="710">
    <w:name w:val="Заголовок 7 Знак1"/>
    <w:basedOn w:val="a0"/>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DF318D"/>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DF318D"/>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DF318D"/>
    <w:rPr>
      <w:rFonts w:ascii="Tahoma" w:hAnsi="Tahoma" w:cs="Tahoma"/>
      <w:sz w:val="16"/>
      <w:szCs w:val="16"/>
    </w:rPr>
  </w:style>
  <w:style w:type="character" w:customStyle="1" w:styleId="1b">
    <w:name w:val="Текст выноски Знак1"/>
    <w:basedOn w:val="a0"/>
    <w:uiPriority w:val="99"/>
    <w:semiHidden/>
    <w:rsid w:val="00DF318D"/>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DF318D"/>
    <w:rPr>
      <w:bCs w:val="0"/>
      <w:sz w:val="20"/>
      <w:szCs w:val="20"/>
    </w:rPr>
  </w:style>
  <w:style w:type="character" w:customStyle="1" w:styleId="1c">
    <w:name w:val="Текст сноски Знак1"/>
    <w:basedOn w:val="a0"/>
    <w:uiPriority w:val="99"/>
    <w:semiHidden/>
    <w:rsid w:val="00DF318D"/>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f0">
    <w:name w:val="Title"/>
    <w:basedOn w:val="a"/>
    <w:next w:val="a"/>
    <w:link w:val="af"/>
    <w:qFormat/>
    <w:rsid w:val="00DF318D"/>
    <w:pPr>
      <w:pBdr>
        <w:bottom w:val="single" w:sz="8" w:space="4" w:color="4F81BD" w:themeColor="accent1"/>
      </w:pBdr>
      <w:spacing w:after="300"/>
      <w:contextualSpacing/>
    </w:pPr>
    <w:rPr>
      <w:bCs w:val="0"/>
      <w:sz w:val="24"/>
      <w:szCs w:val="20"/>
    </w:rPr>
  </w:style>
  <w:style w:type="character" w:customStyle="1" w:styleId="1f">
    <w:name w:val="Название Знак1"/>
    <w:basedOn w:val="a0"/>
    <w:rsid w:val="00DF318D"/>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DF318D"/>
    <w:pPr>
      <w:spacing w:after="120"/>
    </w:pPr>
    <w:rPr>
      <w:bCs w:val="0"/>
      <w:sz w:val="23"/>
      <w:szCs w:val="23"/>
    </w:rPr>
  </w:style>
  <w:style w:type="character" w:customStyle="1" w:styleId="1f0">
    <w:name w:val="Основной текст Знак1"/>
    <w:basedOn w:val="a0"/>
    <w:uiPriority w:val="99"/>
    <w:semiHidden/>
    <w:rsid w:val="00DF318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F318D"/>
    <w:pPr>
      <w:spacing w:after="120"/>
    </w:pPr>
    <w:rPr>
      <w:sz w:val="16"/>
      <w:szCs w:val="16"/>
    </w:rPr>
  </w:style>
  <w:style w:type="character" w:customStyle="1" w:styleId="310">
    <w:name w:val="Основной текст 3 Знак1"/>
    <w:basedOn w:val="a0"/>
    <w:uiPriority w:val="99"/>
    <w:semiHidden/>
    <w:rsid w:val="00DF318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F318D"/>
    <w:pPr>
      <w:spacing w:after="120" w:line="480" w:lineRule="auto"/>
      <w:ind w:left="283"/>
    </w:pPr>
    <w:rPr>
      <w:bCs w:val="0"/>
      <w:sz w:val="24"/>
      <w:szCs w:val="24"/>
      <w:lang w:val="x-none" w:eastAsia="x-none"/>
    </w:rPr>
  </w:style>
  <w:style w:type="character" w:customStyle="1" w:styleId="211">
    <w:name w:val="Основной текст с отступом 2 Знак1"/>
    <w:basedOn w:val="a0"/>
    <w:uiPriority w:val="99"/>
    <w:semiHidden/>
    <w:rsid w:val="00DF318D"/>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DF318D"/>
    <w:rPr>
      <w:rFonts w:ascii="Tahoma" w:hAnsi="Tahoma" w:cs="Tahoma"/>
      <w:bCs w:val="0"/>
      <w:sz w:val="16"/>
      <w:szCs w:val="16"/>
    </w:rPr>
  </w:style>
  <w:style w:type="character" w:customStyle="1" w:styleId="1f1">
    <w:name w:val="Схема документа Знак1"/>
    <w:basedOn w:val="a0"/>
    <w:uiPriority w:val="99"/>
    <w:semiHidden/>
    <w:rsid w:val="00DF318D"/>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DF318D"/>
    <w:rPr>
      <w:b/>
      <w:bCs/>
    </w:rPr>
  </w:style>
  <w:style w:type="character" w:customStyle="1" w:styleId="1f2">
    <w:name w:val="Тема примечания Знак1"/>
    <w:basedOn w:val="12"/>
    <w:uiPriority w:val="99"/>
    <w:semiHidden/>
    <w:rsid w:val="00DF318D"/>
    <w:rPr>
      <w:rFonts w:ascii="Times New Roman" w:eastAsia="Times New Roman" w:hAnsi="Times New Roman" w:cs="Times New Roman"/>
      <w:b/>
      <w:bCs/>
      <w:sz w:val="20"/>
      <w:szCs w:val="20"/>
      <w:lang w:eastAsia="ru-RU"/>
    </w:rPr>
  </w:style>
  <w:style w:type="character" w:customStyle="1" w:styleId="blk">
    <w:name w:val="blk"/>
    <w:uiPriority w:val="99"/>
    <w:rsid w:val="00DF318D"/>
  </w:style>
  <w:style w:type="character" w:customStyle="1" w:styleId="FontStyle47">
    <w:name w:val="Font Style47"/>
    <w:rsid w:val="00DF318D"/>
    <w:rPr>
      <w:rFonts w:ascii="Times New Roman" w:hAnsi="Times New Roman" w:cs="Times New Roman" w:hint="default"/>
      <w:sz w:val="22"/>
    </w:rPr>
  </w:style>
  <w:style w:type="character" w:customStyle="1" w:styleId="FontStyle32">
    <w:name w:val="Font Style32"/>
    <w:rsid w:val="00DF318D"/>
    <w:rPr>
      <w:rFonts w:ascii="Times New Roman" w:hAnsi="Times New Roman" w:cs="Times New Roman" w:hint="default"/>
      <w:sz w:val="22"/>
      <w:szCs w:val="22"/>
    </w:rPr>
  </w:style>
  <w:style w:type="character" w:customStyle="1" w:styleId="spell">
    <w:name w:val="spell"/>
    <w:basedOn w:val="a0"/>
    <w:rsid w:val="00DF318D"/>
  </w:style>
  <w:style w:type="character" w:customStyle="1" w:styleId="27">
    <w:name w:val="Основной текст (2) + Не полужирный"/>
    <w:basedOn w:val="23"/>
    <w:rsid w:val="00DF318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DF318D"/>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7">
    <w:name w:val="Гипертекстовая ссылка"/>
    <w:uiPriority w:val="99"/>
    <w:rsid w:val="00DF318D"/>
    <w:rPr>
      <w:color w:val="008000"/>
    </w:rPr>
  </w:style>
  <w:style w:type="character" w:customStyle="1" w:styleId="aff8">
    <w:name w:val="Цветовое выделение"/>
    <w:rsid w:val="00DF318D"/>
    <w:rPr>
      <w:b/>
      <w:bCs w:val="0"/>
      <w:color w:val="000080"/>
    </w:rPr>
  </w:style>
  <w:style w:type="character" w:customStyle="1" w:styleId="aff9">
    <w:name w:val="Не вступил в силу"/>
    <w:rsid w:val="00DF318D"/>
    <w:rPr>
      <w:b/>
      <w:bCs w:val="0"/>
      <w:color w:val="008080"/>
    </w:rPr>
  </w:style>
  <w:style w:type="character" w:customStyle="1" w:styleId="bold">
    <w:name w:val="bold"/>
    <w:uiPriority w:val="99"/>
    <w:rsid w:val="00DF318D"/>
    <w:rPr>
      <w:b/>
      <w:bCs/>
    </w:rPr>
  </w:style>
  <w:style w:type="character" w:customStyle="1" w:styleId="1pt">
    <w:name w:val="Основной текст + Интервал 1 pt"/>
    <w:uiPriority w:val="99"/>
    <w:rsid w:val="00DF318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F318D"/>
    <w:rPr>
      <w:rFonts w:ascii="Times New Roman" w:eastAsia="Times New Roman" w:hAnsi="Times New Roman" w:cs="Times New Roman" w:hint="default"/>
      <w:sz w:val="24"/>
      <w:szCs w:val="24"/>
    </w:rPr>
  </w:style>
  <w:style w:type="character" w:customStyle="1" w:styleId="28">
    <w:name w:val="Подпись к таблице (2)"/>
    <w:rsid w:val="00DF318D"/>
    <w:rPr>
      <w:sz w:val="27"/>
      <w:szCs w:val="27"/>
      <w:u w:val="single"/>
      <w:shd w:val="clear" w:color="auto" w:fill="FFFFFF"/>
      <w:lang w:bidi="ar-SA"/>
    </w:rPr>
  </w:style>
  <w:style w:type="character" w:customStyle="1" w:styleId="83">
    <w:name w:val="Основной текст (8) + Не полужирный"/>
    <w:rsid w:val="00DF318D"/>
    <w:rPr>
      <w:b/>
      <w:bCs/>
      <w:sz w:val="23"/>
      <w:szCs w:val="23"/>
      <w:shd w:val="clear" w:color="auto" w:fill="FFFFFF"/>
      <w:lang w:bidi="ar-SA"/>
    </w:rPr>
  </w:style>
  <w:style w:type="character" w:customStyle="1" w:styleId="apple-converted-space">
    <w:name w:val="apple-converted-space"/>
    <w:rsid w:val="00DF318D"/>
    <w:rPr>
      <w:rFonts w:ascii="Times New Roman" w:hAnsi="Times New Roman" w:cs="Times New Roman" w:hint="default"/>
    </w:rPr>
  </w:style>
  <w:style w:type="character" w:customStyle="1" w:styleId="29pt">
    <w:name w:val="Основной текст (2) + 9 pt"/>
    <w:aliases w:val="Полужирный"/>
    <w:rsid w:val="00DF318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table" w:styleId="affa">
    <w:name w:val="Table Grid"/>
    <w:basedOn w:val="a1"/>
    <w:uiPriority w:val="59"/>
    <w:rsid w:val="00DF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DF318D"/>
    <w:rPr>
      <w:b/>
      <w:bCs/>
    </w:rPr>
  </w:style>
  <w:style w:type="character" w:styleId="affc">
    <w:name w:val="Emphasis"/>
    <w:basedOn w:val="a0"/>
    <w:uiPriority w:val="99"/>
    <w:qFormat/>
    <w:rsid w:val="00DF3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8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DF318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F318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F318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F318D"/>
    <w:pPr>
      <w:keepNext/>
      <w:numPr>
        <w:ilvl w:val="3"/>
        <w:numId w:val="1"/>
      </w:numPr>
      <w:spacing w:before="240" w:after="60"/>
      <w:outlineLvl w:val="3"/>
    </w:pPr>
    <w:rPr>
      <w:b/>
    </w:rPr>
  </w:style>
  <w:style w:type="paragraph" w:styleId="5">
    <w:name w:val="heading 5"/>
    <w:basedOn w:val="a"/>
    <w:next w:val="a"/>
    <w:link w:val="50"/>
    <w:semiHidden/>
    <w:unhideWhenUsed/>
    <w:qFormat/>
    <w:rsid w:val="00DF318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F318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F318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F318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F318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318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F31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F318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F31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F31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F318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F318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F318D"/>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DF318D"/>
    <w:rPr>
      <w:color w:val="0000FF" w:themeColor="hyperlink"/>
      <w:u w:val="single"/>
    </w:rPr>
  </w:style>
  <w:style w:type="character" w:styleId="a4">
    <w:name w:val="FollowedHyperlink"/>
    <w:basedOn w:val="a0"/>
    <w:uiPriority w:val="99"/>
    <w:semiHidden/>
    <w:unhideWhenUsed/>
    <w:rsid w:val="00DF318D"/>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
    <w:link w:val="a6"/>
    <w:uiPriority w:val="99"/>
    <w:locked/>
    <w:rsid w:val="00DF318D"/>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
    <w:basedOn w:val="a"/>
    <w:link w:val="a5"/>
    <w:uiPriority w:val="99"/>
    <w:unhideWhenUsed/>
    <w:qFormat/>
    <w:rsid w:val="00DF318D"/>
    <w:pPr>
      <w:ind w:left="720"/>
      <w:contextualSpacing/>
    </w:pPr>
    <w:rPr>
      <w:bCs w:val="0"/>
      <w:sz w:val="24"/>
      <w:szCs w:val="24"/>
    </w:rPr>
  </w:style>
  <w:style w:type="character" w:customStyle="1" w:styleId="a7">
    <w:name w:val="Текст сноски Знак"/>
    <w:basedOn w:val="a0"/>
    <w:link w:val="a8"/>
    <w:uiPriority w:val="99"/>
    <w:semiHidden/>
    <w:locked/>
    <w:rsid w:val="00DF318D"/>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DF318D"/>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DF318D"/>
  </w:style>
  <w:style w:type="character" w:customStyle="1" w:styleId="ad">
    <w:name w:val="Нижний колонтитул Знак"/>
    <w:basedOn w:val="a0"/>
    <w:link w:val="ae"/>
    <w:uiPriority w:val="99"/>
    <w:semiHidden/>
    <w:locked/>
    <w:rsid w:val="00DF318D"/>
  </w:style>
  <w:style w:type="character" w:customStyle="1" w:styleId="af">
    <w:name w:val="Название Знак"/>
    <w:basedOn w:val="a0"/>
    <w:link w:val="af0"/>
    <w:locked/>
    <w:rsid w:val="00DF318D"/>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99"/>
    <w:semiHidden/>
    <w:locked/>
    <w:rsid w:val="00DF318D"/>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uiPriority w:val="99"/>
    <w:semiHidden/>
    <w:locked/>
    <w:rsid w:val="00DF318D"/>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uiPriority w:val="99"/>
    <w:semiHidden/>
    <w:unhideWhenUsed/>
    <w:qFormat/>
    <w:rsid w:val="00DF318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DF318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F318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F318D"/>
    <w:rPr>
      <w:rFonts w:ascii="Times New Roman" w:eastAsia="Times New Roman" w:hAnsi="Times New Roman" w:cs="Times New Roman"/>
      <w:sz w:val="24"/>
      <w:szCs w:val="24"/>
      <w:lang w:val="x-none" w:eastAsia="x-none"/>
    </w:rPr>
  </w:style>
  <w:style w:type="character" w:customStyle="1" w:styleId="af5">
    <w:name w:val="Схема документа Знак"/>
    <w:basedOn w:val="a0"/>
    <w:link w:val="af6"/>
    <w:uiPriority w:val="99"/>
    <w:semiHidden/>
    <w:locked/>
    <w:rsid w:val="00DF318D"/>
    <w:rPr>
      <w:rFonts w:ascii="Tahoma" w:eastAsia="Times New Roman" w:hAnsi="Tahoma" w:cs="Tahoma"/>
      <w:sz w:val="16"/>
      <w:szCs w:val="16"/>
      <w:lang w:eastAsia="ru-RU"/>
    </w:rPr>
  </w:style>
  <w:style w:type="paragraph" w:styleId="aa">
    <w:name w:val="annotation text"/>
    <w:basedOn w:val="a"/>
    <w:link w:val="a9"/>
    <w:uiPriority w:val="99"/>
    <w:semiHidden/>
    <w:unhideWhenUsed/>
    <w:rsid w:val="00DF318D"/>
    <w:rPr>
      <w:bCs w:val="0"/>
      <w:sz w:val="20"/>
      <w:szCs w:val="20"/>
    </w:rPr>
  </w:style>
  <w:style w:type="character" w:customStyle="1" w:styleId="12">
    <w:name w:val="Текст примечания Знак1"/>
    <w:basedOn w:val="a0"/>
    <w:uiPriority w:val="99"/>
    <w:semiHidden/>
    <w:rsid w:val="00DF318D"/>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DF318D"/>
    <w:rPr>
      <w:rFonts w:ascii="Times New Roman" w:eastAsia="Times New Roman" w:hAnsi="Times New Roman" w:cs="Times New Roman"/>
      <w:b/>
      <w:bCs/>
      <w:sz w:val="20"/>
      <w:szCs w:val="20"/>
      <w:lang w:eastAsia="ru-RU"/>
    </w:rPr>
  </w:style>
  <w:style w:type="character" w:customStyle="1" w:styleId="af9">
    <w:name w:val="Текст выноски Знак"/>
    <w:basedOn w:val="a0"/>
    <w:link w:val="afa"/>
    <w:uiPriority w:val="99"/>
    <w:semiHidden/>
    <w:locked/>
    <w:rsid w:val="00DF318D"/>
    <w:rPr>
      <w:rFonts w:ascii="Tahoma" w:eastAsia="Times New Roman" w:hAnsi="Tahoma" w:cs="Tahoma"/>
      <w:bCs/>
      <w:sz w:val="16"/>
      <w:szCs w:val="16"/>
      <w:lang w:eastAsia="ru-RU"/>
    </w:rPr>
  </w:style>
  <w:style w:type="character" w:customStyle="1" w:styleId="afb">
    <w:name w:val="Без интервала Знак"/>
    <w:aliases w:val="2 стиль Знак"/>
    <w:link w:val="afc"/>
    <w:uiPriority w:val="1"/>
    <w:locked/>
    <w:rsid w:val="00DF318D"/>
    <w:rPr>
      <w:rFonts w:ascii="Times New Roman" w:eastAsia="Times New Roman" w:hAnsi="Times New Roman" w:cs="Times New Roman"/>
      <w:sz w:val="24"/>
      <w:szCs w:val="24"/>
      <w:lang w:eastAsia="ru-RU"/>
    </w:rPr>
  </w:style>
  <w:style w:type="paragraph" w:styleId="afc">
    <w:name w:val="No Spacing"/>
    <w:aliases w:val="2 стиль"/>
    <w:link w:val="afb"/>
    <w:uiPriority w:val="1"/>
    <w:qFormat/>
    <w:rsid w:val="00DF318D"/>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DF318D"/>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DF31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318D"/>
    <w:rPr>
      <w:rFonts w:ascii="Calibri" w:eastAsia="Times New Roman" w:hAnsi="Calibri" w:cs="Calibri"/>
      <w:szCs w:val="20"/>
      <w:lang w:eastAsia="ru-RU"/>
    </w:rPr>
  </w:style>
  <w:style w:type="paragraph" w:customStyle="1" w:styleId="ConsPlusNormal0">
    <w:name w:val="ConsPlusNormal"/>
    <w:link w:val="ConsPlusNormal"/>
    <w:qFormat/>
    <w:rsid w:val="00DF318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DF318D"/>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DF318D"/>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DF3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DF3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DF318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DF318D"/>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F318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DF318D"/>
    <w:rPr>
      <w:sz w:val="26"/>
      <w:szCs w:val="26"/>
      <w:shd w:val="clear" w:color="auto" w:fill="FFFFFF"/>
    </w:rPr>
  </w:style>
  <w:style w:type="paragraph" w:customStyle="1" w:styleId="62">
    <w:name w:val="Основной текст (6)"/>
    <w:basedOn w:val="a"/>
    <w:link w:val="61"/>
    <w:qFormat/>
    <w:rsid w:val="00DF318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4">
    <w:name w:val="Обычный (веб)1"/>
    <w:basedOn w:val="a"/>
    <w:uiPriority w:val="99"/>
    <w:qFormat/>
    <w:rsid w:val="00DF318D"/>
    <w:pPr>
      <w:suppressAutoHyphens/>
      <w:spacing w:before="100" w:after="100" w:line="100" w:lineRule="atLeast"/>
    </w:pPr>
    <w:rPr>
      <w:bCs w:val="0"/>
      <w:sz w:val="24"/>
      <w:szCs w:val="24"/>
      <w:lang w:eastAsia="ar-SA"/>
    </w:rPr>
  </w:style>
  <w:style w:type="paragraph" w:customStyle="1" w:styleId="ConsTitle">
    <w:name w:val="ConsTitle"/>
    <w:uiPriority w:val="99"/>
    <w:qFormat/>
    <w:rsid w:val="00DF318D"/>
    <w:pPr>
      <w:widowControl w:val="0"/>
      <w:suppressAutoHyphens/>
      <w:autoSpaceDE w:val="0"/>
      <w:spacing w:after="0" w:line="240" w:lineRule="auto"/>
      <w:ind w:right="19772"/>
    </w:pPr>
    <w:rPr>
      <w:rFonts w:ascii="Arial" w:eastAsia="Arial" w:hAnsi="Arial" w:cs="Arial"/>
      <w:b/>
      <w:bCs/>
      <w:lang w:eastAsia="ar-SA"/>
    </w:rPr>
  </w:style>
  <w:style w:type="paragraph" w:customStyle="1" w:styleId="15">
    <w:name w:val="Верхний колонтитул1"/>
    <w:basedOn w:val="a"/>
    <w:uiPriority w:val="99"/>
    <w:qFormat/>
    <w:rsid w:val="00DF318D"/>
    <w:pPr>
      <w:autoSpaceDN w:val="0"/>
    </w:pPr>
    <w:rPr>
      <w:rFonts w:ascii="Tahoma" w:hAnsi="Tahoma" w:cs="Tahoma"/>
      <w:bCs w:val="0"/>
      <w:color w:val="000000"/>
      <w:sz w:val="18"/>
      <w:szCs w:val="18"/>
    </w:rPr>
  </w:style>
  <w:style w:type="character" w:customStyle="1" w:styleId="CharStyle3">
    <w:name w:val="Char Style 3"/>
    <w:basedOn w:val="a0"/>
    <w:link w:val="Style2"/>
    <w:locked/>
    <w:rsid w:val="00DF318D"/>
    <w:rPr>
      <w:sz w:val="29"/>
      <w:szCs w:val="29"/>
      <w:shd w:val="clear" w:color="auto" w:fill="FFFFFF"/>
    </w:rPr>
  </w:style>
  <w:style w:type="paragraph" w:customStyle="1" w:styleId="Style2">
    <w:name w:val="Style 2"/>
    <w:basedOn w:val="a"/>
    <w:link w:val="CharStyle3"/>
    <w:qFormat/>
    <w:rsid w:val="00DF318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qFormat/>
    <w:rsid w:val="00DF318D"/>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DF31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uiPriority w:val="99"/>
    <w:qFormat/>
    <w:rsid w:val="00DF318D"/>
    <w:pPr>
      <w:autoSpaceDE w:val="0"/>
      <w:autoSpaceDN w:val="0"/>
      <w:adjustRightInd w:val="0"/>
    </w:pPr>
    <w:rPr>
      <w:rFonts w:ascii="Arial" w:hAnsi="Arial"/>
      <w:bCs w:val="0"/>
      <w:sz w:val="20"/>
      <w:szCs w:val="20"/>
    </w:rPr>
  </w:style>
  <w:style w:type="paragraph" w:customStyle="1" w:styleId="Style7">
    <w:name w:val="Style7"/>
    <w:basedOn w:val="a"/>
    <w:uiPriority w:val="99"/>
    <w:qFormat/>
    <w:rsid w:val="00DF318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qFormat/>
    <w:rsid w:val="00DF318D"/>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qFormat/>
    <w:rsid w:val="00DF318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DF318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DF318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F318D"/>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DF318D"/>
    <w:rPr>
      <w:spacing w:val="-5"/>
      <w:sz w:val="27"/>
      <w:szCs w:val="27"/>
      <w:shd w:val="clear" w:color="auto" w:fill="FFFFFF"/>
    </w:rPr>
  </w:style>
  <w:style w:type="paragraph" w:customStyle="1" w:styleId="25">
    <w:name w:val="Основной текст2"/>
    <w:basedOn w:val="a"/>
    <w:link w:val="aff1"/>
    <w:qFormat/>
    <w:rsid w:val="00DF318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6">
    <w:name w:val="Заголовок №1_"/>
    <w:basedOn w:val="a0"/>
    <w:link w:val="17"/>
    <w:locked/>
    <w:rsid w:val="00DF318D"/>
    <w:rPr>
      <w:spacing w:val="-5"/>
      <w:sz w:val="27"/>
      <w:szCs w:val="27"/>
      <w:shd w:val="clear" w:color="auto" w:fill="FFFFFF"/>
    </w:rPr>
  </w:style>
  <w:style w:type="paragraph" w:customStyle="1" w:styleId="17">
    <w:name w:val="Заголовок №1"/>
    <w:basedOn w:val="a"/>
    <w:link w:val="16"/>
    <w:qFormat/>
    <w:rsid w:val="00DF318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uiPriority w:val="99"/>
    <w:qFormat/>
    <w:rsid w:val="00DF318D"/>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uiPriority w:val="99"/>
    <w:qFormat/>
    <w:rsid w:val="00DF318D"/>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uiPriority w:val="99"/>
    <w:qFormat/>
    <w:rsid w:val="00DF318D"/>
    <w:pPr>
      <w:spacing w:after="160" w:line="240" w:lineRule="exact"/>
      <w:jc w:val="both"/>
    </w:pPr>
    <w:rPr>
      <w:rFonts w:ascii="Verdana" w:hAnsi="Verdana" w:cs="Verdana"/>
      <w:bCs w:val="0"/>
      <w:sz w:val="20"/>
      <w:szCs w:val="20"/>
      <w:lang w:val="en-US" w:eastAsia="en-US"/>
    </w:rPr>
  </w:style>
  <w:style w:type="paragraph" w:customStyle="1" w:styleId="18">
    <w:name w:val="Знак1"/>
    <w:basedOn w:val="a"/>
    <w:uiPriority w:val="99"/>
    <w:qFormat/>
    <w:rsid w:val="00DF318D"/>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DF31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DF31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9">
    <w:name w:val="Основной текст1"/>
    <w:basedOn w:val="a"/>
    <w:uiPriority w:val="99"/>
    <w:qFormat/>
    <w:rsid w:val="00DF318D"/>
    <w:pPr>
      <w:jc w:val="center"/>
    </w:pPr>
    <w:rPr>
      <w:b/>
      <w:bCs w:val="0"/>
      <w:szCs w:val="20"/>
    </w:rPr>
  </w:style>
  <w:style w:type="paragraph" w:customStyle="1" w:styleId="1a">
    <w:name w:val="Заг 1 АННОТАЦИЯ"/>
    <w:basedOn w:val="a"/>
    <w:next w:val="a"/>
    <w:uiPriority w:val="99"/>
    <w:qFormat/>
    <w:rsid w:val="00DF318D"/>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DF318D"/>
    <w:rPr>
      <w:sz w:val="24"/>
      <w:szCs w:val="24"/>
      <w:lang w:val="x-none" w:eastAsia="x-none"/>
    </w:rPr>
  </w:style>
  <w:style w:type="paragraph" w:customStyle="1" w:styleId="33">
    <w:name w:val="Основной текст3"/>
    <w:basedOn w:val="a"/>
    <w:link w:val="BodytextChar"/>
    <w:uiPriority w:val="99"/>
    <w:qFormat/>
    <w:rsid w:val="00DF318D"/>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DF318D"/>
    <w:pPr>
      <w:suppressAutoHyphens/>
      <w:spacing w:before="120"/>
      <w:jc w:val="center"/>
      <w:outlineLvl w:val="4"/>
    </w:pPr>
    <w:rPr>
      <w:bCs w:val="0"/>
      <w:sz w:val="32"/>
      <w:szCs w:val="32"/>
      <w:lang w:val="x-none" w:eastAsia="x-none"/>
    </w:rPr>
  </w:style>
  <w:style w:type="paragraph" w:customStyle="1" w:styleId="aff5">
    <w:name w:val="Мария"/>
    <w:basedOn w:val="a"/>
    <w:uiPriority w:val="99"/>
    <w:qFormat/>
    <w:rsid w:val="00DF318D"/>
    <w:pPr>
      <w:spacing w:before="240" w:after="120"/>
      <w:ind w:firstLine="709"/>
      <w:jc w:val="both"/>
    </w:pPr>
    <w:rPr>
      <w:rFonts w:eastAsia="Calibri"/>
      <w:bCs w:val="0"/>
      <w:sz w:val="26"/>
      <w:szCs w:val="26"/>
    </w:rPr>
  </w:style>
  <w:style w:type="paragraph" w:customStyle="1" w:styleId="aff6">
    <w:name w:val="Таблицы (моноширинный)"/>
    <w:basedOn w:val="a"/>
    <w:next w:val="a"/>
    <w:qFormat/>
    <w:rsid w:val="00DF318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0"/>
    <w:locked/>
    <w:rsid w:val="00DF318D"/>
    <w:rPr>
      <w:sz w:val="27"/>
      <w:szCs w:val="27"/>
      <w:shd w:val="clear" w:color="auto" w:fill="FFFFFF"/>
    </w:rPr>
  </w:style>
  <w:style w:type="paragraph" w:customStyle="1" w:styleId="210">
    <w:name w:val="Подпись к таблице (2)1"/>
    <w:basedOn w:val="a"/>
    <w:link w:val="26"/>
    <w:qFormat/>
    <w:rsid w:val="00DF318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DF318D"/>
    <w:rPr>
      <w:sz w:val="23"/>
      <w:szCs w:val="23"/>
      <w:shd w:val="clear" w:color="auto" w:fill="FFFFFF"/>
    </w:rPr>
  </w:style>
  <w:style w:type="paragraph" w:customStyle="1" w:styleId="72">
    <w:name w:val="Основной текст (7)"/>
    <w:basedOn w:val="a"/>
    <w:link w:val="71"/>
    <w:qFormat/>
    <w:rsid w:val="00DF318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DF318D"/>
    <w:rPr>
      <w:sz w:val="23"/>
      <w:szCs w:val="23"/>
      <w:shd w:val="clear" w:color="auto" w:fill="FFFFFF"/>
    </w:rPr>
  </w:style>
  <w:style w:type="paragraph" w:customStyle="1" w:styleId="82">
    <w:name w:val="Основной текст (8)"/>
    <w:basedOn w:val="a"/>
    <w:link w:val="81"/>
    <w:qFormat/>
    <w:rsid w:val="00DF318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DF318D"/>
    <w:rPr>
      <w:spacing w:val="-10"/>
      <w:sz w:val="8"/>
      <w:szCs w:val="8"/>
      <w:shd w:val="clear" w:color="auto" w:fill="FFFFFF"/>
    </w:rPr>
  </w:style>
  <w:style w:type="paragraph" w:customStyle="1" w:styleId="101">
    <w:name w:val="Основной текст (10)"/>
    <w:basedOn w:val="a"/>
    <w:link w:val="100"/>
    <w:qFormat/>
    <w:rsid w:val="00DF318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qFormat/>
    <w:rsid w:val="00DF318D"/>
    <w:pPr>
      <w:ind w:firstLine="150"/>
      <w:jc w:val="both"/>
    </w:pPr>
    <w:rPr>
      <w:rFonts w:ascii="Arial" w:hAnsi="Arial" w:cs="Arial"/>
      <w:b/>
      <w:color w:val="000000"/>
      <w:sz w:val="18"/>
      <w:szCs w:val="18"/>
    </w:rPr>
  </w:style>
  <w:style w:type="paragraph" w:customStyle="1" w:styleId="zagc-1">
    <w:name w:val="zagc-1"/>
    <w:basedOn w:val="a"/>
    <w:qFormat/>
    <w:rsid w:val="00DF318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DF318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DF318D"/>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DF318D"/>
    <w:pPr>
      <w:widowControl w:val="0"/>
      <w:autoSpaceDE w:val="0"/>
      <w:autoSpaceDN w:val="0"/>
    </w:pPr>
    <w:rPr>
      <w:bCs w:val="0"/>
      <w:sz w:val="22"/>
      <w:szCs w:val="22"/>
      <w:lang w:bidi="ru-RU"/>
    </w:rPr>
  </w:style>
  <w:style w:type="character" w:customStyle="1" w:styleId="710">
    <w:name w:val="Заголовок 7 Знак1"/>
    <w:basedOn w:val="a0"/>
    <w:semiHidden/>
    <w:rsid w:val="00DF318D"/>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semiHidden/>
    <w:rsid w:val="00DF318D"/>
    <w:rPr>
      <w:rFonts w:asciiTheme="majorHAnsi" w:eastAsiaTheme="majorEastAsia" w:hAnsiTheme="majorHAnsi" w:cstheme="majorBidi"/>
      <w:bCs/>
      <w:color w:val="404040" w:themeColor="text1" w:themeTint="BF"/>
      <w:lang w:eastAsia="ru-RU"/>
    </w:rPr>
  </w:style>
  <w:style w:type="character" w:customStyle="1" w:styleId="91">
    <w:name w:val="Заголовок 9 Знак1"/>
    <w:basedOn w:val="a0"/>
    <w:semiHidden/>
    <w:rsid w:val="00DF318D"/>
    <w:rPr>
      <w:rFonts w:asciiTheme="majorHAnsi" w:eastAsiaTheme="majorEastAsia" w:hAnsiTheme="majorHAnsi" w:cstheme="majorBidi"/>
      <w:bCs/>
      <w:i/>
      <w:iCs/>
      <w:color w:val="404040" w:themeColor="text1" w:themeTint="BF"/>
      <w:lang w:eastAsia="ru-RU"/>
    </w:rPr>
  </w:style>
  <w:style w:type="paragraph" w:styleId="afa">
    <w:name w:val="Balloon Text"/>
    <w:basedOn w:val="a"/>
    <w:link w:val="af9"/>
    <w:uiPriority w:val="99"/>
    <w:semiHidden/>
    <w:unhideWhenUsed/>
    <w:rsid w:val="00DF318D"/>
    <w:rPr>
      <w:rFonts w:ascii="Tahoma" w:hAnsi="Tahoma" w:cs="Tahoma"/>
      <w:sz w:val="16"/>
      <w:szCs w:val="16"/>
    </w:rPr>
  </w:style>
  <w:style w:type="character" w:customStyle="1" w:styleId="1b">
    <w:name w:val="Текст выноски Знак1"/>
    <w:basedOn w:val="a0"/>
    <w:uiPriority w:val="99"/>
    <w:semiHidden/>
    <w:rsid w:val="00DF318D"/>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DF318D"/>
    <w:rPr>
      <w:bCs w:val="0"/>
      <w:sz w:val="20"/>
      <w:szCs w:val="20"/>
    </w:rPr>
  </w:style>
  <w:style w:type="character" w:customStyle="1" w:styleId="1c">
    <w:name w:val="Текст сноски Знак1"/>
    <w:basedOn w:val="a0"/>
    <w:uiPriority w:val="99"/>
    <w:semiHidden/>
    <w:rsid w:val="00DF318D"/>
    <w:rPr>
      <w:rFonts w:ascii="Times New Roman" w:eastAsia="Times New Roman" w:hAnsi="Times New Roman" w:cs="Times New Roman"/>
      <w:bCs/>
      <w:sz w:val="20"/>
      <w:szCs w:val="20"/>
      <w:lang w:eastAsia="ru-RU"/>
    </w:rPr>
  </w:style>
  <w:style w:type="paragraph" w:styleId="ac">
    <w:name w:val="header"/>
    <w:basedOn w:val="a"/>
    <w:link w:val="ab"/>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Верх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DF318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e">
    <w:name w:val="Нижний колонтитул Знак1"/>
    <w:basedOn w:val="a0"/>
    <w:uiPriority w:val="99"/>
    <w:semiHidden/>
    <w:rsid w:val="00DF318D"/>
    <w:rPr>
      <w:rFonts w:ascii="Times New Roman" w:eastAsia="Times New Roman" w:hAnsi="Times New Roman" w:cs="Times New Roman"/>
      <w:bCs/>
      <w:sz w:val="28"/>
      <w:szCs w:val="28"/>
      <w:lang w:eastAsia="ru-RU"/>
    </w:rPr>
  </w:style>
  <w:style w:type="paragraph" w:styleId="af0">
    <w:name w:val="Title"/>
    <w:basedOn w:val="a"/>
    <w:next w:val="a"/>
    <w:link w:val="af"/>
    <w:qFormat/>
    <w:rsid w:val="00DF318D"/>
    <w:pPr>
      <w:pBdr>
        <w:bottom w:val="single" w:sz="8" w:space="4" w:color="4F81BD" w:themeColor="accent1"/>
      </w:pBdr>
      <w:spacing w:after="300"/>
      <w:contextualSpacing/>
    </w:pPr>
    <w:rPr>
      <w:bCs w:val="0"/>
      <w:sz w:val="24"/>
      <w:szCs w:val="20"/>
    </w:rPr>
  </w:style>
  <w:style w:type="character" w:customStyle="1" w:styleId="1f">
    <w:name w:val="Название Знак1"/>
    <w:basedOn w:val="a0"/>
    <w:rsid w:val="00DF318D"/>
    <w:rPr>
      <w:rFonts w:asciiTheme="majorHAnsi" w:eastAsiaTheme="majorEastAsia" w:hAnsiTheme="majorHAnsi" w:cstheme="majorBidi"/>
      <w:bCs/>
      <w:color w:val="17365D" w:themeColor="text2" w:themeShade="BF"/>
      <w:spacing w:val="5"/>
      <w:kern w:val="28"/>
      <w:sz w:val="52"/>
      <w:szCs w:val="52"/>
      <w:lang w:eastAsia="ru-RU"/>
    </w:rPr>
  </w:style>
  <w:style w:type="paragraph" w:styleId="af2">
    <w:name w:val="Body Text"/>
    <w:basedOn w:val="a"/>
    <w:link w:val="af1"/>
    <w:uiPriority w:val="99"/>
    <w:semiHidden/>
    <w:unhideWhenUsed/>
    <w:rsid w:val="00DF318D"/>
    <w:pPr>
      <w:spacing w:after="120"/>
    </w:pPr>
    <w:rPr>
      <w:bCs w:val="0"/>
      <w:sz w:val="23"/>
      <w:szCs w:val="23"/>
    </w:rPr>
  </w:style>
  <w:style w:type="character" w:customStyle="1" w:styleId="1f0">
    <w:name w:val="Основной текст Знак1"/>
    <w:basedOn w:val="a0"/>
    <w:uiPriority w:val="99"/>
    <w:semiHidden/>
    <w:rsid w:val="00DF318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F318D"/>
    <w:pPr>
      <w:spacing w:after="120"/>
    </w:pPr>
    <w:rPr>
      <w:sz w:val="16"/>
      <w:szCs w:val="16"/>
    </w:rPr>
  </w:style>
  <w:style w:type="character" w:customStyle="1" w:styleId="310">
    <w:name w:val="Основной текст 3 Знак1"/>
    <w:basedOn w:val="a0"/>
    <w:uiPriority w:val="99"/>
    <w:semiHidden/>
    <w:rsid w:val="00DF318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F318D"/>
    <w:pPr>
      <w:spacing w:after="120" w:line="480" w:lineRule="auto"/>
      <w:ind w:left="283"/>
    </w:pPr>
    <w:rPr>
      <w:bCs w:val="0"/>
      <w:sz w:val="24"/>
      <w:szCs w:val="24"/>
      <w:lang w:val="x-none" w:eastAsia="x-none"/>
    </w:rPr>
  </w:style>
  <w:style w:type="character" w:customStyle="1" w:styleId="211">
    <w:name w:val="Основной текст с отступом 2 Знак1"/>
    <w:basedOn w:val="a0"/>
    <w:uiPriority w:val="99"/>
    <w:semiHidden/>
    <w:rsid w:val="00DF318D"/>
    <w:rPr>
      <w:rFonts w:ascii="Times New Roman" w:eastAsia="Times New Roman" w:hAnsi="Times New Roman" w:cs="Times New Roman"/>
      <w:bCs/>
      <w:sz w:val="28"/>
      <w:szCs w:val="28"/>
      <w:lang w:eastAsia="ru-RU"/>
    </w:rPr>
  </w:style>
  <w:style w:type="paragraph" w:styleId="af6">
    <w:name w:val="Document Map"/>
    <w:basedOn w:val="a"/>
    <w:link w:val="af5"/>
    <w:uiPriority w:val="99"/>
    <w:semiHidden/>
    <w:unhideWhenUsed/>
    <w:rsid w:val="00DF318D"/>
    <w:rPr>
      <w:rFonts w:ascii="Tahoma" w:hAnsi="Tahoma" w:cs="Tahoma"/>
      <w:bCs w:val="0"/>
      <w:sz w:val="16"/>
      <w:szCs w:val="16"/>
    </w:rPr>
  </w:style>
  <w:style w:type="character" w:customStyle="1" w:styleId="1f1">
    <w:name w:val="Схема документа Знак1"/>
    <w:basedOn w:val="a0"/>
    <w:uiPriority w:val="99"/>
    <w:semiHidden/>
    <w:rsid w:val="00DF318D"/>
    <w:rPr>
      <w:rFonts w:ascii="Tahoma" w:eastAsia="Times New Roman" w:hAnsi="Tahoma" w:cs="Tahoma"/>
      <w:bCs/>
      <w:sz w:val="16"/>
      <w:szCs w:val="16"/>
      <w:lang w:eastAsia="ru-RU"/>
    </w:rPr>
  </w:style>
  <w:style w:type="paragraph" w:styleId="af8">
    <w:name w:val="annotation subject"/>
    <w:basedOn w:val="aa"/>
    <w:next w:val="aa"/>
    <w:link w:val="af7"/>
    <w:uiPriority w:val="99"/>
    <w:semiHidden/>
    <w:unhideWhenUsed/>
    <w:rsid w:val="00DF318D"/>
    <w:rPr>
      <w:b/>
      <w:bCs/>
    </w:rPr>
  </w:style>
  <w:style w:type="character" w:customStyle="1" w:styleId="1f2">
    <w:name w:val="Тема примечания Знак1"/>
    <w:basedOn w:val="12"/>
    <w:uiPriority w:val="99"/>
    <w:semiHidden/>
    <w:rsid w:val="00DF318D"/>
    <w:rPr>
      <w:rFonts w:ascii="Times New Roman" w:eastAsia="Times New Roman" w:hAnsi="Times New Roman" w:cs="Times New Roman"/>
      <w:b/>
      <w:bCs/>
      <w:sz w:val="20"/>
      <w:szCs w:val="20"/>
      <w:lang w:eastAsia="ru-RU"/>
    </w:rPr>
  </w:style>
  <w:style w:type="character" w:customStyle="1" w:styleId="blk">
    <w:name w:val="blk"/>
    <w:uiPriority w:val="99"/>
    <w:rsid w:val="00DF318D"/>
  </w:style>
  <w:style w:type="character" w:customStyle="1" w:styleId="FontStyle47">
    <w:name w:val="Font Style47"/>
    <w:rsid w:val="00DF318D"/>
    <w:rPr>
      <w:rFonts w:ascii="Times New Roman" w:hAnsi="Times New Roman" w:cs="Times New Roman" w:hint="default"/>
      <w:sz w:val="22"/>
    </w:rPr>
  </w:style>
  <w:style w:type="character" w:customStyle="1" w:styleId="FontStyle32">
    <w:name w:val="Font Style32"/>
    <w:rsid w:val="00DF318D"/>
    <w:rPr>
      <w:rFonts w:ascii="Times New Roman" w:hAnsi="Times New Roman" w:cs="Times New Roman" w:hint="default"/>
      <w:sz w:val="22"/>
      <w:szCs w:val="22"/>
    </w:rPr>
  </w:style>
  <w:style w:type="character" w:customStyle="1" w:styleId="spell">
    <w:name w:val="spell"/>
    <w:basedOn w:val="a0"/>
    <w:rsid w:val="00DF318D"/>
  </w:style>
  <w:style w:type="character" w:customStyle="1" w:styleId="27">
    <w:name w:val="Основной текст (2) + Не полужирный"/>
    <w:basedOn w:val="23"/>
    <w:rsid w:val="00DF318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DF318D"/>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7">
    <w:name w:val="Гипертекстовая ссылка"/>
    <w:uiPriority w:val="99"/>
    <w:rsid w:val="00DF318D"/>
    <w:rPr>
      <w:color w:val="008000"/>
    </w:rPr>
  </w:style>
  <w:style w:type="character" w:customStyle="1" w:styleId="aff8">
    <w:name w:val="Цветовое выделение"/>
    <w:rsid w:val="00DF318D"/>
    <w:rPr>
      <w:b/>
      <w:bCs w:val="0"/>
      <w:color w:val="000080"/>
    </w:rPr>
  </w:style>
  <w:style w:type="character" w:customStyle="1" w:styleId="aff9">
    <w:name w:val="Не вступил в силу"/>
    <w:rsid w:val="00DF318D"/>
    <w:rPr>
      <w:b/>
      <w:bCs w:val="0"/>
      <w:color w:val="008080"/>
    </w:rPr>
  </w:style>
  <w:style w:type="character" w:customStyle="1" w:styleId="bold">
    <w:name w:val="bold"/>
    <w:uiPriority w:val="99"/>
    <w:rsid w:val="00DF318D"/>
    <w:rPr>
      <w:b/>
      <w:bCs/>
    </w:rPr>
  </w:style>
  <w:style w:type="character" w:customStyle="1" w:styleId="1pt">
    <w:name w:val="Основной текст + Интервал 1 pt"/>
    <w:uiPriority w:val="99"/>
    <w:rsid w:val="00DF318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F318D"/>
    <w:rPr>
      <w:rFonts w:ascii="Times New Roman" w:eastAsia="Times New Roman" w:hAnsi="Times New Roman" w:cs="Times New Roman" w:hint="default"/>
      <w:sz w:val="24"/>
      <w:szCs w:val="24"/>
    </w:rPr>
  </w:style>
  <w:style w:type="character" w:customStyle="1" w:styleId="28">
    <w:name w:val="Подпись к таблице (2)"/>
    <w:rsid w:val="00DF318D"/>
    <w:rPr>
      <w:sz w:val="27"/>
      <w:szCs w:val="27"/>
      <w:u w:val="single"/>
      <w:shd w:val="clear" w:color="auto" w:fill="FFFFFF"/>
      <w:lang w:bidi="ar-SA"/>
    </w:rPr>
  </w:style>
  <w:style w:type="character" w:customStyle="1" w:styleId="83">
    <w:name w:val="Основной текст (8) + Не полужирный"/>
    <w:rsid w:val="00DF318D"/>
    <w:rPr>
      <w:b/>
      <w:bCs/>
      <w:sz w:val="23"/>
      <w:szCs w:val="23"/>
      <w:shd w:val="clear" w:color="auto" w:fill="FFFFFF"/>
      <w:lang w:bidi="ar-SA"/>
    </w:rPr>
  </w:style>
  <w:style w:type="character" w:customStyle="1" w:styleId="apple-converted-space">
    <w:name w:val="apple-converted-space"/>
    <w:rsid w:val="00DF318D"/>
    <w:rPr>
      <w:rFonts w:ascii="Times New Roman" w:hAnsi="Times New Roman" w:cs="Times New Roman" w:hint="default"/>
    </w:rPr>
  </w:style>
  <w:style w:type="character" w:customStyle="1" w:styleId="29pt">
    <w:name w:val="Основной текст (2) + 9 pt"/>
    <w:aliases w:val="Полужирный"/>
    <w:rsid w:val="00DF318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table" w:styleId="affa">
    <w:name w:val="Table Grid"/>
    <w:basedOn w:val="a1"/>
    <w:uiPriority w:val="59"/>
    <w:rsid w:val="00DF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DF318D"/>
    <w:rPr>
      <w:b/>
      <w:bCs/>
    </w:rPr>
  </w:style>
  <w:style w:type="character" w:styleId="affc">
    <w:name w:val="Emphasis"/>
    <w:basedOn w:val="a0"/>
    <w:uiPriority w:val="99"/>
    <w:qFormat/>
    <w:rsid w:val="00DF3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837">
      <w:bodyDiv w:val="1"/>
      <w:marLeft w:val="0"/>
      <w:marRight w:val="0"/>
      <w:marTop w:val="0"/>
      <w:marBottom w:val="0"/>
      <w:divBdr>
        <w:top w:val="none" w:sz="0" w:space="0" w:color="auto"/>
        <w:left w:val="none" w:sz="0" w:space="0" w:color="auto"/>
        <w:bottom w:val="none" w:sz="0" w:space="0" w:color="auto"/>
        <w:right w:val="none" w:sz="0" w:space="0" w:color="auto"/>
      </w:divBdr>
    </w:div>
    <w:div w:id="493692976">
      <w:bodyDiv w:val="1"/>
      <w:marLeft w:val="0"/>
      <w:marRight w:val="0"/>
      <w:marTop w:val="0"/>
      <w:marBottom w:val="0"/>
      <w:divBdr>
        <w:top w:val="none" w:sz="0" w:space="0" w:color="auto"/>
        <w:left w:val="none" w:sz="0" w:space="0" w:color="auto"/>
        <w:bottom w:val="none" w:sz="0" w:space="0" w:color="auto"/>
        <w:right w:val="none" w:sz="0" w:space="0" w:color="auto"/>
      </w:divBdr>
    </w:div>
    <w:div w:id="538518870">
      <w:bodyDiv w:val="1"/>
      <w:marLeft w:val="0"/>
      <w:marRight w:val="0"/>
      <w:marTop w:val="0"/>
      <w:marBottom w:val="0"/>
      <w:divBdr>
        <w:top w:val="none" w:sz="0" w:space="0" w:color="auto"/>
        <w:left w:val="none" w:sz="0" w:space="0" w:color="auto"/>
        <w:bottom w:val="none" w:sz="0" w:space="0" w:color="auto"/>
        <w:right w:val="none" w:sz="0" w:space="0" w:color="auto"/>
      </w:divBdr>
    </w:div>
    <w:div w:id="564221524">
      <w:bodyDiv w:val="1"/>
      <w:marLeft w:val="0"/>
      <w:marRight w:val="0"/>
      <w:marTop w:val="0"/>
      <w:marBottom w:val="0"/>
      <w:divBdr>
        <w:top w:val="none" w:sz="0" w:space="0" w:color="auto"/>
        <w:left w:val="none" w:sz="0" w:space="0" w:color="auto"/>
        <w:bottom w:val="none" w:sz="0" w:space="0" w:color="auto"/>
        <w:right w:val="none" w:sz="0" w:space="0" w:color="auto"/>
      </w:divBdr>
    </w:div>
    <w:div w:id="572400202">
      <w:bodyDiv w:val="1"/>
      <w:marLeft w:val="0"/>
      <w:marRight w:val="0"/>
      <w:marTop w:val="0"/>
      <w:marBottom w:val="0"/>
      <w:divBdr>
        <w:top w:val="none" w:sz="0" w:space="0" w:color="auto"/>
        <w:left w:val="none" w:sz="0" w:space="0" w:color="auto"/>
        <w:bottom w:val="none" w:sz="0" w:space="0" w:color="auto"/>
        <w:right w:val="none" w:sz="0" w:space="0" w:color="auto"/>
      </w:divBdr>
    </w:div>
    <w:div w:id="669019283">
      <w:bodyDiv w:val="1"/>
      <w:marLeft w:val="0"/>
      <w:marRight w:val="0"/>
      <w:marTop w:val="0"/>
      <w:marBottom w:val="0"/>
      <w:divBdr>
        <w:top w:val="none" w:sz="0" w:space="0" w:color="auto"/>
        <w:left w:val="none" w:sz="0" w:space="0" w:color="auto"/>
        <w:bottom w:val="none" w:sz="0" w:space="0" w:color="auto"/>
        <w:right w:val="none" w:sz="0" w:space="0" w:color="auto"/>
      </w:divBdr>
    </w:div>
    <w:div w:id="830632962">
      <w:bodyDiv w:val="1"/>
      <w:marLeft w:val="0"/>
      <w:marRight w:val="0"/>
      <w:marTop w:val="0"/>
      <w:marBottom w:val="0"/>
      <w:divBdr>
        <w:top w:val="none" w:sz="0" w:space="0" w:color="auto"/>
        <w:left w:val="none" w:sz="0" w:space="0" w:color="auto"/>
        <w:bottom w:val="none" w:sz="0" w:space="0" w:color="auto"/>
        <w:right w:val="none" w:sz="0" w:space="0" w:color="auto"/>
      </w:divBdr>
    </w:div>
    <w:div w:id="1181047357">
      <w:bodyDiv w:val="1"/>
      <w:marLeft w:val="0"/>
      <w:marRight w:val="0"/>
      <w:marTop w:val="0"/>
      <w:marBottom w:val="0"/>
      <w:divBdr>
        <w:top w:val="none" w:sz="0" w:space="0" w:color="auto"/>
        <w:left w:val="none" w:sz="0" w:space="0" w:color="auto"/>
        <w:bottom w:val="none" w:sz="0" w:space="0" w:color="auto"/>
        <w:right w:val="none" w:sz="0" w:space="0" w:color="auto"/>
      </w:divBdr>
    </w:div>
    <w:div w:id="1347636420">
      <w:bodyDiv w:val="1"/>
      <w:marLeft w:val="0"/>
      <w:marRight w:val="0"/>
      <w:marTop w:val="0"/>
      <w:marBottom w:val="0"/>
      <w:divBdr>
        <w:top w:val="none" w:sz="0" w:space="0" w:color="auto"/>
        <w:left w:val="none" w:sz="0" w:space="0" w:color="auto"/>
        <w:bottom w:val="none" w:sz="0" w:space="0" w:color="auto"/>
        <w:right w:val="none" w:sz="0" w:space="0" w:color="auto"/>
      </w:divBdr>
    </w:div>
    <w:div w:id="1582061594">
      <w:bodyDiv w:val="1"/>
      <w:marLeft w:val="0"/>
      <w:marRight w:val="0"/>
      <w:marTop w:val="0"/>
      <w:marBottom w:val="0"/>
      <w:divBdr>
        <w:top w:val="none" w:sz="0" w:space="0" w:color="auto"/>
        <w:left w:val="none" w:sz="0" w:space="0" w:color="auto"/>
        <w:bottom w:val="none" w:sz="0" w:space="0" w:color="auto"/>
        <w:right w:val="none" w:sz="0" w:space="0" w:color="auto"/>
      </w:divBdr>
    </w:div>
    <w:div w:id="1909730575">
      <w:bodyDiv w:val="1"/>
      <w:marLeft w:val="0"/>
      <w:marRight w:val="0"/>
      <w:marTop w:val="0"/>
      <w:marBottom w:val="0"/>
      <w:divBdr>
        <w:top w:val="none" w:sz="0" w:space="0" w:color="auto"/>
        <w:left w:val="none" w:sz="0" w:space="0" w:color="auto"/>
        <w:bottom w:val="none" w:sz="0" w:space="0" w:color="auto"/>
        <w:right w:val="none" w:sz="0" w:space="0" w:color="auto"/>
      </w:divBdr>
    </w:div>
    <w:div w:id="2059814832">
      <w:bodyDiv w:val="1"/>
      <w:marLeft w:val="0"/>
      <w:marRight w:val="0"/>
      <w:marTop w:val="0"/>
      <w:marBottom w:val="0"/>
      <w:divBdr>
        <w:top w:val="none" w:sz="0" w:space="0" w:color="auto"/>
        <w:left w:val="none" w:sz="0" w:space="0" w:color="auto"/>
        <w:bottom w:val="none" w:sz="0" w:space="0" w:color="auto"/>
        <w:right w:val="none" w:sz="0" w:space="0" w:color="auto"/>
      </w:divBdr>
    </w:div>
    <w:div w:id="2088069814">
      <w:bodyDiv w:val="1"/>
      <w:marLeft w:val="0"/>
      <w:marRight w:val="0"/>
      <w:marTop w:val="0"/>
      <w:marBottom w:val="0"/>
      <w:divBdr>
        <w:top w:val="none" w:sz="0" w:space="0" w:color="auto"/>
        <w:left w:val="none" w:sz="0" w:space="0" w:color="auto"/>
        <w:bottom w:val="none" w:sz="0" w:space="0" w:color="auto"/>
        <w:right w:val="none" w:sz="0" w:space="0" w:color="auto"/>
      </w:divBdr>
    </w:div>
    <w:div w:id="2097969177">
      <w:bodyDiv w:val="1"/>
      <w:marLeft w:val="0"/>
      <w:marRight w:val="0"/>
      <w:marTop w:val="0"/>
      <w:marBottom w:val="0"/>
      <w:divBdr>
        <w:top w:val="none" w:sz="0" w:space="0" w:color="auto"/>
        <w:left w:val="none" w:sz="0" w:space="0" w:color="auto"/>
        <w:bottom w:val="none" w:sz="0" w:space="0" w:color="auto"/>
        <w:right w:val="none" w:sz="0" w:space="0" w:color="auto"/>
      </w:divBdr>
    </w:div>
    <w:div w:id="21233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66BF-EF6A-495C-810A-E5B6D61D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2020-01-20T11:26:00Z</cp:lastPrinted>
  <dcterms:created xsi:type="dcterms:W3CDTF">2020-02-19T05:31:00Z</dcterms:created>
  <dcterms:modified xsi:type="dcterms:W3CDTF">2020-02-19T05:31:00Z</dcterms:modified>
</cp:coreProperties>
</file>