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C8" w:rsidRDefault="00DF3EC8" w:rsidP="00DF3EC8">
      <w:pPr>
        <w:ind w:right="5755"/>
        <w:rPr>
          <w:b/>
        </w:rPr>
      </w:pPr>
      <w:r>
        <w:rPr>
          <w:b/>
        </w:rPr>
        <w:t>АДМИНИСТРАЦИЯ</w:t>
      </w:r>
    </w:p>
    <w:p w:rsidR="00DF3EC8" w:rsidRDefault="00DF3EC8" w:rsidP="00DF3EC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F3EC8" w:rsidRDefault="00DF3EC8" w:rsidP="00DF3EC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F3EC8" w:rsidRDefault="00DF3EC8" w:rsidP="00DF3EC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F3EC8" w:rsidRDefault="00DF3EC8" w:rsidP="00DF3EC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F3EC8" w:rsidRDefault="00DF3EC8" w:rsidP="00DF3EC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F3EC8" w:rsidRDefault="00DF3EC8" w:rsidP="00DF3EC8">
      <w:pPr>
        <w:ind w:right="5755"/>
        <w:jc w:val="center"/>
        <w:rPr>
          <w:b/>
        </w:rPr>
      </w:pPr>
    </w:p>
    <w:p w:rsidR="00DF3EC8" w:rsidRDefault="00DF3EC8" w:rsidP="00DF3EC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F3EC8" w:rsidRDefault="00DF3EC8" w:rsidP="00DF3EC8">
      <w:pPr>
        <w:ind w:right="5755"/>
        <w:jc w:val="center"/>
        <w:rPr>
          <w:b/>
        </w:rPr>
      </w:pPr>
    </w:p>
    <w:p w:rsidR="00DF3EC8" w:rsidRDefault="00DF3EC8" w:rsidP="00DF3EC8">
      <w:pPr>
        <w:ind w:right="5755"/>
        <w:jc w:val="center"/>
      </w:pPr>
      <w:r>
        <w:t>16.01.2018  г. № 1-п.</w:t>
      </w:r>
    </w:p>
    <w:p w:rsidR="00DF3EC8" w:rsidRDefault="00DF3EC8" w:rsidP="00DF3EC8">
      <w:pPr>
        <w:ind w:right="5755"/>
        <w:jc w:val="center"/>
      </w:pPr>
      <w:r>
        <w:t>с.Рыбкино</w:t>
      </w:r>
    </w:p>
    <w:p w:rsidR="00DF3EC8" w:rsidRDefault="00DF3EC8" w:rsidP="00DF3EC8">
      <w:pPr>
        <w:ind w:right="5755"/>
        <w:jc w:val="center"/>
        <w:rPr>
          <w:color w:val="C00000"/>
        </w:rPr>
      </w:pPr>
    </w:p>
    <w:p w:rsidR="00DF3EC8" w:rsidRDefault="00DF3EC8" w:rsidP="00DF3EC8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DF3EC8" w:rsidRDefault="00DF3EC8" w:rsidP="00DF3EC8">
      <w:pPr>
        <w:tabs>
          <w:tab w:val="left" w:pos="6012"/>
        </w:tabs>
        <w:ind w:right="3672"/>
        <w:jc w:val="both"/>
      </w:pPr>
    </w:p>
    <w:p w:rsidR="00DF3EC8" w:rsidRDefault="00DF3EC8" w:rsidP="00DF3EC8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DF3EC8" w:rsidRDefault="00DF3EC8" w:rsidP="00DF3EC8">
      <w:pPr>
        <w:ind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4514П </w:t>
      </w:r>
      <w:r>
        <w:rPr>
          <w:bCs w:val="0"/>
        </w:rPr>
        <w:t xml:space="preserve">«Сбор нефти и газа со скважин №№ 504, 512, 532, 541, 542, 551, 561, 562, 572, 573, 582, 591, 592, 602, 611, 612, 622, 631, 632, 641, 643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месторождения» </w:t>
      </w:r>
      <w:r>
        <w:t>согласно приложению</w:t>
      </w:r>
      <w:r>
        <w:rPr>
          <w:color w:val="000000"/>
        </w:rPr>
        <w:t>.</w:t>
      </w:r>
    </w:p>
    <w:p w:rsidR="00DF3EC8" w:rsidRDefault="00DF3EC8" w:rsidP="00DF3EC8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DF3EC8" w:rsidRDefault="00DF3EC8" w:rsidP="00DF3EC8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F3EC8" w:rsidRDefault="00DF3EC8" w:rsidP="00DF3EC8">
      <w:pPr>
        <w:ind w:firstLine="540"/>
        <w:jc w:val="both"/>
      </w:pPr>
    </w:p>
    <w:p w:rsidR="00DF3EC8" w:rsidRDefault="00DF3EC8" w:rsidP="00DF3EC8"/>
    <w:p w:rsidR="00DF3EC8" w:rsidRDefault="00DF3EC8" w:rsidP="00DF3EC8"/>
    <w:p w:rsidR="00DF3EC8" w:rsidRDefault="00DF3EC8" w:rsidP="00DF3EC8">
      <w:r>
        <w:t>Глава администрации                                                           Ю.П.Колесников</w:t>
      </w:r>
    </w:p>
    <w:p w:rsidR="00DF3EC8" w:rsidRDefault="00DF3EC8" w:rsidP="00DF3EC8"/>
    <w:p w:rsidR="00DF3EC8" w:rsidRDefault="00DF3EC8" w:rsidP="00DF3EC8"/>
    <w:p w:rsidR="00DF3EC8" w:rsidRDefault="00DF3EC8" w:rsidP="00DF3EC8"/>
    <w:p w:rsidR="00DF3EC8" w:rsidRDefault="00DF3EC8" w:rsidP="00DF3EC8"/>
    <w:p w:rsidR="00DF3EC8" w:rsidRDefault="00DF3EC8" w:rsidP="00DF3EC8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дело.</w:t>
      </w:r>
    </w:p>
    <w:p w:rsidR="00DF3EC8" w:rsidRDefault="00DF3EC8" w:rsidP="00DF3EC8">
      <w:pPr>
        <w:jc w:val="both"/>
      </w:pPr>
    </w:p>
    <w:p w:rsidR="00DF3EC8" w:rsidRDefault="00DF3EC8" w:rsidP="00DF3EC8"/>
    <w:p w:rsidR="00DF3EC8" w:rsidRDefault="00DF3EC8" w:rsidP="00DF3EC8"/>
    <w:p w:rsidR="00DF3EC8" w:rsidRDefault="00DF3EC8" w:rsidP="00DF3EC8"/>
    <w:p w:rsidR="00DF3EC8" w:rsidRDefault="00DF3EC8" w:rsidP="00DF3EC8"/>
    <w:p w:rsidR="00DF3EC8" w:rsidRDefault="00DF3EC8" w:rsidP="00DF3E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F3EC8" w:rsidRDefault="00DF3EC8" w:rsidP="00DF3EC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DF3EC8" w:rsidRDefault="00DF3EC8" w:rsidP="00DF3E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DF3EC8" w:rsidRDefault="00DF3EC8" w:rsidP="00DF3EC8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16.01.2018 г. № 1-п.</w:t>
      </w:r>
    </w:p>
    <w:p w:rsidR="00DF3EC8" w:rsidRDefault="00DF3EC8" w:rsidP="00DF3EC8">
      <w:pPr>
        <w:jc w:val="right"/>
        <w:rPr>
          <w:sz w:val="24"/>
          <w:szCs w:val="24"/>
        </w:rPr>
      </w:pPr>
    </w:p>
    <w:p w:rsidR="00DF3EC8" w:rsidRDefault="00DF3EC8" w:rsidP="00DF3EC8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DF3EC8" w:rsidRDefault="00DF3EC8" w:rsidP="00DF3EC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 результатах публичных слушаний</w:t>
      </w:r>
    </w:p>
    <w:p w:rsidR="00DF3EC8" w:rsidRDefault="00DF3EC8" w:rsidP="00DF3EC8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по вопросу рассмотрения </w:t>
      </w:r>
      <w:r>
        <w:rPr>
          <w:b/>
          <w:bCs w:val="0"/>
          <w:sz w:val="24"/>
          <w:szCs w:val="24"/>
        </w:rPr>
        <w:t>проекта планировки  территории совмещенного с проектом межевания территории для проектирования и строительства объекта ПАО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 xml:space="preserve">»: </w:t>
      </w:r>
      <w:r>
        <w:rPr>
          <w:b/>
          <w:sz w:val="24"/>
          <w:szCs w:val="24"/>
        </w:rPr>
        <w:t xml:space="preserve">«Сбор нефти и газа со скважин №№ 504, 512, 532, 541, 542, 551, 561, 562, 572, 573, 582, 591, 592, 602, 611, 612, 622, 631, 632, 641, 643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месторождения»</w:t>
      </w:r>
      <w:r>
        <w:rPr>
          <w:b/>
          <w:bCs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в границах  муниципального образования Рыбкинский сельсовет Новосергиевского  района Оренбургской области</w:t>
      </w:r>
    </w:p>
    <w:p w:rsidR="00DF3EC8" w:rsidRDefault="00DF3EC8" w:rsidP="00DF3EC8">
      <w:pPr>
        <w:jc w:val="center"/>
        <w:rPr>
          <w:sz w:val="24"/>
          <w:szCs w:val="24"/>
          <w:lang w:eastAsia="en-US"/>
        </w:rPr>
      </w:pPr>
    </w:p>
    <w:p w:rsidR="00DF3EC8" w:rsidRDefault="00DF3EC8" w:rsidP="00DF3EC8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ООО «</w:t>
      </w:r>
      <w:proofErr w:type="spellStart"/>
      <w:r>
        <w:rPr>
          <w:sz w:val="24"/>
          <w:szCs w:val="24"/>
          <w:lang w:eastAsia="en-US"/>
        </w:rPr>
        <w:t>СамараНИПИнефть</w:t>
      </w:r>
      <w:proofErr w:type="spellEnd"/>
      <w:r>
        <w:rPr>
          <w:sz w:val="24"/>
          <w:szCs w:val="24"/>
          <w:lang w:eastAsia="en-US"/>
        </w:rPr>
        <w:t>»</w:t>
      </w:r>
    </w:p>
    <w:p w:rsidR="00DF3EC8" w:rsidRDefault="00DF3EC8" w:rsidP="00DF3EC8">
      <w:pPr>
        <w:ind w:firstLine="567"/>
        <w:jc w:val="both"/>
        <w:rPr>
          <w:sz w:val="24"/>
          <w:szCs w:val="24"/>
          <w:lang w:eastAsia="en-US"/>
        </w:rPr>
      </w:pPr>
    </w:p>
    <w:p w:rsidR="00DF3EC8" w:rsidRDefault="00DF3EC8" w:rsidP="00DF3EC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DF3EC8" w:rsidRDefault="00DF3EC8" w:rsidP="00DF3E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Постановление администрации муниципального образования Рыбкинский сельсовет Новосергиевского района Оренбургской области» </w:t>
      </w:r>
      <w:r>
        <w:rPr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 xml:space="preserve">27.11.2017 г. № 97-п </w:t>
      </w:r>
      <w:r>
        <w:rPr>
          <w:sz w:val="24"/>
          <w:szCs w:val="24"/>
        </w:rPr>
        <w:t>«О проведении публичных слушаний».</w:t>
      </w:r>
    </w:p>
    <w:p w:rsidR="00DF3EC8" w:rsidRDefault="00DF3EC8" w:rsidP="00DF3EC8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DF3EC8" w:rsidRDefault="00DF3EC8" w:rsidP="00DF3EC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сайт администрации МО Рыбкинский сельсовет в сети интернет, информационные стенды, районная газета «Голос глубинки» № 91 от 8.12.2017</w:t>
      </w:r>
    </w:p>
    <w:p w:rsidR="00DF3EC8" w:rsidRDefault="00DF3EC8" w:rsidP="00DF3EC8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DF3EC8" w:rsidRDefault="00DF3EC8" w:rsidP="00DF3EC8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>
        <w:rPr>
          <w:sz w:val="24"/>
          <w:szCs w:val="24"/>
          <w:lang w:eastAsia="en-US"/>
        </w:rPr>
        <w:t>16 января 2018 года 15 час.00 мин.,  с. Рыбкино, ул. Чапаева, 33.</w:t>
      </w:r>
    </w:p>
    <w:p w:rsidR="00DF3EC8" w:rsidRDefault="00DF3EC8" w:rsidP="00DF3EC8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Количество присутствующих участников: </w:t>
      </w:r>
      <w:r>
        <w:rPr>
          <w:sz w:val="24"/>
          <w:szCs w:val="24"/>
          <w:lang w:eastAsia="en-US"/>
        </w:rPr>
        <w:t>10 человек.</w:t>
      </w:r>
    </w:p>
    <w:p w:rsidR="00DF3EC8" w:rsidRDefault="00DF3EC8" w:rsidP="00DF3EC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sz w:val="24"/>
          <w:szCs w:val="24"/>
          <w:lang w:eastAsia="en-US"/>
        </w:rPr>
        <w:t xml:space="preserve"> порядок и процедура публичных слушаний соблюдены согласно </w:t>
      </w:r>
      <w:r>
        <w:rPr>
          <w:sz w:val="24"/>
          <w:szCs w:val="24"/>
        </w:rPr>
        <w:t xml:space="preserve">Положению о порядке организации и проведении публичных слушаниях по вопросам градостроительной деятельности на территории  муниципального образования Рыбкинский сельсовет, утвержденное решением Совета депутатов от 09.11.2005 № 2/1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</w:t>
      </w:r>
    </w:p>
    <w:p w:rsidR="00DF3EC8" w:rsidRDefault="00DF3EC8" w:rsidP="00DF3EC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Результаты публичных слушаний: с</w:t>
      </w:r>
      <w:r>
        <w:rPr>
          <w:sz w:val="24"/>
          <w:szCs w:val="24"/>
          <w:lang w:eastAsia="en-US"/>
        </w:rPr>
        <w:t>читать публичные слушания состоявшимися.</w:t>
      </w:r>
    </w:p>
    <w:p w:rsidR="00DF3EC8" w:rsidRDefault="00DF3EC8" w:rsidP="00DF3EC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Вывод: </w:t>
      </w:r>
      <w:r>
        <w:rPr>
          <w:sz w:val="24"/>
          <w:szCs w:val="24"/>
          <w:lang w:eastAsia="en-US"/>
        </w:rPr>
        <w:t>публичные слушания по</w:t>
      </w:r>
      <w:r>
        <w:rPr>
          <w:sz w:val="24"/>
          <w:szCs w:val="24"/>
        </w:rPr>
        <w:t xml:space="preserve"> рассмотрению </w:t>
      </w:r>
      <w:r>
        <w:rPr>
          <w:bCs w:val="0"/>
          <w:sz w:val="24"/>
          <w:szCs w:val="24"/>
        </w:rPr>
        <w:t>проекта планировки  территории совмещенного с проектом межевания территории для проектирования и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</w:t>
      </w:r>
      <w:r>
        <w:rPr>
          <w:sz w:val="24"/>
          <w:szCs w:val="24"/>
        </w:rPr>
        <w:t xml:space="preserve">«Сбор нефти и газа со скважин №№ 504, 512, 532, 541, 542, 551, 561, 562, 572, 573, 582, 591, 592, 602, 611, 612, 622, 631, 632, 641, 643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</w:t>
      </w:r>
      <w:r>
        <w:rPr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в границах  муниципального образования Рыбкинский сельсовет Новосергиевского  района Оренбургской области</w:t>
      </w:r>
      <w:r>
        <w:rPr>
          <w:sz w:val="24"/>
          <w:szCs w:val="24"/>
          <w:lang w:eastAsia="en-US"/>
        </w:rPr>
        <w:t xml:space="preserve"> считать состоявшимися. </w:t>
      </w:r>
    </w:p>
    <w:p w:rsidR="00DF3EC8" w:rsidRDefault="00DF3EC8" w:rsidP="00DF3EC8">
      <w:pPr>
        <w:ind w:firstLine="567"/>
        <w:jc w:val="both"/>
        <w:rPr>
          <w:sz w:val="24"/>
          <w:szCs w:val="24"/>
          <w:lang w:eastAsia="en-US"/>
        </w:rPr>
      </w:pPr>
    </w:p>
    <w:p w:rsidR="00DF3EC8" w:rsidRDefault="00DF3EC8" w:rsidP="00DF3EC8">
      <w:pPr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Ю.П. Колесников</w:t>
      </w:r>
    </w:p>
    <w:p w:rsidR="00DF3EC8" w:rsidRDefault="00DF3EC8" w:rsidP="00DF3EC8">
      <w:pPr>
        <w:ind w:right="300"/>
        <w:jc w:val="both"/>
        <w:rPr>
          <w:sz w:val="24"/>
          <w:szCs w:val="24"/>
        </w:rPr>
      </w:pPr>
    </w:p>
    <w:p w:rsidR="00DF3EC8" w:rsidRDefault="00DF3EC8" w:rsidP="00DF3EC8">
      <w:pPr>
        <w:ind w:right="300"/>
        <w:jc w:val="both"/>
        <w:rPr>
          <w:sz w:val="24"/>
          <w:szCs w:val="24"/>
        </w:rPr>
      </w:pPr>
    </w:p>
    <w:p w:rsidR="00DF3EC8" w:rsidRDefault="00DF3EC8" w:rsidP="00DF3EC8">
      <w:pPr>
        <w:ind w:right="3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                              Н.Н. Попова         </w:t>
      </w:r>
    </w:p>
    <w:p w:rsidR="00DF3EC8" w:rsidRDefault="00DF3EC8" w:rsidP="00DF3EC8">
      <w:pPr>
        <w:ind w:right="300"/>
        <w:jc w:val="both"/>
        <w:rPr>
          <w:bCs w:val="0"/>
          <w:color w:val="000000" w:themeColor="text1"/>
          <w:sz w:val="24"/>
          <w:szCs w:val="24"/>
        </w:rPr>
      </w:pPr>
    </w:p>
    <w:p w:rsidR="00DF3EC8" w:rsidRDefault="00DF3EC8" w:rsidP="00DF3EC8">
      <w:pPr>
        <w:ind w:right="300"/>
        <w:jc w:val="both"/>
        <w:rPr>
          <w:bCs w:val="0"/>
          <w:color w:val="000000" w:themeColor="text1"/>
          <w:sz w:val="24"/>
          <w:szCs w:val="24"/>
        </w:rPr>
      </w:pPr>
      <w:r>
        <w:rPr>
          <w:bCs w:val="0"/>
          <w:color w:val="000000" w:themeColor="text1"/>
          <w:sz w:val="24"/>
          <w:szCs w:val="24"/>
        </w:rPr>
        <w:t>16 января 2018 года</w:t>
      </w:r>
    </w:p>
    <w:p w:rsidR="00DF3EC8" w:rsidRDefault="00DF3EC8" w:rsidP="00DF3EC8">
      <w:pPr>
        <w:ind w:right="5755"/>
        <w:rPr>
          <w:b/>
          <w:sz w:val="24"/>
          <w:szCs w:val="24"/>
        </w:rPr>
      </w:pPr>
    </w:p>
    <w:p w:rsidR="00DF3EC8" w:rsidRDefault="00DF3EC8" w:rsidP="00DF3EC8">
      <w:pPr>
        <w:ind w:right="5755"/>
        <w:rPr>
          <w:b/>
        </w:rPr>
      </w:pPr>
    </w:p>
    <w:p w:rsidR="00DF3EC8" w:rsidRDefault="00DF3EC8" w:rsidP="00DF3EC8"/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C8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6567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75725"/>
    <w:rsid w:val="009B146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3EC8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C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C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2018-01-16T10:15:00Z</dcterms:created>
  <dcterms:modified xsi:type="dcterms:W3CDTF">2018-01-16T10:16:00Z</dcterms:modified>
</cp:coreProperties>
</file>