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36" w:rsidRDefault="00AD6136" w:rsidP="00AD6136">
      <w:pPr>
        <w:ind w:right="5755"/>
        <w:rPr>
          <w:b/>
        </w:rPr>
      </w:pPr>
      <w:bookmarkStart w:id="0" w:name="_GoBack"/>
      <w:bookmarkEnd w:id="0"/>
      <w:r>
        <w:rPr>
          <w:b/>
        </w:rPr>
        <w:t xml:space="preserve">    АДМИНИСТРАЦИЯ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D6136" w:rsidRDefault="00AD6136" w:rsidP="00AD6136">
      <w:pPr>
        <w:ind w:right="5755"/>
        <w:jc w:val="center"/>
        <w:rPr>
          <w:b/>
        </w:rPr>
      </w:pP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D6136" w:rsidRDefault="00AD6136" w:rsidP="00AD6136">
      <w:pPr>
        <w:ind w:right="5755"/>
        <w:jc w:val="center"/>
        <w:rPr>
          <w:b/>
        </w:rPr>
      </w:pPr>
    </w:p>
    <w:p w:rsidR="00AD6136" w:rsidRDefault="00AD6136" w:rsidP="00AD6136">
      <w:pPr>
        <w:ind w:right="5755"/>
        <w:jc w:val="center"/>
      </w:pPr>
      <w:r>
        <w:t>14.05.2018  г. № 36-п.</w:t>
      </w:r>
    </w:p>
    <w:p w:rsidR="00AD6136" w:rsidRDefault="00AD6136" w:rsidP="00AD6136">
      <w:pPr>
        <w:ind w:right="5755"/>
        <w:jc w:val="center"/>
      </w:pPr>
      <w:r>
        <w:t>с.Рыбкино</w:t>
      </w:r>
    </w:p>
    <w:p w:rsidR="00AD6136" w:rsidRDefault="00AD6136" w:rsidP="00AD6136">
      <w:pPr>
        <w:ind w:right="5755"/>
        <w:jc w:val="center"/>
      </w:pPr>
    </w:p>
    <w:p w:rsidR="00AD6136" w:rsidRDefault="00AD6136" w:rsidP="00AD6136">
      <w:pPr>
        <w:ind w:right="3684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скважины № 28 Рыбкинского месторождения»  </w:t>
      </w:r>
      <w:r>
        <w:rPr>
          <w:lang w:eastAsia="x-none"/>
        </w:rPr>
        <w:t>(шифр 4756П)</w:t>
      </w:r>
    </w:p>
    <w:p w:rsidR="00AD6136" w:rsidRDefault="00AD6136" w:rsidP="00AD6136">
      <w:pPr>
        <w:jc w:val="both"/>
      </w:pPr>
    </w:p>
    <w:p w:rsidR="00AD6136" w:rsidRDefault="00AD6136" w:rsidP="00AD6136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14.05.2018 г.: </w:t>
      </w:r>
    </w:p>
    <w:p w:rsidR="00AD6136" w:rsidRDefault="00AD6136" w:rsidP="00AD6136">
      <w:pPr>
        <w:ind w:firstLine="567"/>
        <w:jc w:val="both"/>
      </w:pPr>
      <w:r>
        <w:t>1. Утвердить проект планировки и проект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скважины № 28 Рыбкинского месторождения» </w:t>
      </w:r>
      <w:r>
        <w:rPr>
          <w:b/>
        </w:rPr>
        <w:t xml:space="preserve"> </w:t>
      </w:r>
      <w:r>
        <w:rPr>
          <w:lang w:eastAsia="x-none"/>
        </w:rPr>
        <w:t>(шифр 4756П).</w:t>
      </w:r>
    </w:p>
    <w:p w:rsidR="00AD6136" w:rsidRDefault="00AD6136" w:rsidP="00AD6136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D6136" w:rsidRDefault="00AD6136" w:rsidP="00AD6136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AD6136" w:rsidRDefault="00AD6136" w:rsidP="00AD6136">
      <w:pPr>
        <w:ind w:firstLine="1134"/>
        <w:jc w:val="both"/>
      </w:pPr>
    </w:p>
    <w:p w:rsidR="00AD6136" w:rsidRDefault="00AD6136" w:rsidP="00AD6136">
      <w:pPr>
        <w:ind w:firstLine="1134"/>
        <w:jc w:val="both"/>
      </w:pPr>
    </w:p>
    <w:p w:rsidR="00AD6136" w:rsidRDefault="00AD6136" w:rsidP="00AD6136">
      <w:pPr>
        <w:ind w:firstLine="1134"/>
        <w:jc w:val="both"/>
      </w:pPr>
    </w:p>
    <w:p w:rsidR="00AD6136" w:rsidRDefault="00AD6136" w:rsidP="00AD6136">
      <w:pPr>
        <w:ind w:left="720"/>
      </w:pPr>
    </w:p>
    <w:p w:rsidR="00AD6136" w:rsidRDefault="00AD6136" w:rsidP="00AD6136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  <w:r>
        <w:t>Разослано: ООО «ИС-ПРОЕКТ», прокурору, в дело</w:t>
      </w:r>
    </w:p>
    <w:p w:rsidR="00AD6136" w:rsidRDefault="00AD6136" w:rsidP="00AD6136">
      <w:pPr>
        <w:ind w:right="-2"/>
        <w:rPr>
          <w:b/>
        </w:rPr>
      </w:pPr>
    </w:p>
    <w:p w:rsidR="00AD6136" w:rsidRDefault="00AD6136" w:rsidP="00AD6136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D6136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323F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2018-05-15T06:20:00Z</dcterms:created>
  <dcterms:modified xsi:type="dcterms:W3CDTF">2018-05-15T06:20:00Z</dcterms:modified>
</cp:coreProperties>
</file>