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0D" w:rsidRDefault="005F520D" w:rsidP="005F520D">
      <w:pPr>
        <w:tabs>
          <w:tab w:val="left" w:pos="9356"/>
        </w:tabs>
        <w:spacing w:line="360" w:lineRule="auto"/>
        <w:ind w:right="-1"/>
        <w:rPr>
          <w:b/>
        </w:rPr>
      </w:pPr>
      <w:r>
        <w:rPr>
          <w:b/>
        </w:rPr>
        <w:t xml:space="preserve">                   АДМИНИСТРАЦИЯ                                                             </w:t>
      </w:r>
    </w:p>
    <w:p w:rsidR="005F520D" w:rsidRDefault="005F520D" w:rsidP="005F520D">
      <w:pPr>
        <w:tabs>
          <w:tab w:val="left" w:pos="5529"/>
          <w:tab w:val="left" w:pos="5670"/>
          <w:tab w:val="left" w:pos="5812"/>
        </w:tabs>
        <w:spacing w:line="360" w:lineRule="auto"/>
        <w:ind w:right="3825"/>
        <w:jc w:val="center"/>
        <w:rPr>
          <w:b/>
        </w:rPr>
      </w:pPr>
      <w:r>
        <w:rPr>
          <w:b/>
        </w:rPr>
        <w:t>МУНИЦИПАЛЬНОГО ОБРАЗОВАНИЯ</w:t>
      </w:r>
    </w:p>
    <w:p w:rsidR="005F520D" w:rsidRDefault="005F520D" w:rsidP="005F520D">
      <w:pPr>
        <w:tabs>
          <w:tab w:val="left" w:pos="5529"/>
        </w:tabs>
        <w:spacing w:line="360" w:lineRule="auto"/>
        <w:ind w:right="3825"/>
        <w:jc w:val="center"/>
        <w:rPr>
          <w:b/>
        </w:rPr>
      </w:pPr>
      <w:r>
        <w:rPr>
          <w:b/>
        </w:rPr>
        <w:t>РЫБКИНСКИЙ СЕЛЬСОВЕТ</w:t>
      </w:r>
    </w:p>
    <w:p w:rsidR="005F520D" w:rsidRDefault="005F520D" w:rsidP="005F520D">
      <w:pPr>
        <w:tabs>
          <w:tab w:val="left" w:pos="5529"/>
        </w:tabs>
        <w:spacing w:line="360" w:lineRule="auto"/>
        <w:ind w:right="3825"/>
        <w:jc w:val="center"/>
        <w:rPr>
          <w:b/>
        </w:rPr>
      </w:pPr>
      <w:r>
        <w:rPr>
          <w:b/>
        </w:rPr>
        <w:t>НОВОСЕРГИЕВСКОГО РАЙОНА</w:t>
      </w:r>
    </w:p>
    <w:p w:rsidR="005F520D" w:rsidRDefault="005F520D" w:rsidP="005F520D">
      <w:pPr>
        <w:tabs>
          <w:tab w:val="left" w:pos="5529"/>
        </w:tabs>
        <w:spacing w:line="360" w:lineRule="auto"/>
        <w:ind w:right="3825"/>
        <w:jc w:val="center"/>
        <w:rPr>
          <w:b/>
        </w:rPr>
      </w:pPr>
      <w:r>
        <w:rPr>
          <w:b/>
        </w:rPr>
        <w:t>ОРЕНБУРГСКОЙ ОБЛАСТИ</w:t>
      </w:r>
    </w:p>
    <w:p w:rsidR="005F520D" w:rsidRDefault="005F520D" w:rsidP="005F520D">
      <w:pPr>
        <w:tabs>
          <w:tab w:val="left" w:pos="5529"/>
        </w:tabs>
        <w:spacing w:line="360" w:lineRule="auto"/>
        <w:ind w:right="3825"/>
        <w:jc w:val="center"/>
        <w:rPr>
          <w:b/>
        </w:rPr>
      </w:pPr>
      <w:r>
        <w:rPr>
          <w:b/>
        </w:rPr>
        <w:t>ПОСТАНОВЛЕНИЕ</w:t>
      </w:r>
    </w:p>
    <w:p w:rsidR="005F520D" w:rsidRDefault="005F520D" w:rsidP="005F520D">
      <w:pPr>
        <w:tabs>
          <w:tab w:val="left" w:pos="5529"/>
        </w:tabs>
        <w:ind w:right="3825"/>
        <w:jc w:val="center"/>
      </w:pPr>
      <w:r>
        <w:t>27.12.2023  г. №  122-п</w:t>
      </w:r>
    </w:p>
    <w:p w:rsidR="005F520D" w:rsidRDefault="005F520D" w:rsidP="005F520D">
      <w:pPr>
        <w:tabs>
          <w:tab w:val="left" w:pos="5529"/>
        </w:tabs>
        <w:ind w:right="3825"/>
        <w:jc w:val="center"/>
      </w:pPr>
      <w:r>
        <w:t>с.Рыбкино</w:t>
      </w:r>
    </w:p>
    <w:p w:rsidR="005F520D" w:rsidRDefault="005F520D" w:rsidP="005F520D">
      <w:pPr>
        <w:pStyle w:val="a4"/>
        <w:tabs>
          <w:tab w:val="left" w:pos="2925"/>
        </w:tabs>
        <w:ind w:left="0" w:right="3969"/>
        <w:jc w:val="both"/>
        <w:rPr>
          <w:sz w:val="26"/>
          <w:szCs w:val="26"/>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dbVQIAAGQEAAAOAAAAZHJzL2Uyb0RvYy54bWysVM1uEzEQviPxDpbv6e6m2zRddVOhbMKl&#10;QKWWB3DW3qyF17ZsN5sIIQFnpD4Cr8ABpEoFnmHzRoydH6VwQYgcnPHM+PM3M5/3/GLZCLRgxnIl&#10;c5wcxRgxWSrK5TzHr2+mvSFG1hFJiVCS5XjFLL4YPX1y3uqM9VWtBGUGAYi0WatzXDunsyiyZc0a&#10;Yo+UZhKClTINcbA184ga0gJ6I6J+HA+iVhmqjSqZteAtNkE8CvhVxUr3qqosc0jkGLi5sJqwzvwa&#10;jc5JNjdE17zc0iD/wKIhXMKle6iCOIJuDf8DquGlUVZV7qhUTaSqipcs1ADVJPFv1VzXRLNQCzTH&#10;6n2b7P+DLV8urgziNMcpRpI0MKLu8/r9+q773n1Z36H1h+5n96372t13P7r79UewH9afwPbB7mHr&#10;vkOp72SrbQaAY3llfC/KpbzWl6p8Y5FU45rIOQsV3aw0XJP4E9GjI35jNfCZtS8UhRxy61Ro67Iy&#10;jYeEhqFlmN5qPz22dKjcOEvwHp+mg5Mw2Ihku3PaWPecqQZ5I8eCS99XkpHFpXWeB8l2Kd4t1ZQL&#10;EbQhJGpzfHY8iMMBqwSnPujTrJnPxsKgBfHqCr9QFEQO0xruQOOCNzke7pNIVjNCJ5KGWxzhYmMD&#10;EyE9OJQF3LbWRktvz+KzyXAyTHtpfzDppXFR9J5Nx2lvME1OT4rjYjwukneeZ5JmNaeUSU91p+sk&#10;/TvdbF/YRpF7Ze97Ej1GD80Dsrv/QDrM1Y9yI4qZoqsrs5s3SDkkb5+dfyuHe7APPw6jXwA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CwxWdbVQIAAGQEAAAOAAAAAAAAAAAAAAAAAC4CAABkcnMvZTJvRG9jLnhtbFBLAQIt&#10;ABQABgAIAAAAIQDBDFgu3gAAAAkBAAAPAAAAAAAAAAAAAAAAAK8EAABkcnMvZG93bnJldi54bWxQ&#10;SwUGAAAAAAQABADzAAAAug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pWwIAAG4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I+RoLUMKL20/bddtN+az9vN2j7vv3Rfm2/tLft9/Z2+wHsu+1HsJ2zvdsf&#10;b1DfdbJRJgHAibjUrhf5SlypC5m/NkjISUXEgvqKrtcKrolcRnAvxW2MAj7z5rksIIbcWOnbuip1&#10;jUrO1DOX6MChdWjl57g+zpGuLMrhsB/3RiFMOz+4ApI4BJentLFPqayRM1LMmXAdJglZXhjrGP0K&#10;ccdCzhjnXiVcoCbFo/4g9AlGclY4pwszejGfcI2WxOnM/3x54DkNq5kFtXNWp3h4DCJJRUkxFYW/&#10;xRLGdzYw4cKBQ1nAbW/tVPVmFI6mw+kw7sS9wbQTh1nWeTKbxJ3BLHr8KOtnk0kWvXU8ozipWFFQ&#10;4ageFB7Ff6eg/VvbafOo8WNPgvvovnlA9vDvSfsJu6Hu5DGXxfpSHyYPovbB+wfoXs3pHuzTz8T4&#10;JwAAAP//AwBQSwMEFAAGAAgAAAAhAG5D643cAAAACQEAAA8AAABkcnMvZG93bnJldi54bWxMj8FO&#10;wzAQRO9I/IO1SFwQdVLUQEOcCiE4Vy39ACfeJgF7HcVukvL1LOJAjzs7mnlTbGZnxYhD6DwpSBcJ&#10;CKTam44aBYeP9/snECFqMtp6QgVnDLApr68KnRs/0Q7HfWwEh1DItYI2xj6XMtQtOh0Wvkfi39EP&#10;Tkc+h0aaQU8c7qxcJkkmne6IG1rd42uL9df+5BRMd8Fuz2+fzbjD73F7cGO1zqRStzfzyzOIiHP8&#10;N8MvPqNDyUyVP5EJwipYpQ+8JSpYZikINqyyRxaqP0GWhbxcUP4AAAD//wMAUEsBAi0AFAAGAAgA&#10;AAAhALaDOJL+AAAA4QEAABMAAAAAAAAAAAAAAAAAAAAAAFtDb250ZW50X1R5cGVzXS54bWxQSwEC&#10;LQAUAAYACAAAACEAOP0h/9YAAACUAQAACwAAAAAAAAAAAAAAAAAvAQAAX3JlbHMvLnJlbHNQSwEC&#10;LQAUAAYACAAAACEAvwXMKVsCAABuBAAADgAAAAAAAAAAAAAAAAAuAgAAZHJzL2Uyb0RvYy54bWxQ&#10;SwECLQAUAAYACAAAACEAbkPrjdwAAAAJAQAADwAAAAAAAAAAAAAAAAC1BAAAZHJzL2Rvd25yZXYu&#10;eG1sUEsFBgAAAAAEAAQA8wAAAL4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li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fI0kaGFH3eft+u+m+d1+2G7T90P3svnVfu9vuR3e7/Qj23fYT2N7Z3e2P&#10;N6jvO9lqmwHgRF4a34tyJa/0hSrfWCTVpCZywUJF12sN1yQ+I3qQ4jdWA595+0JRiCE3ToW2rirT&#10;eEhoGFqF6a2P02Mrh0o4PE37oxhmXB5cEckOedpY95ypBnkjx4JL31eSkeWFdZ4HyQ4h/liqGRci&#10;aENI1OZ4dDqIQ4JVglPv9GHWLOYTYdCSeHWFXygKPPfDGu5A44I3OR4eg0hWM0KnkoZbHOFiZwMT&#10;IT04lAXc9tZOS29H8Wg6nA7TXtofTHtpXBS9Z7NJ2hvMkqdPitNiMimSd55nkmY1p5RJT/Wg6yT9&#10;O93sX9hOkUdlH3sSPUQPzQOyh/9AOszVj3Inirmi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ZtgJYlQCAABkBAAADgAAAAAAAAAAAAAAAAAuAgAAZHJzL2Uyb0RvYy54bWxQSwECLQAU&#10;AAYACAAAACEAuJeCTN0AAAAHAQAADwAAAAAAAAAAAAAAAACuBAAAZHJzL2Rvd25yZXYueG1sUEsF&#10;BgAAAAAEAAQA8wAAALgFA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7rVQIAAGQEAAAOAAAAZHJzL2Uyb0RvYy54bWysVM2O0zAQviPxDlbu3STdUNpo0xVqWi4L&#10;rLTLA7i201g4tmV7m1YICTgj9RF4BQ4grbTAM6RvxNj9gYULQvTgjsczn7+Z+Zyz81Uj0JIZy5Us&#10;ovQkiRCTRFEuF0X08nrWG0bIOiwpFkqyIlozG52PHz44a3XO+qpWgjKDAETavNVFVDun8zi2pGYN&#10;tidKMwmHlTINdrA1i5ga3AJ6I+J+kgziVhmqjSLMWvCWu8NoHPCrihH3oqosc0gUEXBzYTVhnfs1&#10;Hp/hfGGwrjnZ08D/wKLBXMKlR6gSO4xuDP8DquHEKKsqd0JUE6uq4oSFGqCaNPmtmqsaaxZqgeZY&#10;fWyT/X+w5Pny0iBOYXYRkriBEXUft2+3m+5r92m7Qdt33ffuS/e5u+2+dbfb92DfbT+A7Q+7u717&#10;g1LfyVbbHAAn8tL4XpCVvNIXiryySKpJjeWChYqu1xquCRnxvRS/sRr4zNtnikIMvnEqtHVVmcZD&#10;QsPQKkxvfZweWzlEdk4C3tOsP0rCYGOcH/K0se4pUw3yRhEJLn1fcY6XF9YBcwg9hHi3VDMuRNCG&#10;kKgtotHpIAkJVglO/aEPs2YxnwiDltirK/x8GwDsXljDHWhc8KaIhscgnNcM06mk4RaHudjZkCyk&#10;B4eygNve2mnp9SgZTYfTYdbL+oNpL0vKsvdkNsl6g1n6+FF5Wk4mZfrG80yzvOaUMumpHnSdZn+n&#10;m/0L2ynyqOxjT+L76KFeIHv4D6TDXP0od6KYK7q+NL41fsQg5RC8f3b+rfy6D1E/Pw7jH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GuZ3utVAgAAZAQAAA4AAAAAAAAAAAAAAAAALgIAAGRycy9lMm9Eb2MueG1sUEsBAi0A&#10;FAAGAAgAAAAhAPhuMUPdAAAABwEAAA8AAAAAAAAAAAAAAAAArwQAAGRycy9kb3ducmV2LnhtbFBL&#10;BQYAAAAABAAEAPMAAAC5BQAAAAA=&#10;" strokeweight=".26mm">
                <v:stroke joinstyle="miter"/>
              </v:line>
            </w:pict>
          </mc:Fallback>
        </mc:AlternateContent>
      </w:r>
      <w:r>
        <w:rPr>
          <w:bCs/>
          <w:sz w:val="28"/>
          <w:szCs w:val="28"/>
        </w:rPr>
        <w:t xml:space="preserve"> </w:t>
      </w:r>
    </w:p>
    <w:p w:rsidR="005F520D" w:rsidRDefault="005F520D" w:rsidP="005F520D">
      <w:pPr>
        <w:ind w:right="3686"/>
        <w:jc w:val="both"/>
        <w:rPr>
          <w:sz w:val="24"/>
          <w:szCs w:val="24"/>
        </w:rPr>
      </w:pPr>
      <w:r>
        <w:rPr>
          <w:sz w:val="24"/>
          <w:szCs w:val="24"/>
        </w:rPr>
        <w:t xml:space="preserve">О выявлении здания, сооружения, помещения, </w:t>
      </w:r>
      <w:proofErr w:type="spellStart"/>
      <w:r>
        <w:rPr>
          <w:sz w:val="24"/>
          <w:szCs w:val="24"/>
        </w:rPr>
        <w:t>машино</w:t>
      </w:r>
      <w:proofErr w:type="spellEnd"/>
      <w:r>
        <w:rPr>
          <w:sz w:val="24"/>
          <w:szCs w:val="24"/>
        </w:rPr>
        <w:t>-места или объекта незавершенного строительства в качестве бесхозяйного</w:t>
      </w:r>
    </w:p>
    <w:p w:rsidR="005F520D" w:rsidRDefault="005F520D" w:rsidP="005F520D">
      <w:pPr>
        <w:ind w:right="3686"/>
        <w:jc w:val="both"/>
        <w:rPr>
          <w:sz w:val="24"/>
          <w:szCs w:val="24"/>
        </w:rPr>
      </w:pPr>
    </w:p>
    <w:p w:rsidR="005F520D" w:rsidRDefault="005F520D" w:rsidP="005F520D">
      <w:pPr>
        <w:ind w:right="3686"/>
        <w:jc w:val="both"/>
        <w:rPr>
          <w:sz w:val="24"/>
          <w:szCs w:val="24"/>
        </w:rPr>
      </w:pPr>
    </w:p>
    <w:p w:rsidR="005F520D" w:rsidRDefault="005F520D" w:rsidP="005F520D">
      <w:pPr>
        <w:tabs>
          <w:tab w:val="left" w:pos="9356"/>
        </w:tabs>
        <w:ind w:firstLine="567"/>
        <w:jc w:val="both"/>
        <w:rPr>
          <w:sz w:val="24"/>
          <w:szCs w:val="24"/>
        </w:rPr>
      </w:pPr>
      <w:r>
        <w:rPr>
          <w:sz w:val="24"/>
          <w:szCs w:val="24"/>
        </w:rPr>
        <w:t>В соответствии с частью 20  статьи 69.1 Федерального закона от 13 июля 2015 года № 218-ФЗ «О государственной регистрации недвижимости»  выявлено, что:</w:t>
      </w:r>
    </w:p>
    <w:p w:rsidR="005F520D" w:rsidRDefault="005F520D" w:rsidP="005F520D">
      <w:pPr>
        <w:tabs>
          <w:tab w:val="left" w:pos="9356"/>
        </w:tabs>
        <w:ind w:firstLine="567"/>
        <w:jc w:val="both"/>
        <w:rPr>
          <w:sz w:val="24"/>
          <w:szCs w:val="24"/>
        </w:rPr>
      </w:pPr>
      <w:r>
        <w:rPr>
          <w:sz w:val="24"/>
          <w:szCs w:val="24"/>
        </w:rPr>
        <w:t>1. В результате проведенных мероприятий, предусмотренных частью 4 статьи 69.1 Закона № 218-ФЗ, здание с кадастровым номером 56:19:1301001:550,  56:19:1301001:609, 56:19:1301001:627, 56:19:1301001:743 выявлено в качестве бесхозяйного.</w:t>
      </w:r>
    </w:p>
    <w:p w:rsidR="005F520D" w:rsidRDefault="005F520D" w:rsidP="005F520D">
      <w:pPr>
        <w:tabs>
          <w:tab w:val="left" w:pos="9356"/>
        </w:tabs>
        <w:ind w:firstLine="567"/>
        <w:jc w:val="both"/>
        <w:rPr>
          <w:sz w:val="24"/>
          <w:szCs w:val="24"/>
        </w:rPr>
      </w:pPr>
      <w:r>
        <w:rPr>
          <w:sz w:val="24"/>
          <w:szCs w:val="24"/>
        </w:rPr>
        <w:t xml:space="preserve">2. Принадлежность объекта к </w:t>
      </w:r>
      <w:proofErr w:type="gramStart"/>
      <w:r>
        <w:rPr>
          <w:sz w:val="24"/>
          <w:szCs w:val="24"/>
        </w:rPr>
        <w:t>бесхозяйному</w:t>
      </w:r>
      <w:proofErr w:type="gramEnd"/>
      <w:r>
        <w:rPr>
          <w:sz w:val="24"/>
          <w:szCs w:val="24"/>
        </w:rPr>
        <w:t xml:space="preserve"> подтверждается ответами на следующие запросы:</w:t>
      </w:r>
    </w:p>
    <w:p w:rsidR="005F520D" w:rsidRDefault="005F520D" w:rsidP="005F520D">
      <w:pPr>
        <w:tabs>
          <w:tab w:val="left" w:pos="9356"/>
        </w:tabs>
        <w:ind w:firstLine="567"/>
        <w:jc w:val="both"/>
        <w:rPr>
          <w:sz w:val="24"/>
          <w:szCs w:val="24"/>
        </w:rPr>
      </w:pPr>
      <w:r>
        <w:rPr>
          <w:sz w:val="24"/>
          <w:szCs w:val="24"/>
        </w:rPr>
        <w:t>- в орган технической инвентаризации запрос № 01-01-09-4215  от 24.11.2023, ответ № 5922 от  01.12.2023 свидетельствует об отсутствии правоустанавливающих документов;</w:t>
      </w:r>
    </w:p>
    <w:p w:rsidR="005F520D" w:rsidRDefault="005F520D" w:rsidP="005F520D">
      <w:pPr>
        <w:tabs>
          <w:tab w:val="left" w:pos="9356"/>
        </w:tabs>
        <w:ind w:firstLine="567"/>
        <w:jc w:val="both"/>
        <w:rPr>
          <w:sz w:val="24"/>
          <w:szCs w:val="24"/>
        </w:rPr>
      </w:pPr>
      <w:r>
        <w:rPr>
          <w:sz w:val="24"/>
          <w:szCs w:val="24"/>
        </w:rPr>
        <w:t>- в Территориальное управление Федерального агентства по управлению государственным имуществом в Оренбургской области запрос № 01-01-09-4197  от 24.11.2023, ответ № 56-НБ-02/9237 от  11.12.2023 свидетельствует об отсутствии информации  и правоустанавливающих документов;</w:t>
      </w:r>
    </w:p>
    <w:p w:rsidR="005F520D" w:rsidRDefault="005F520D" w:rsidP="005F520D">
      <w:pPr>
        <w:tabs>
          <w:tab w:val="left" w:pos="9356"/>
        </w:tabs>
        <w:ind w:firstLine="567"/>
        <w:jc w:val="both"/>
        <w:rPr>
          <w:sz w:val="24"/>
          <w:szCs w:val="24"/>
        </w:rPr>
      </w:pPr>
      <w:r>
        <w:rPr>
          <w:sz w:val="24"/>
          <w:szCs w:val="24"/>
        </w:rPr>
        <w:t>- в Администрацию муниципального образования Новосергиевский район Оренбургской области, ответ № 01-01-09-4528 от 15.12.2023.</w:t>
      </w:r>
    </w:p>
    <w:p w:rsidR="005F520D" w:rsidRDefault="005F520D" w:rsidP="005F520D">
      <w:pPr>
        <w:tabs>
          <w:tab w:val="left" w:pos="9356"/>
        </w:tabs>
        <w:ind w:firstLine="567"/>
        <w:jc w:val="both"/>
        <w:rPr>
          <w:sz w:val="24"/>
          <w:szCs w:val="24"/>
        </w:rPr>
      </w:pPr>
      <w:r>
        <w:rPr>
          <w:sz w:val="24"/>
          <w:szCs w:val="24"/>
        </w:rPr>
        <w:t>Также проведены мероприятия по сопоставлению информации, имеющейся в архивах муниципального образования, и документов, имеющихся в распоряжении муниципального образования Рыбкинский сельсовет Новосергиевского района  Оренбургской области.</w:t>
      </w:r>
    </w:p>
    <w:p w:rsidR="005F520D" w:rsidRDefault="005F520D" w:rsidP="005F520D">
      <w:pPr>
        <w:tabs>
          <w:tab w:val="left" w:pos="9356"/>
        </w:tabs>
        <w:ind w:firstLine="567"/>
        <w:jc w:val="both"/>
        <w:rPr>
          <w:sz w:val="24"/>
          <w:szCs w:val="24"/>
        </w:rPr>
      </w:pPr>
      <w:r>
        <w:rPr>
          <w:sz w:val="24"/>
          <w:szCs w:val="24"/>
        </w:rPr>
        <w:t xml:space="preserve">Право собственности лица, указанного в качестве правообладателя в реестре объектов ЕГРН  во вкладке «незарегистрированные права» документально не подтвердились. </w:t>
      </w:r>
    </w:p>
    <w:p w:rsidR="005F520D" w:rsidRDefault="005F520D" w:rsidP="005F520D">
      <w:pPr>
        <w:ind w:firstLine="567"/>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5F520D" w:rsidRDefault="005F520D" w:rsidP="005F520D">
      <w:pPr>
        <w:ind w:firstLine="567"/>
        <w:jc w:val="both"/>
        <w:rPr>
          <w:sz w:val="24"/>
          <w:szCs w:val="24"/>
        </w:rPr>
      </w:pPr>
      <w:r>
        <w:rPr>
          <w:sz w:val="24"/>
          <w:szCs w:val="24"/>
        </w:rPr>
        <w:t>4.</w:t>
      </w:r>
      <w:r>
        <w:rPr>
          <w:bCs w:val="0"/>
          <w:sz w:val="24"/>
          <w:szCs w:val="24"/>
        </w:rPr>
        <w:t xml:space="preserve">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bCs w:val="0"/>
          <w:sz w:val="24"/>
          <w:szCs w:val="24"/>
        </w:rPr>
        <w:t>Рыбкинский</w:t>
      </w:r>
      <w:proofErr w:type="gramStart"/>
      <w:r>
        <w:rPr>
          <w:bCs w:val="0"/>
          <w:sz w:val="24"/>
          <w:szCs w:val="24"/>
        </w:rPr>
        <w:t>.р</w:t>
      </w:r>
      <w:proofErr w:type="gramEnd"/>
      <w:r>
        <w:rPr>
          <w:bCs w:val="0"/>
          <w:sz w:val="24"/>
          <w:szCs w:val="24"/>
        </w:rPr>
        <w:t>ф</w:t>
      </w:r>
      <w:proofErr w:type="spellEnd"/>
      <w:r>
        <w:rPr>
          <w:bCs w:val="0"/>
          <w:sz w:val="24"/>
          <w:szCs w:val="24"/>
        </w:rPr>
        <w:t xml:space="preserve"> в сети «Интернет».</w:t>
      </w:r>
    </w:p>
    <w:p w:rsidR="005F520D" w:rsidRDefault="005F520D" w:rsidP="005F520D">
      <w:pPr>
        <w:jc w:val="both"/>
        <w:rPr>
          <w:sz w:val="24"/>
          <w:szCs w:val="24"/>
        </w:rPr>
      </w:pPr>
    </w:p>
    <w:p w:rsidR="005F520D" w:rsidRDefault="005F520D" w:rsidP="005F520D">
      <w:pPr>
        <w:ind w:right="-425"/>
        <w:rPr>
          <w:sz w:val="24"/>
          <w:szCs w:val="24"/>
        </w:rPr>
      </w:pPr>
      <w:r>
        <w:rPr>
          <w:sz w:val="24"/>
          <w:szCs w:val="24"/>
        </w:rPr>
        <w:t xml:space="preserve">Глава муниципального образования  </w:t>
      </w:r>
    </w:p>
    <w:p w:rsidR="005F520D" w:rsidRDefault="005F520D" w:rsidP="005F520D">
      <w:pPr>
        <w:ind w:right="-425"/>
        <w:rPr>
          <w:sz w:val="24"/>
          <w:szCs w:val="24"/>
        </w:rPr>
      </w:pPr>
      <w:r>
        <w:rPr>
          <w:sz w:val="24"/>
          <w:szCs w:val="24"/>
        </w:rPr>
        <w:t xml:space="preserve">Рыбкинский сельсовет                                                                                 Ю.П.Колесников </w:t>
      </w:r>
    </w:p>
    <w:p w:rsidR="005F520D" w:rsidRDefault="005F520D" w:rsidP="005F520D">
      <w:pPr>
        <w:tabs>
          <w:tab w:val="left" w:pos="9356"/>
        </w:tabs>
        <w:ind w:firstLine="567"/>
        <w:jc w:val="both"/>
        <w:rPr>
          <w:sz w:val="24"/>
          <w:szCs w:val="24"/>
        </w:rPr>
      </w:pPr>
    </w:p>
    <w:p w:rsidR="005F520D" w:rsidRDefault="005F520D" w:rsidP="005F520D">
      <w:pPr>
        <w:tabs>
          <w:tab w:val="left" w:pos="9356"/>
        </w:tabs>
        <w:ind w:firstLine="567"/>
        <w:jc w:val="both"/>
        <w:rPr>
          <w:sz w:val="24"/>
          <w:szCs w:val="24"/>
        </w:rPr>
      </w:pPr>
    </w:p>
    <w:p w:rsidR="005F520D" w:rsidRDefault="005F520D" w:rsidP="005F520D">
      <w:pPr>
        <w:tabs>
          <w:tab w:val="left" w:pos="9356"/>
        </w:tabs>
        <w:jc w:val="both"/>
        <w:rPr>
          <w:sz w:val="24"/>
          <w:szCs w:val="24"/>
        </w:rPr>
      </w:pPr>
      <w:r>
        <w:rPr>
          <w:sz w:val="24"/>
          <w:szCs w:val="24"/>
        </w:rPr>
        <w:t xml:space="preserve">Разослано:  прокурору, в дело                  </w:t>
      </w:r>
    </w:p>
    <w:p w:rsidR="00150EBF" w:rsidRPr="005F520D" w:rsidRDefault="005F520D" w:rsidP="005F520D">
      <w:pPr>
        <w:tabs>
          <w:tab w:val="left" w:pos="9356"/>
        </w:tabs>
        <w:jc w:val="both"/>
        <w:rPr>
          <w:sz w:val="24"/>
          <w:szCs w:val="24"/>
        </w:rPr>
      </w:pPr>
      <w:bookmarkStart w:id="0" w:name="_GoBack"/>
      <w:bookmarkEnd w:id="0"/>
      <w:r>
        <w:rPr>
          <w:sz w:val="24"/>
          <w:szCs w:val="24"/>
        </w:rPr>
        <w:t xml:space="preserve"> </w:t>
      </w:r>
    </w:p>
    <w:sectPr w:rsidR="00150EBF" w:rsidRPr="005F5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0D"/>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CA4"/>
    <w:rsid w:val="001725A6"/>
    <w:rsid w:val="00173371"/>
    <w:rsid w:val="00173AA3"/>
    <w:rsid w:val="00174A31"/>
    <w:rsid w:val="00174D2F"/>
    <w:rsid w:val="00176A97"/>
    <w:rsid w:val="00176BBB"/>
    <w:rsid w:val="0018020A"/>
    <w:rsid w:val="00181C15"/>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520D"/>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59BF"/>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20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5F520D"/>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5F520D"/>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20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5F520D"/>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5F520D"/>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37392">
      <w:bodyDiv w:val="1"/>
      <w:marLeft w:val="0"/>
      <w:marRight w:val="0"/>
      <w:marTop w:val="0"/>
      <w:marBottom w:val="0"/>
      <w:divBdr>
        <w:top w:val="none" w:sz="0" w:space="0" w:color="auto"/>
        <w:left w:val="none" w:sz="0" w:space="0" w:color="auto"/>
        <w:bottom w:val="none" w:sz="0" w:space="0" w:color="auto"/>
        <w:right w:val="none" w:sz="0" w:space="0" w:color="auto"/>
      </w:divBdr>
    </w:div>
    <w:div w:id="21329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1937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2023-12-27T05:58:00Z</dcterms:created>
  <dcterms:modified xsi:type="dcterms:W3CDTF">2023-12-27T06:04:00Z</dcterms:modified>
</cp:coreProperties>
</file>