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89" w:rsidRDefault="00DF6589" w:rsidP="00DF6589">
      <w:pPr>
        <w:tabs>
          <w:tab w:val="left" w:pos="5529"/>
        </w:tabs>
        <w:spacing w:line="360" w:lineRule="auto"/>
        <w:ind w:right="3684"/>
        <w:jc w:val="center"/>
        <w:rPr>
          <w:b/>
        </w:rPr>
      </w:pPr>
      <w:r>
        <w:rPr>
          <w:b/>
        </w:rPr>
        <w:t>АДМИНИСТРАЦИЯ</w:t>
      </w:r>
    </w:p>
    <w:p w:rsidR="00DF6589" w:rsidRDefault="00DF6589" w:rsidP="00DF6589">
      <w:pPr>
        <w:tabs>
          <w:tab w:val="left" w:pos="5529"/>
          <w:tab w:val="left" w:pos="5670"/>
          <w:tab w:val="left" w:pos="5812"/>
        </w:tabs>
        <w:spacing w:line="360" w:lineRule="auto"/>
        <w:ind w:right="3684"/>
        <w:jc w:val="center"/>
        <w:rPr>
          <w:b/>
        </w:rPr>
      </w:pPr>
      <w:r>
        <w:rPr>
          <w:b/>
        </w:rPr>
        <w:t>МУНИЦИПАЛЬНОГО ОБРАЗОВАНИЯ</w:t>
      </w:r>
    </w:p>
    <w:p w:rsidR="00DF6589" w:rsidRDefault="00DF6589" w:rsidP="00DF6589">
      <w:pPr>
        <w:tabs>
          <w:tab w:val="left" w:pos="5529"/>
        </w:tabs>
        <w:spacing w:line="360" w:lineRule="auto"/>
        <w:ind w:right="3684"/>
        <w:jc w:val="center"/>
        <w:rPr>
          <w:b/>
        </w:rPr>
      </w:pPr>
      <w:r>
        <w:rPr>
          <w:b/>
        </w:rPr>
        <w:t>РЫБКИНСКИЙ СЕЛЬСОВЕТ</w:t>
      </w:r>
    </w:p>
    <w:p w:rsidR="00DF6589" w:rsidRDefault="00DF6589" w:rsidP="00DF6589">
      <w:pPr>
        <w:tabs>
          <w:tab w:val="left" w:pos="5529"/>
        </w:tabs>
        <w:spacing w:line="360" w:lineRule="auto"/>
        <w:ind w:right="3684"/>
        <w:jc w:val="center"/>
        <w:rPr>
          <w:b/>
        </w:rPr>
      </w:pPr>
      <w:r>
        <w:rPr>
          <w:b/>
        </w:rPr>
        <w:t>НОВОСЕРГИЕВСКОГО РАЙОНА</w:t>
      </w:r>
    </w:p>
    <w:p w:rsidR="00DF6589" w:rsidRDefault="00DF6589" w:rsidP="00DF6589">
      <w:pPr>
        <w:tabs>
          <w:tab w:val="left" w:pos="5529"/>
        </w:tabs>
        <w:spacing w:line="360" w:lineRule="auto"/>
        <w:ind w:right="3684"/>
        <w:jc w:val="center"/>
        <w:rPr>
          <w:b/>
        </w:rPr>
      </w:pPr>
      <w:r>
        <w:rPr>
          <w:b/>
        </w:rPr>
        <w:t>ОРЕНБУРГСКОЙ ОБЛАСТИ</w:t>
      </w:r>
    </w:p>
    <w:p w:rsidR="00DF6589" w:rsidRDefault="00DF6589" w:rsidP="00DF6589">
      <w:pPr>
        <w:tabs>
          <w:tab w:val="left" w:pos="5529"/>
        </w:tabs>
        <w:spacing w:line="360" w:lineRule="auto"/>
        <w:ind w:right="3684"/>
        <w:jc w:val="center"/>
        <w:rPr>
          <w:b/>
        </w:rPr>
      </w:pPr>
      <w:r>
        <w:rPr>
          <w:b/>
        </w:rPr>
        <w:t>ПОСТАНОВЛЕНИЕ</w:t>
      </w:r>
    </w:p>
    <w:p w:rsidR="00DF6589" w:rsidRDefault="00DF6589" w:rsidP="00DF6589">
      <w:pPr>
        <w:tabs>
          <w:tab w:val="left" w:pos="5529"/>
        </w:tabs>
        <w:ind w:right="3684"/>
        <w:jc w:val="center"/>
        <w:rPr>
          <w:b/>
        </w:rPr>
      </w:pPr>
    </w:p>
    <w:p w:rsidR="00DF6589" w:rsidRDefault="00DF6589" w:rsidP="00DF6589">
      <w:pPr>
        <w:tabs>
          <w:tab w:val="left" w:pos="5529"/>
        </w:tabs>
        <w:ind w:right="3684"/>
        <w:jc w:val="center"/>
      </w:pPr>
      <w:r>
        <w:t>23.01.2024  г. № 11-п</w:t>
      </w:r>
    </w:p>
    <w:p w:rsidR="00DF6589" w:rsidRDefault="00DF6589" w:rsidP="00DF6589">
      <w:pPr>
        <w:tabs>
          <w:tab w:val="left" w:pos="5529"/>
        </w:tabs>
        <w:ind w:right="3684"/>
        <w:jc w:val="center"/>
      </w:pPr>
      <w:r>
        <w:t>с.Рыбкино</w:t>
      </w:r>
    </w:p>
    <w:p w:rsidR="00DF6589" w:rsidRDefault="00DF6589" w:rsidP="00DF6589">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DF6589" w:rsidRDefault="00DF6589" w:rsidP="00DF6589">
      <w:pPr>
        <w:tabs>
          <w:tab w:val="center" w:pos="4677"/>
        </w:tabs>
        <w:ind w:right="3683"/>
        <w:jc w:val="both"/>
      </w:pPr>
      <w:r>
        <w:t>Об изменении вида разрешенного использования</w:t>
      </w:r>
    </w:p>
    <w:p w:rsidR="00DF6589" w:rsidRDefault="00DF6589" w:rsidP="00DF6589">
      <w:pPr>
        <w:tabs>
          <w:tab w:val="left" w:pos="5940"/>
        </w:tabs>
        <w:ind w:right="-3" w:firstLine="567"/>
        <w:jc w:val="both"/>
      </w:pPr>
    </w:p>
    <w:p w:rsidR="00DF6589" w:rsidRDefault="00DF6589" w:rsidP="00DF6589">
      <w:pPr>
        <w:tabs>
          <w:tab w:val="left" w:pos="5940"/>
        </w:tabs>
        <w:ind w:right="-3" w:firstLine="567"/>
        <w:jc w:val="both"/>
      </w:pPr>
      <w: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муниципального образования Рыбкинский сельсовет, Правилами землепользования и застройки  муниципального образования Рыбкинский сельсовет:</w:t>
      </w:r>
    </w:p>
    <w:p w:rsidR="00DF6589" w:rsidRDefault="00DF6589" w:rsidP="00DF6589">
      <w:pPr>
        <w:widowControl w:val="0"/>
        <w:ind w:firstLine="567"/>
        <w:jc w:val="both"/>
        <w:rPr>
          <w:bCs w:val="0"/>
        </w:rPr>
      </w:pPr>
      <w:r>
        <w:t xml:space="preserve">1. Установить в отношении </w:t>
      </w:r>
      <w:r>
        <w:rPr>
          <w:bCs w:val="0"/>
        </w:rPr>
        <w:t xml:space="preserve">земельного участка расположенного по адресу: Оренбургская область, Новосергиевский район, с.Волостновка в соответствии со схемой расположения земельного участка на кадастровом плане территории, вида разрешенного использования «Хранение и переработка сельскохозяйственной продукции» код 1.15 и вида разрешенного использования «Обеспечение сельскохозяйственного производства» код 1.18. согласно приложению.           </w:t>
      </w:r>
    </w:p>
    <w:p w:rsidR="00DF6589" w:rsidRDefault="00DF6589" w:rsidP="00DF6589">
      <w:pPr>
        <w:widowControl w:val="0"/>
        <w:ind w:firstLine="567"/>
        <w:jc w:val="both"/>
        <w:rPr>
          <w:bCs w:val="0"/>
        </w:rPr>
      </w:pPr>
      <w:r>
        <w:t xml:space="preserve">2. </w:t>
      </w:r>
      <w:proofErr w:type="gramStart"/>
      <w:r>
        <w:t>Контроль за</w:t>
      </w:r>
      <w:proofErr w:type="gramEnd"/>
      <w:r>
        <w:t xml:space="preserve"> исполнением настоящего постановления оставляю за собой.</w:t>
      </w:r>
    </w:p>
    <w:p w:rsidR="00DF6589" w:rsidRDefault="00DF6589" w:rsidP="00DF6589">
      <w:pPr>
        <w:widowControl w:val="0"/>
        <w:ind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DF6589" w:rsidRDefault="00DF6589" w:rsidP="00DF6589">
      <w:pPr>
        <w:tabs>
          <w:tab w:val="left" w:pos="5529"/>
        </w:tabs>
        <w:spacing w:line="360" w:lineRule="auto"/>
        <w:ind w:right="3684"/>
        <w:jc w:val="center"/>
        <w:rPr>
          <w:b/>
        </w:rPr>
      </w:pPr>
    </w:p>
    <w:p w:rsidR="00DF6589" w:rsidRDefault="00DF6589" w:rsidP="00DF6589">
      <w:r>
        <w:t>Глава муниципального образования</w:t>
      </w:r>
    </w:p>
    <w:p w:rsidR="00DF6589" w:rsidRDefault="00DF6589" w:rsidP="00DF6589">
      <w:r>
        <w:t>Рыбкинский сельсовет:                                                        Ю.П.Колесников</w:t>
      </w:r>
    </w:p>
    <w:p w:rsidR="00DF6589" w:rsidRDefault="00DF6589" w:rsidP="00DF6589"/>
    <w:p w:rsidR="00DF6589" w:rsidRDefault="00DF6589" w:rsidP="00DF6589"/>
    <w:p w:rsidR="00DF6589" w:rsidRDefault="00DF6589" w:rsidP="00DF6589">
      <w:pPr>
        <w:jc w:val="both"/>
      </w:pPr>
      <w:r>
        <w:t>Разослано:  прокурору, в дело</w:t>
      </w:r>
      <w:r w:rsidR="00947CA6">
        <w:t>, Никулину С.С.</w:t>
      </w:r>
      <w:bookmarkStart w:id="0" w:name="_GoBack"/>
      <w:bookmarkEnd w:id="0"/>
    </w:p>
    <w:p w:rsidR="00DF6589" w:rsidRDefault="00DF6589" w:rsidP="00DF6589">
      <w:pPr>
        <w:tabs>
          <w:tab w:val="left" w:pos="5529"/>
        </w:tabs>
        <w:spacing w:line="360" w:lineRule="auto"/>
        <w:ind w:right="3684"/>
        <w:jc w:val="center"/>
        <w:rPr>
          <w:b/>
        </w:rPr>
      </w:pPr>
    </w:p>
    <w:p w:rsidR="00DF6589" w:rsidRDefault="00DF6589" w:rsidP="00DF6589">
      <w:pPr>
        <w:tabs>
          <w:tab w:val="left" w:pos="5529"/>
        </w:tabs>
        <w:spacing w:line="360" w:lineRule="auto"/>
        <w:ind w:right="3684"/>
        <w:jc w:val="center"/>
        <w:rPr>
          <w:b/>
        </w:rPr>
      </w:pPr>
    </w:p>
    <w:p w:rsidR="00DF6589" w:rsidRDefault="00DF6589" w:rsidP="00DF6589">
      <w:pPr>
        <w:tabs>
          <w:tab w:val="left" w:pos="6012"/>
        </w:tabs>
        <w:ind w:right="15" w:firstLine="540"/>
        <w:jc w:val="right"/>
        <w:rPr>
          <w:sz w:val="26"/>
          <w:szCs w:val="26"/>
        </w:rPr>
      </w:pPr>
      <w:r>
        <w:rPr>
          <w:sz w:val="26"/>
          <w:szCs w:val="26"/>
        </w:rPr>
        <w:lastRenderedPageBreak/>
        <w:t xml:space="preserve">Приложение  </w:t>
      </w:r>
    </w:p>
    <w:p w:rsidR="00DF6589" w:rsidRDefault="00DF6589" w:rsidP="00DF6589">
      <w:pPr>
        <w:tabs>
          <w:tab w:val="left" w:pos="6012"/>
        </w:tabs>
        <w:ind w:right="15" w:firstLine="540"/>
        <w:jc w:val="right"/>
        <w:rPr>
          <w:sz w:val="26"/>
          <w:szCs w:val="26"/>
        </w:rPr>
      </w:pPr>
      <w:r>
        <w:rPr>
          <w:sz w:val="26"/>
          <w:szCs w:val="26"/>
        </w:rPr>
        <w:t>к постановлению  администрации</w:t>
      </w:r>
    </w:p>
    <w:p w:rsidR="00DF6589" w:rsidRDefault="00DF6589" w:rsidP="00DF6589">
      <w:pPr>
        <w:tabs>
          <w:tab w:val="left" w:pos="6012"/>
        </w:tabs>
        <w:ind w:right="15" w:firstLine="540"/>
        <w:jc w:val="right"/>
        <w:rPr>
          <w:sz w:val="26"/>
          <w:szCs w:val="26"/>
        </w:rPr>
      </w:pPr>
      <w:r>
        <w:rPr>
          <w:sz w:val="26"/>
          <w:szCs w:val="26"/>
        </w:rPr>
        <w:t xml:space="preserve">Рыбкинского сельсовета </w:t>
      </w:r>
    </w:p>
    <w:p w:rsidR="00DF6589" w:rsidRDefault="00DF6589" w:rsidP="00DF6589">
      <w:pPr>
        <w:tabs>
          <w:tab w:val="left" w:pos="6012"/>
        </w:tabs>
        <w:ind w:right="15" w:firstLine="540"/>
        <w:jc w:val="right"/>
        <w:rPr>
          <w:sz w:val="26"/>
          <w:szCs w:val="26"/>
        </w:rPr>
      </w:pPr>
      <w:r>
        <w:rPr>
          <w:sz w:val="26"/>
          <w:szCs w:val="26"/>
        </w:rPr>
        <w:t>от 23.01.2024  № 11-п</w:t>
      </w:r>
    </w:p>
    <w:p w:rsidR="00DF6589" w:rsidRDefault="00DF6589" w:rsidP="00DF6589">
      <w:pPr>
        <w:tabs>
          <w:tab w:val="left" w:pos="6012"/>
        </w:tabs>
        <w:ind w:left="-851" w:right="15"/>
        <w:rPr>
          <w:sz w:val="26"/>
          <w:szCs w:val="26"/>
        </w:rPr>
      </w:pPr>
      <w:r>
        <w:rPr>
          <w:noProof/>
        </w:rPr>
        <w:drawing>
          <wp:inline distT="0" distB="0" distL="0" distR="0">
            <wp:extent cx="6467475" cy="7839075"/>
            <wp:effectExtent l="0" t="0" r="9525" b="9525"/>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7475" cy="7839075"/>
                    </a:xfrm>
                    <a:prstGeom prst="rect">
                      <a:avLst/>
                    </a:prstGeom>
                    <a:noFill/>
                    <a:ln>
                      <a:noFill/>
                    </a:ln>
                  </pic:spPr>
                </pic:pic>
              </a:graphicData>
            </a:graphic>
          </wp:inline>
        </w:drawing>
      </w:r>
    </w:p>
    <w:p w:rsidR="00DF6589" w:rsidRDefault="00DF6589" w:rsidP="00DF6589">
      <w:pPr>
        <w:jc w:val="both"/>
        <w:rPr>
          <w:sz w:val="26"/>
          <w:szCs w:val="26"/>
        </w:rPr>
      </w:pPr>
    </w:p>
    <w:p w:rsidR="00DF6589" w:rsidRDefault="00DF6589" w:rsidP="00DF6589">
      <w:pPr>
        <w:jc w:val="both"/>
        <w:rPr>
          <w:sz w:val="26"/>
          <w:szCs w:val="26"/>
        </w:rPr>
      </w:pPr>
    </w:p>
    <w:p w:rsidR="00DF6589" w:rsidRDefault="00DF6589" w:rsidP="00DF6589">
      <w:pPr>
        <w:jc w:val="both"/>
        <w:rPr>
          <w:sz w:val="26"/>
          <w:szCs w:val="26"/>
        </w:rPr>
      </w:pPr>
    </w:p>
    <w:p w:rsidR="00DF6589" w:rsidRDefault="00DF6589" w:rsidP="00DF6589">
      <w:pPr>
        <w:jc w:val="both"/>
        <w:rPr>
          <w:sz w:val="26"/>
          <w:szCs w:val="26"/>
        </w:rPr>
      </w:pPr>
    </w:p>
    <w:p w:rsidR="00DF6589" w:rsidRDefault="00DF6589" w:rsidP="00DF6589">
      <w:pPr>
        <w:jc w:val="both"/>
        <w:rPr>
          <w:sz w:val="24"/>
        </w:rPr>
      </w:pPr>
    </w:p>
    <w:p w:rsidR="00DF6589" w:rsidRDefault="00DF6589" w:rsidP="00DF6589">
      <w:pPr>
        <w:ind w:left="-1134"/>
        <w:jc w:val="both"/>
        <w:rPr>
          <w:sz w:val="20"/>
          <w:szCs w:val="22"/>
        </w:rPr>
      </w:pPr>
      <w:r>
        <w:rPr>
          <w:noProof/>
          <w:sz w:val="20"/>
          <w:szCs w:val="22"/>
        </w:rPr>
        <w:drawing>
          <wp:inline distT="0" distB="0" distL="0" distR="0">
            <wp:extent cx="6972300" cy="8562975"/>
            <wp:effectExtent l="0" t="0" r="0" b="9525"/>
            <wp:docPr id="1" name="Рисунок 1" descr="Схема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_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2300" cy="8562975"/>
                    </a:xfrm>
                    <a:prstGeom prst="rect">
                      <a:avLst/>
                    </a:prstGeom>
                    <a:noFill/>
                    <a:ln>
                      <a:noFill/>
                    </a:ln>
                  </pic:spPr>
                </pic:pic>
              </a:graphicData>
            </a:graphic>
          </wp:inline>
        </w:drawing>
      </w:r>
    </w:p>
    <w:p w:rsidR="00DF6589" w:rsidRDefault="00DF6589" w:rsidP="00DF6589">
      <w:pPr>
        <w:jc w:val="both"/>
        <w:rPr>
          <w:sz w:val="20"/>
          <w:szCs w:val="22"/>
        </w:rPr>
      </w:pPr>
    </w:p>
    <w:sectPr w:rsidR="00DF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89"/>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47CA6"/>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589"/>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8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F658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F6589"/>
    <w:pPr>
      <w:ind w:left="720"/>
      <w:contextualSpacing/>
    </w:pPr>
    <w:rPr>
      <w:bCs w:val="0"/>
      <w:sz w:val="24"/>
      <w:szCs w:val="24"/>
    </w:rPr>
  </w:style>
  <w:style w:type="paragraph" w:styleId="a5">
    <w:name w:val="Balloon Text"/>
    <w:basedOn w:val="a"/>
    <w:link w:val="a6"/>
    <w:uiPriority w:val="99"/>
    <w:semiHidden/>
    <w:unhideWhenUsed/>
    <w:rsid w:val="00DF6589"/>
    <w:rPr>
      <w:rFonts w:ascii="Tahoma" w:hAnsi="Tahoma" w:cs="Tahoma"/>
      <w:sz w:val="16"/>
      <w:szCs w:val="16"/>
    </w:rPr>
  </w:style>
  <w:style w:type="character" w:customStyle="1" w:styleId="a6">
    <w:name w:val="Текст выноски Знак"/>
    <w:basedOn w:val="a0"/>
    <w:link w:val="a5"/>
    <w:uiPriority w:val="99"/>
    <w:semiHidden/>
    <w:rsid w:val="00DF658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8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F658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F6589"/>
    <w:pPr>
      <w:ind w:left="720"/>
      <w:contextualSpacing/>
    </w:pPr>
    <w:rPr>
      <w:bCs w:val="0"/>
      <w:sz w:val="24"/>
      <w:szCs w:val="24"/>
    </w:rPr>
  </w:style>
  <w:style w:type="paragraph" w:styleId="a5">
    <w:name w:val="Balloon Text"/>
    <w:basedOn w:val="a"/>
    <w:link w:val="a6"/>
    <w:uiPriority w:val="99"/>
    <w:semiHidden/>
    <w:unhideWhenUsed/>
    <w:rsid w:val="00DF6589"/>
    <w:rPr>
      <w:rFonts w:ascii="Tahoma" w:hAnsi="Tahoma" w:cs="Tahoma"/>
      <w:sz w:val="16"/>
      <w:szCs w:val="16"/>
    </w:rPr>
  </w:style>
  <w:style w:type="character" w:customStyle="1" w:styleId="a6">
    <w:name w:val="Текст выноски Знак"/>
    <w:basedOn w:val="a0"/>
    <w:link w:val="a5"/>
    <w:uiPriority w:val="99"/>
    <w:semiHidden/>
    <w:rsid w:val="00DF658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1274">
      <w:bodyDiv w:val="1"/>
      <w:marLeft w:val="0"/>
      <w:marRight w:val="0"/>
      <w:marTop w:val="0"/>
      <w:marBottom w:val="0"/>
      <w:divBdr>
        <w:top w:val="none" w:sz="0" w:space="0" w:color="auto"/>
        <w:left w:val="none" w:sz="0" w:space="0" w:color="auto"/>
        <w:bottom w:val="none" w:sz="0" w:space="0" w:color="auto"/>
        <w:right w:val="none" w:sz="0" w:space="0" w:color="auto"/>
      </w:divBdr>
    </w:div>
    <w:div w:id="4447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2024-01-23T06:23:00Z</dcterms:created>
  <dcterms:modified xsi:type="dcterms:W3CDTF">2024-01-23T06:25:00Z</dcterms:modified>
</cp:coreProperties>
</file>