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B9" w:rsidRDefault="009E2CB9" w:rsidP="009E2C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9E2CB9" w:rsidRDefault="009E2CB9" w:rsidP="009E2C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9E2CB9" w:rsidRDefault="009E2CB9" w:rsidP="009E2CB9">
      <w:pPr>
        <w:ind w:firstLine="709"/>
        <w:rPr>
          <w:sz w:val="26"/>
          <w:szCs w:val="26"/>
        </w:rPr>
      </w:pPr>
    </w:p>
    <w:p w:rsidR="009E2CB9" w:rsidRDefault="009E2CB9" w:rsidP="009E2CB9">
      <w:pPr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Инициатор публичных слушаний:  </w:t>
      </w:r>
      <w:r>
        <w:rPr>
          <w:sz w:val="26"/>
          <w:szCs w:val="26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9E2CB9" w:rsidRDefault="009E2CB9" w:rsidP="009E2CB9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Вопрос публичных слушаний: </w:t>
      </w:r>
      <w:r>
        <w:rPr>
          <w:sz w:val="26"/>
          <w:szCs w:val="26"/>
        </w:rPr>
        <w:t>Установления в отношении  земельного участка,      расположенного по адресу: Оренбургская область, Новосергиевский район, с.Волостновка со схемой расположения земельного участка на кадастровом плане территории, видов разрешенного использования «Хранение и переработка сельскохозяйственной продукции» код 1.15 и «Обеспечение сельскохозяйственного производства» код 1.18.</w:t>
      </w:r>
      <w:r>
        <w:rPr>
          <w:b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.</w:t>
      </w:r>
    </w:p>
    <w:p w:rsidR="009E2CB9" w:rsidRDefault="009E2CB9" w:rsidP="009E2CB9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Организатор проведения публичных слушаний: </w:t>
      </w:r>
      <w:r>
        <w:rPr>
          <w:sz w:val="26"/>
          <w:szCs w:val="26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9E2CB9" w:rsidRDefault="009E2CB9" w:rsidP="009E2CB9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подачи предложений и рекомендаций участниками публичных слушаний по обсуждаемому вопросу:</w:t>
      </w:r>
      <w:r>
        <w:rPr>
          <w:sz w:val="26"/>
          <w:szCs w:val="26"/>
        </w:rPr>
        <w:t xml:space="preserve"> 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опубликования информационного сообщения о проведении публичных слушаний с 22.12.2023 года по 21.01.2024 года включительно.</w:t>
      </w:r>
    </w:p>
    <w:p w:rsidR="009E2CB9" w:rsidRDefault="009E2CB9" w:rsidP="009E2CB9">
      <w:pPr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Место, куда направляются рекомендации и предложения по проекту муниципального правового акта: </w:t>
      </w:r>
      <w:r>
        <w:rPr>
          <w:sz w:val="26"/>
          <w:szCs w:val="26"/>
        </w:rPr>
        <w:t>Администрации муниципального образования Рыбкинский сельсовет, по адресу: 461236, Оренбургская область, Новосергиевский район, с. Рыбкино, ул. Чапаева, 33.</w:t>
      </w:r>
    </w:p>
    <w:p w:rsidR="009E2CB9" w:rsidRDefault="009E2CB9" w:rsidP="009E2CB9">
      <w:pPr>
        <w:ind w:right="-3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Дата, время, место проведения публичных слушаний: </w:t>
      </w:r>
      <w:r w:rsidR="00287698">
        <w:rPr>
          <w:sz w:val="26"/>
          <w:szCs w:val="26"/>
        </w:rPr>
        <w:t>22.01</w:t>
      </w:r>
      <w:bookmarkStart w:id="0" w:name="_GoBack"/>
      <w:bookmarkEnd w:id="0"/>
      <w:r>
        <w:rPr>
          <w:sz w:val="26"/>
          <w:szCs w:val="26"/>
        </w:rPr>
        <w:t>.2024 года в 16-00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помещении администрации муниципального образования Рыбкинский сельсовет Новосергиевского района Оренбургской области.</w:t>
      </w:r>
    </w:p>
    <w:p w:rsidR="009E2CB9" w:rsidRDefault="009E2CB9" w:rsidP="009E2CB9">
      <w:pPr>
        <w:ind w:right="-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порядке ознакомления с документами, предлагаемыми к рассмотрению на публичных  слушаниях:</w:t>
      </w:r>
    </w:p>
    <w:p w:rsidR="009E2CB9" w:rsidRDefault="009E2CB9" w:rsidP="009E2CB9">
      <w:pPr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Схема расположения земельного участка на кадастровом плане территории размещена на информационном стенде в здании Рыбкинского СДК по адресу: с.Рыбкино, ул. Чапаева дом 12 (модельная библиотека), в здании администрации Рыбкинского сельсовета по адресу: с.Рыбкино, ул. Чапаева дом 33, Едином портале государственных и муниципальных услуг (</w:t>
      </w:r>
      <w:proofErr w:type="gramStart"/>
      <w:r>
        <w:rPr>
          <w:sz w:val="26"/>
          <w:szCs w:val="26"/>
        </w:rPr>
        <w:t>ПОС</w:t>
      </w:r>
      <w:proofErr w:type="gramEnd"/>
      <w:r>
        <w:rPr>
          <w:sz w:val="26"/>
          <w:szCs w:val="26"/>
        </w:rPr>
        <w:t xml:space="preserve"> ЕПГУ) и </w:t>
      </w:r>
      <w:r>
        <w:rPr>
          <w:color w:val="000000"/>
          <w:spacing w:val="1"/>
          <w:sz w:val="26"/>
          <w:szCs w:val="26"/>
        </w:rPr>
        <w:t xml:space="preserve">официальном сайте муниципального образования Рыбкинский сельсовет Новосергиевского района Оренбургской области </w:t>
      </w:r>
      <w:hyperlink r:id="rId5" w:history="1">
        <w:r>
          <w:rPr>
            <w:rStyle w:val="a3"/>
            <w:spacing w:val="1"/>
            <w:sz w:val="26"/>
            <w:szCs w:val="26"/>
          </w:rPr>
          <w:t>http://Рыбкинский.рф</w:t>
        </w:r>
      </w:hyperlink>
      <w:r>
        <w:rPr>
          <w:color w:val="000000"/>
          <w:spacing w:val="1"/>
          <w:sz w:val="26"/>
          <w:szCs w:val="26"/>
        </w:rPr>
        <w:t xml:space="preserve">  вкладка «Публичные слушания, общественные обсуждения, опросы граждан, протоколы общих собраний собственников земельных долей, установление публичных сервитутов».   </w:t>
      </w:r>
    </w:p>
    <w:p w:rsidR="009E2CB9" w:rsidRDefault="009E2CB9" w:rsidP="009E2CB9">
      <w:pPr>
        <w:jc w:val="both"/>
        <w:rPr>
          <w:sz w:val="26"/>
          <w:szCs w:val="26"/>
        </w:rPr>
      </w:pPr>
    </w:p>
    <w:p w:rsidR="009E2CB9" w:rsidRDefault="009E2CB9" w:rsidP="009E2CB9">
      <w:pPr>
        <w:jc w:val="both"/>
        <w:rPr>
          <w:sz w:val="26"/>
          <w:szCs w:val="26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B9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698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2CB9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276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2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2023-12-20T06:52:00Z</cp:lastPrinted>
  <dcterms:created xsi:type="dcterms:W3CDTF">2023-12-20T06:51:00Z</dcterms:created>
  <dcterms:modified xsi:type="dcterms:W3CDTF">2023-12-20T06:53:00Z</dcterms:modified>
</cp:coreProperties>
</file>