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9" w:rsidRDefault="00090DE9" w:rsidP="00090DE9">
      <w:pPr>
        <w:tabs>
          <w:tab w:val="left" w:pos="5529"/>
        </w:tabs>
        <w:spacing w:line="360" w:lineRule="auto"/>
        <w:ind w:right="3684"/>
        <w:jc w:val="center"/>
        <w:rPr>
          <w:b/>
        </w:rPr>
      </w:pPr>
      <w:r>
        <w:rPr>
          <w:b/>
        </w:rPr>
        <w:t>АДМИНИСТРАЦИЯ</w:t>
      </w:r>
    </w:p>
    <w:p w:rsidR="00090DE9" w:rsidRDefault="00090DE9" w:rsidP="00090DE9">
      <w:pPr>
        <w:tabs>
          <w:tab w:val="left" w:pos="5529"/>
          <w:tab w:val="left" w:pos="5670"/>
          <w:tab w:val="left" w:pos="5812"/>
        </w:tabs>
        <w:spacing w:line="360" w:lineRule="auto"/>
        <w:ind w:right="3684"/>
        <w:jc w:val="center"/>
        <w:rPr>
          <w:b/>
        </w:rPr>
      </w:pPr>
      <w:r>
        <w:rPr>
          <w:b/>
        </w:rPr>
        <w:t>МУНИЦИПАЛЬНОГО ОБРАЗОВАНИЯ</w:t>
      </w:r>
    </w:p>
    <w:p w:rsidR="00090DE9" w:rsidRDefault="00090DE9" w:rsidP="00090DE9">
      <w:pPr>
        <w:tabs>
          <w:tab w:val="left" w:pos="5529"/>
        </w:tabs>
        <w:spacing w:line="360" w:lineRule="auto"/>
        <w:ind w:right="3684"/>
        <w:jc w:val="center"/>
        <w:rPr>
          <w:b/>
        </w:rPr>
      </w:pPr>
      <w:r>
        <w:rPr>
          <w:b/>
        </w:rPr>
        <w:t>РЫБКИНСКИЙ СЕЛЬСОВЕТ</w:t>
      </w:r>
    </w:p>
    <w:p w:rsidR="00090DE9" w:rsidRDefault="00090DE9" w:rsidP="00090DE9">
      <w:pPr>
        <w:tabs>
          <w:tab w:val="left" w:pos="5529"/>
        </w:tabs>
        <w:spacing w:line="360" w:lineRule="auto"/>
        <w:ind w:right="3684"/>
        <w:jc w:val="center"/>
        <w:rPr>
          <w:b/>
        </w:rPr>
      </w:pPr>
      <w:r>
        <w:rPr>
          <w:b/>
        </w:rPr>
        <w:t>НОВОСЕРГИЕВСКОГО РАЙОНА</w:t>
      </w:r>
    </w:p>
    <w:p w:rsidR="00090DE9" w:rsidRDefault="00090DE9" w:rsidP="00090DE9">
      <w:pPr>
        <w:tabs>
          <w:tab w:val="left" w:pos="5529"/>
        </w:tabs>
        <w:spacing w:line="360" w:lineRule="auto"/>
        <w:ind w:right="3684"/>
        <w:jc w:val="center"/>
        <w:rPr>
          <w:b/>
        </w:rPr>
      </w:pPr>
      <w:r>
        <w:rPr>
          <w:b/>
        </w:rPr>
        <w:t>ОРЕНБУРГСКОЙ ОБЛАСТИ</w:t>
      </w:r>
    </w:p>
    <w:p w:rsidR="00090DE9" w:rsidRDefault="00090DE9" w:rsidP="00090DE9">
      <w:pPr>
        <w:tabs>
          <w:tab w:val="left" w:pos="5529"/>
        </w:tabs>
        <w:spacing w:line="360" w:lineRule="auto"/>
        <w:ind w:right="3684"/>
        <w:jc w:val="center"/>
        <w:rPr>
          <w:b/>
        </w:rPr>
      </w:pPr>
      <w:r>
        <w:rPr>
          <w:b/>
        </w:rPr>
        <w:t>ПОСТАНОВЛЕНИЕ</w:t>
      </w:r>
    </w:p>
    <w:p w:rsidR="00090DE9" w:rsidRDefault="0096275D" w:rsidP="00090DE9">
      <w:pPr>
        <w:tabs>
          <w:tab w:val="left" w:pos="5529"/>
        </w:tabs>
        <w:ind w:right="3684"/>
        <w:jc w:val="center"/>
      </w:pPr>
      <w:r>
        <w:t>07</w:t>
      </w:r>
      <w:r w:rsidR="005D39A3">
        <w:t>.11.2023</w:t>
      </w:r>
      <w:r w:rsidR="00F70F09">
        <w:t xml:space="preserve"> </w:t>
      </w:r>
      <w:r w:rsidR="004640F3">
        <w:t>г. № 100</w:t>
      </w:r>
      <w:r w:rsidR="00090DE9">
        <w:t>-п</w:t>
      </w:r>
    </w:p>
    <w:p w:rsidR="00090DE9" w:rsidRDefault="00090DE9" w:rsidP="00090DE9">
      <w:pPr>
        <w:tabs>
          <w:tab w:val="left" w:pos="5529"/>
        </w:tabs>
        <w:ind w:right="3684"/>
        <w:jc w:val="center"/>
      </w:pPr>
      <w:r>
        <w:t>с.Рыбкино</w:t>
      </w:r>
    </w:p>
    <w:p w:rsidR="00090DE9" w:rsidRDefault="00090DE9" w:rsidP="00090DE9">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920B5B" w:rsidRDefault="00714430" w:rsidP="00714430">
      <w:pPr>
        <w:pStyle w:val="ConsPlusNormal"/>
        <w:tabs>
          <w:tab w:val="left" w:pos="709"/>
        </w:tabs>
        <w:ind w:right="3685"/>
        <w:jc w:val="both"/>
        <w:rPr>
          <w:bCs/>
          <w:sz w:val="28"/>
          <w:szCs w:val="28"/>
        </w:rPr>
      </w:pPr>
      <w:r w:rsidRPr="00714430">
        <w:rPr>
          <w:bCs/>
          <w:sz w:val="28"/>
          <w:szCs w:val="28"/>
        </w:rPr>
        <w:t>Об утверждении Порядка предоставления иных межбюджетных трансфертов из бюджета сельского поселения бюджету  муниципального района</w:t>
      </w:r>
    </w:p>
    <w:p w:rsidR="00714430" w:rsidRDefault="00714430" w:rsidP="0088703C">
      <w:pPr>
        <w:pStyle w:val="ConsPlusNormal"/>
        <w:tabs>
          <w:tab w:val="left" w:pos="709"/>
        </w:tabs>
        <w:jc w:val="both"/>
        <w:rPr>
          <w:bCs/>
          <w:sz w:val="28"/>
          <w:szCs w:val="28"/>
        </w:rPr>
      </w:pPr>
    </w:p>
    <w:p w:rsidR="00B5497F" w:rsidRDefault="00B5497F" w:rsidP="00B5497F">
      <w:pPr>
        <w:ind w:firstLine="567"/>
        <w:jc w:val="both"/>
      </w:pPr>
      <w:r w:rsidRPr="00B5497F">
        <w:t>В соответствии со статьей 142.5 Бюджетного кодекса Российской Федерации:</w:t>
      </w:r>
    </w:p>
    <w:p w:rsidR="00B5497F" w:rsidRDefault="00B5497F" w:rsidP="00B5497F">
      <w:pPr>
        <w:ind w:firstLine="567"/>
        <w:jc w:val="both"/>
      </w:pPr>
      <w:r>
        <w:t xml:space="preserve">1. </w:t>
      </w:r>
      <w:r w:rsidRPr="00B5497F">
        <w:t>Утвердить Порядок 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w:t>
      </w:r>
      <w:r>
        <w:t>ской области согласно приложению</w:t>
      </w:r>
      <w:r w:rsidRPr="00B5497F">
        <w:t xml:space="preserve"> № 1.</w:t>
      </w:r>
    </w:p>
    <w:p w:rsidR="00B5497F" w:rsidRDefault="00B5497F" w:rsidP="00B5497F">
      <w:pPr>
        <w:ind w:firstLine="567"/>
        <w:jc w:val="both"/>
      </w:pPr>
      <w:r>
        <w:t xml:space="preserve">2. </w:t>
      </w:r>
      <w:r w:rsidRPr="00B5497F">
        <w:t xml:space="preserve">Постановление от 02.11.2022 года №  81-п  «Об утверждении Порядка предоставления иных межбюджетных трансфертов из бюджета сельского поселения бюджету муниципального района» считать утратившим силу. </w:t>
      </w:r>
    </w:p>
    <w:p w:rsidR="00B5497F" w:rsidRDefault="00B5497F" w:rsidP="00B5497F">
      <w:pPr>
        <w:ind w:firstLine="567"/>
        <w:jc w:val="both"/>
      </w:pPr>
      <w:r>
        <w:t xml:space="preserve">3. </w:t>
      </w:r>
      <w:proofErr w:type="gramStart"/>
      <w:r w:rsidRPr="00B5497F">
        <w:t>Контроль за</w:t>
      </w:r>
      <w:proofErr w:type="gramEnd"/>
      <w:r w:rsidRPr="00B5497F">
        <w:t xml:space="preserve"> исполнением настоящего постановления оставляю за собой.  </w:t>
      </w:r>
    </w:p>
    <w:p w:rsidR="00B5497F" w:rsidRPr="00B5497F" w:rsidRDefault="00D07B58" w:rsidP="00B5497F">
      <w:pPr>
        <w:ind w:firstLine="567"/>
        <w:jc w:val="both"/>
      </w:pPr>
      <w:r>
        <w:t xml:space="preserve">4. </w:t>
      </w:r>
      <w:r w:rsidRPr="00D07B58">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D07B58">
        <w:t>Рыбкинский</w:t>
      </w:r>
      <w:proofErr w:type="gramStart"/>
      <w:r w:rsidRPr="00D07B58">
        <w:t>.р</w:t>
      </w:r>
      <w:proofErr w:type="gramEnd"/>
      <w:r w:rsidRPr="00D07B58">
        <w:t>ф</w:t>
      </w:r>
      <w:proofErr w:type="spellEnd"/>
      <w:r w:rsidRPr="00D07B58">
        <w:t xml:space="preserve"> в сети “Интернет”.</w:t>
      </w:r>
    </w:p>
    <w:p w:rsidR="00A61C6E" w:rsidRPr="00A61C6E" w:rsidRDefault="00A61C6E" w:rsidP="0088703C">
      <w:pPr>
        <w:ind w:right="-425"/>
      </w:pPr>
    </w:p>
    <w:p w:rsidR="00A61C6E" w:rsidRPr="00A61C6E" w:rsidRDefault="00A61C6E" w:rsidP="0088703C">
      <w:pPr>
        <w:ind w:right="-425"/>
      </w:pPr>
    </w:p>
    <w:p w:rsidR="00090DE9" w:rsidRPr="00A61C6E" w:rsidRDefault="005D39A3" w:rsidP="0088703C">
      <w:pPr>
        <w:ind w:right="-425"/>
      </w:pPr>
      <w:r w:rsidRPr="00A61C6E">
        <w:t>Глава муниципального образования</w:t>
      </w:r>
    </w:p>
    <w:p w:rsidR="00090DE9" w:rsidRPr="00A61C6E" w:rsidRDefault="005D39A3" w:rsidP="0088703C">
      <w:pPr>
        <w:ind w:right="-425"/>
      </w:pPr>
      <w:r w:rsidRPr="00A61C6E">
        <w:t>Рыбкинский сельсовет</w:t>
      </w:r>
      <w:r w:rsidR="00090DE9" w:rsidRPr="00A61C6E">
        <w:t xml:space="preserve">                                                                   Ю.П.Колесников </w:t>
      </w:r>
    </w:p>
    <w:p w:rsidR="00090DE9" w:rsidRPr="00A61C6E" w:rsidRDefault="00090DE9" w:rsidP="0088703C">
      <w:pPr>
        <w:ind w:right="-425"/>
      </w:pPr>
    </w:p>
    <w:p w:rsidR="00674885" w:rsidRDefault="00090DE9" w:rsidP="0088703C">
      <w:pPr>
        <w:ind w:right="-425"/>
      </w:pPr>
      <w:r w:rsidRPr="00A61C6E">
        <w:t xml:space="preserve">   </w:t>
      </w:r>
    </w:p>
    <w:p w:rsidR="00A80C76" w:rsidRDefault="00A80C76" w:rsidP="0088703C">
      <w:pPr>
        <w:ind w:right="-425"/>
      </w:pPr>
    </w:p>
    <w:p w:rsidR="00A80C76" w:rsidRPr="00A61C6E" w:rsidRDefault="00A80C76" w:rsidP="0088703C">
      <w:pPr>
        <w:ind w:right="-425"/>
      </w:pPr>
    </w:p>
    <w:p w:rsidR="00351E40" w:rsidRPr="001B02A2" w:rsidRDefault="00241EC6" w:rsidP="0088703C">
      <w:pPr>
        <w:rPr>
          <w:b/>
          <w:lang w:bidi="ru-RU"/>
        </w:rPr>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МКУ «Центр бюджетного (бухгалтерского) учета и отчетности Новосергиевского района»,  прокурору, в дело</w:t>
      </w:r>
      <w:r>
        <w:t>.</w:t>
      </w:r>
    </w:p>
    <w:p w:rsidR="00090DE9" w:rsidRPr="00A61C6E" w:rsidRDefault="00090DE9" w:rsidP="0088703C">
      <w:pPr>
        <w:tabs>
          <w:tab w:val="left" w:pos="8789"/>
        </w:tabs>
        <w:ind w:right="-1"/>
        <w:jc w:val="right"/>
        <w:rPr>
          <w:bCs w:val="0"/>
        </w:rPr>
      </w:pPr>
      <w:r w:rsidRPr="00A61C6E">
        <w:lastRenderedPageBreak/>
        <w:t>Приложение</w:t>
      </w:r>
      <w:r w:rsidR="00674885">
        <w:t xml:space="preserve"> № 1</w:t>
      </w:r>
      <w:r w:rsidR="00753063">
        <w:t xml:space="preserve"> </w:t>
      </w:r>
      <w:r w:rsidRPr="00A61C6E">
        <w:t xml:space="preserve">  </w:t>
      </w:r>
    </w:p>
    <w:p w:rsidR="00090DE9" w:rsidRPr="00A61C6E" w:rsidRDefault="00090DE9" w:rsidP="0088703C">
      <w:pPr>
        <w:tabs>
          <w:tab w:val="left" w:pos="8789"/>
        </w:tabs>
        <w:ind w:right="-1"/>
        <w:jc w:val="right"/>
        <w:rPr>
          <w:bCs w:val="0"/>
        </w:rPr>
      </w:pPr>
      <w:r w:rsidRPr="00A61C6E">
        <w:t>к постановлению администрации</w:t>
      </w:r>
    </w:p>
    <w:p w:rsidR="00090DE9" w:rsidRPr="00A61C6E" w:rsidRDefault="00090DE9" w:rsidP="0088703C">
      <w:pPr>
        <w:tabs>
          <w:tab w:val="left" w:pos="8789"/>
        </w:tabs>
        <w:ind w:right="-1"/>
        <w:jc w:val="right"/>
        <w:rPr>
          <w:bCs w:val="0"/>
        </w:rPr>
      </w:pPr>
      <w:r w:rsidRPr="00A61C6E">
        <w:t>муниципального образования</w:t>
      </w:r>
    </w:p>
    <w:p w:rsidR="00090DE9" w:rsidRPr="00A61C6E" w:rsidRDefault="00090DE9" w:rsidP="0088703C">
      <w:pPr>
        <w:tabs>
          <w:tab w:val="left" w:pos="8789"/>
        </w:tabs>
        <w:ind w:right="-1"/>
        <w:jc w:val="right"/>
        <w:rPr>
          <w:color w:val="FF0000"/>
        </w:rPr>
      </w:pPr>
      <w:r w:rsidRPr="00A61C6E">
        <w:t>Рыбкинский сельсовет</w:t>
      </w:r>
    </w:p>
    <w:p w:rsidR="00090DE9" w:rsidRDefault="00D07B58" w:rsidP="0088703C">
      <w:pPr>
        <w:tabs>
          <w:tab w:val="left" w:pos="8789"/>
        </w:tabs>
        <w:ind w:right="-1"/>
        <w:jc w:val="right"/>
      </w:pPr>
      <w:r>
        <w:t>от 07.11.2023 № 100</w:t>
      </w:r>
      <w:r w:rsidR="00090DE9" w:rsidRPr="00A61C6E">
        <w:t xml:space="preserve">-п </w:t>
      </w:r>
    </w:p>
    <w:p w:rsidR="00241EC6" w:rsidRPr="000D66B6" w:rsidRDefault="00241EC6" w:rsidP="0088703C">
      <w:pPr>
        <w:tabs>
          <w:tab w:val="left" w:pos="8789"/>
        </w:tabs>
        <w:ind w:right="-1"/>
        <w:jc w:val="right"/>
      </w:pPr>
    </w:p>
    <w:p w:rsidR="0004173A" w:rsidRPr="000D66B6" w:rsidRDefault="0004173A" w:rsidP="006A140F">
      <w:pPr>
        <w:pStyle w:val="ae"/>
        <w:spacing w:after="0"/>
        <w:jc w:val="center"/>
        <w:rPr>
          <w:b/>
          <w:sz w:val="28"/>
          <w:szCs w:val="28"/>
        </w:rPr>
      </w:pPr>
      <w:r w:rsidRPr="000D66B6">
        <w:rPr>
          <w:b/>
          <w:sz w:val="28"/>
          <w:szCs w:val="28"/>
        </w:rPr>
        <w:t>Порядок</w:t>
      </w:r>
    </w:p>
    <w:p w:rsidR="0004173A" w:rsidRDefault="0004173A" w:rsidP="006A140F">
      <w:pPr>
        <w:pStyle w:val="ae"/>
        <w:spacing w:after="0"/>
        <w:jc w:val="center"/>
        <w:rPr>
          <w:b/>
          <w:sz w:val="28"/>
          <w:szCs w:val="28"/>
        </w:rPr>
      </w:pPr>
      <w:r w:rsidRPr="000D66B6">
        <w:rPr>
          <w:b/>
          <w:sz w:val="28"/>
          <w:szCs w:val="28"/>
        </w:rPr>
        <w:t>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w:t>
      </w:r>
    </w:p>
    <w:p w:rsidR="001B02A2" w:rsidRDefault="001B02A2" w:rsidP="001B02A2">
      <w:pPr>
        <w:pStyle w:val="ae"/>
        <w:spacing w:after="0"/>
        <w:jc w:val="both"/>
        <w:rPr>
          <w:b/>
          <w:sz w:val="28"/>
          <w:szCs w:val="28"/>
        </w:rPr>
      </w:pPr>
    </w:p>
    <w:p w:rsidR="001B02A2" w:rsidRDefault="0004173A" w:rsidP="001B02A2">
      <w:pPr>
        <w:pStyle w:val="ae"/>
        <w:spacing w:after="0"/>
        <w:ind w:firstLine="567"/>
        <w:jc w:val="both"/>
        <w:rPr>
          <w:sz w:val="28"/>
          <w:szCs w:val="28"/>
        </w:rPr>
      </w:pPr>
      <w:r w:rsidRPr="000D66B6">
        <w:rPr>
          <w:sz w:val="28"/>
          <w:szCs w:val="28"/>
        </w:rPr>
        <w:t>Настоящий Порядок определяет механизм и условия предоставления иных межбюджетных трансфертов (далее – межбюджетные трансферты) для осуществления органами местного самоуправления района, переданных полномочий (части полномочий) по решению вопросов местного значения сельских поселений.</w:t>
      </w:r>
    </w:p>
    <w:p w:rsidR="0004173A" w:rsidRDefault="0004173A" w:rsidP="001B02A2">
      <w:pPr>
        <w:pStyle w:val="ae"/>
        <w:spacing w:after="0"/>
        <w:ind w:firstLine="567"/>
        <w:jc w:val="both"/>
        <w:rPr>
          <w:sz w:val="28"/>
          <w:szCs w:val="28"/>
        </w:rPr>
      </w:pPr>
      <w:r w:rsidRPr="000D66B6">
        <w:rPr>
          <w:sz w:val="28"/>
          <w:szCs w:val="28"/>
        </w:rPr>
        <w:t>Предоставление межбюджетных трансфертов муниципальному образованию Новосергиевский район Оренбургской области осуществляется на основании соглашения, заключаемого администрацией муниципального образования Новосергиевский район Оренбургской области с администрацией муниципального образования Рыбкинский сельсовет Новосергиевского района Оренбургской области в соответствующем направлении деятельности.</w:t>
      </w:r>
    </w:p>
    <w:p w:rsidR="001B02A2" w:rsidRPr="000D66B6" w:rsidRDefault="001B02A2" w:rsidP="001B02A2">
      <w:pPr>
        <w:pStyle w:val="ae"/>
        <w:spacing w:after="0"/>
        <w:jc w:val="both"/>
        <w:rPr>
          <w:sz w:val="28"/>
          <w:szCs w:val="28"/>
        </w:rPr>
      </w:pPr>
    </w:p>
    <w:p w:rsidR="0004173A" w:rsidRPr="000D66B6" w:rsidRDefault="0004173A" w:rsidP="001B02A2">
      <w:pPr>
        <w:pStyle w:val="ae"/>
        <w:numPr>
          <w:ilvl w:val="0"/>
          <w:numId w:val="11"/>
        </w:numPr>
        <w:tabs>
          <w:tab w:val="left" w:pos="0"/>
        </w:tabs>
        <w:spacing w:after="0"/>
        <w:ind w:left="0" w:firstLine="0"/>
        <w:jc w:val="center"/>
        <w:rPr>
          <w:b/>
          <w:sz w:val="28"/>
          <w:szCs w:val="28"/>
        </w:rPr>
      </w:pPr>
      <w:r w:rsidRPr="000D66B6">
        <w:rPr>
          <w:b/>
          <w:sz w:val="28"/>
          <w:szCs w:val="28"/>
        </w:rPr>
        <w:t>Методика  расчета  межбюджетных трансфертов на исполнение переданных полномочий  по осуществлению внутреннего   финансового контроля на 2024  год и плановый период 2025 и 2026 годов</w:t>
      </w:r>
    </w:p>
    <w:p w:rsidR="0004173A" w:rsidRPr="000D66B6" w:rsidRDefault="0004173A" w:rsidP="006A140F">
      <w:pPr>
        <w:pStyle w:val="ae"/>
        <w:tabs>
          <w:tab w:val="left" w:pos="0"/>
        </w:tabs>
        <w:spacing w:after="0"/>
        <w:ind w:firstLine="567"/>
        <w:rPr>
          <w:b/>
          <w:sz w:val="28"/>
          <w:szCs w:val="28"/>
        </w:rPr>
      </w:pPr>
    </w:p>
    <w:p w:rsidR="0004173A" w:rsidRPr="000D66B6" w:rsidRDefault="0004173A" w:rsidP="006A140F">
      <w:pPr>
        <w:pStyle w:val="ae"/>
        <w:spacing w:after="0"/>
        <w:ind w:firstLine="567"/>
        <w:jc w:val="both"/>
        <w:rPr>
          <w:sz w:val="28"/>
          <w:szCs w:val="28"/>
        </w:rPr>
      </w:pPr>
      <w:r w:rsidRPr="000D66B6">
        <w:rPr>
          <w:sz w:val="28"/>
          <w:szCs w:val="28"/>
        </w:rPr>
        <w:t>Размер межбюджетного трансферта, передаваемый сельским поселением, определяется в рублях Российской Федерации, рассчитывается по формуле:</w:t>
      </w:r>
    </w:p>
    <w:p w:rsidR="0004173A" w:rsidRDefault="0004173A" w:rsidP="006A140F">
      <w:pPr>
        <w:pStyle w:val="ae"/>
        <w:spacing w:after="0"/>
        <w:ind w:firstLine="567"/>
        <w:jc w:val="center"/>
        <w:rPr>
          <w:b/>
          <w:sz w:val="28"/>
          <w:szCs w:val="28"/>
        </w:rPr>
      </w:pPr>
      <w:proofErr w:type="gramStart"/>
      <w:r w:rsidRPr="000D66B6">
        <w:rPr>
          <w:b/>
          <w:sz w:val="28"/>
          <w:szCs w:val="28"/>
        </w:rPr>
        <w:t>ТР</w:t>
      </w:r>
      <w:proofErr w:type="gramEnd"/>
      <w:r w:rsidRPr="000D66B6">
        <w:rPr>
          <w:b/>
          <w:sz w:val="28"/>
          <w:szCs w:val="28"/>
        </w:rPr>
        <w:t xml:space="preserve"> = ОРТ/Ч, где:</w:t>
      </w:r>
    </w:p>
    <w:p w:rsidR="001B02A2" w:rsidRPr="000D66B6" w:rsidRDefault="001B02A2" w:rsidP="006A140F">
      <w:pPr>
        <w:pStyle w:val="ae"/>
        <w:spacing w:after="0"/>
        <w:ind w:firstLine="567"/>
        <w:jc w:val="center"/>
        <w:rPr>
          <w:b/>
          <w:sz w:val="28"/>
          <w:szCs w:val="28"/>
        </w:rPr>
      </w:pPr>
    </w:p>
    <w:p w:rsidR="0004173A" w:rsidRPr="000D66B6" w:rsidRDefault="0004173A" w:rsidP="006A140F">
      <w:pPr>
        <w:pStyle w:val="ae"/>
        <w:spacing w:after="0"/>
        <w:ind w:firstLine="567"/>
        <w:rPr>
          <w:sz w:val="28"/>
          <w:szCs w:val="28"/>
        </w:rPr>
      </w:pPr>
      <w:proofErr w:type="gramStart"/>
      <w:r w:rsidRPr="000D66B6">
        <w:rPr>
          <w:b/>
          <w:sz w:val="28"/>
          <w:szCs w:val="28"/>
        </w:rPr>
        <w:t>ТР</w:t>
      </w:r>
      <w:proofErr w:type="gramEnd"/>
      <w:r w:rsidRPr="000D66B6">
        <w:rPr>
          <w:sz w:val="28"/>
          <w:szCs w:val="28"/>
        </w:rPr>
        <w:t xml:space="preserve"> – размер межбюджетного трансферта на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4173A" w:rsidRPr="000D66B6" w:rsidRDefault="0004173A" w:rsidP="006A140F">
      <w:pPr>
        <w:pStyle w:val="ae"/>
        <w:spacing w:after="0"/>
        <w:ind w:firstLine="567"/>
        <w:rPr>
          <w:sz w:val="28"/>
          <w:szCs w:val="28"/>
        </w:rPr>
      </w:pPr>
      <w:r w:rsidRPr="000D66B6">
        <w:rPr>
          <w:b/>
          <w:sz w:val="28"/>
          <w:szCs w:val="28"/>
        </w:rPr>
        <w:t>Ч</w:t>
      </w:r>
      <w:r w:rsidRPr="000D66B6">
        <w:rPr>
          <w:sz w:val="28"/>
          <w:szCs w:val="28"/>
        </w:rPr>
        <w:t>-численность муниципального района.</w:t>
      </w:r>
    </w:p>
    <w:p w:rsidR="0004173A" w:rsidRDefault="0004173A" w:rsidP="006A140F">
      <w:pPr>
        <w:pStyle w:val="ae"/>
        <w:spacing w:after="0"/>
        <w:ind w:firstLine="567"/>
        <w:rPr>
          <w:sz w:val="28"/>
          <w:szCs w:val="28"/>
        </w:rPr>
      </w:pPr>
      <w:r w:rsidRPr="000D66B6">
        <w:rPr>
          <w:sz w:val="28"/>
          <w:szCs w:val="28"/>
        </w:rPr>
        <w:t xml:space="preserve">           Размер межбюджетного трансферта сельского совета (поселения) в соответствии с численностью населения рассчитывается по формуле:</w:t>
      </w:r>
    </w:p>
    <w:p w:rsidR="001B02A2" w:rsidRPr="000D66B6" w:rsidRDefault="001B02A2" w:rsidP="006A140F">
      <w:pPr>
        <w:pStyle w:val="ae"/>
        <w:spacing w:after="0"/>
        <w:ind w:firstLine="567"/>
        <w:rPr>
          <w:sz w:val="28"/>
          <w:szCs w:val="28"/>
        </w:rPr>
      </w:pPr>
    </w:p>
    <w:p w:rsidR="0004173A" w:rsidRDefault="0004173A" w:rsidP="006A140F">
      <w:pPr>
        <w:pStyle w:val="ae"/>
        <w:spacing w:after="0"/>
        <w:ind w:firstLine="567"/>
        <w:jc w:val="center"/>
        <w:rPr>
          <w:b/>
          <w:sz w:val="28"/>
          <w:szCs w:val="28"/>
        </w:rPr>
      </w:pPr>
      <w:r w:rsidRPr="000D66B6">
        <w:rPr>
          <w:b/>
          <w:sz w:val="28"/>
          <w:szCs w:val="28"/>
        </w:rPr>
        <w:t>ТР</w:t>
      </w:r>
      <w:proofErr w:type="spellStart"/>
      <w:r w:rsidRPr="000D66B6">
        <w:rPr>
          <w:b/>
          <w:sz w:val="28"/>
          <w:szCs w:val="28"/>
          <w:lang w:val="en-US"/>
        </w:rPr>
        <w:t>i</w:t>
      </w:r>
      <w:proofErr w:type="spellEnd"/>
      <w:r w:rsidRPr="000D66B6">
        <w:rPr>
          <w:b/>
          <w:sz w:val="28"/>
          <w:szCs w:val="28"/>
        </w:rPr>
        <w:t>=</w:t>
      </w:r>
      <w:proofErr w:type="gramStart"/>
      <w:r w:rsidRPr="000D66B6">
        <w:rPr>
          <w:b/>
          <w:sz w:val="28"/>
          <w:szCs w:val="28"/>
        </w:rPr>
        <w:t>ТР</w:t>
      </w:r>
      <w:proofErr w:type="gramEnd"/>
      <w:r w:rsidRPr="000D66B6">
        <w:rPr>
          <w:b/>
          <w:sz w:val="28"/>
          <w:szCs w:val="28"/>
        </w:rPr>
        <w:t>*Ч</w:t>
      </w:r>
      <w:proofErr w:type="spellStart"/>
      <w:r w:rsidRPr="000D66B6">
        <w:rPr>
          <w:b/>
          <w:sz w:val="28"/>
          <w:szCs w:val="28"/>
          <w:lang w:val="en-US"/>
        </w:rPr>
        <w:t>i</w:t>
      </w:r>
      <w:proofErr w:type="spellEnd"/>
      <w:r w:rsidRPr="000D66B6">
        <w:rPr>
          <w:b/>
          <w:sz w:val="28"/>
          <w:szCs w:val="28"/>
        </w:rPr>
        <w:t>, где</w:t>
      </w:r>
    </w:p>
    <w:p w:rsidR="001B02A2" w:rsidRPr="000D66B6" w:rsidRDefault="001B02A2" w:rsidP="006A140F">
      <w:pPr>
        <w:pStyle w:val="ae"/>
        <w:spacing w:after="0"/>
        <w:ind w:firstLine="567"/>
        <w:jc w:val="center"/>
        <w:rPr>
          <w:b/>
          <w:sz w:val="28"/>
          <w:szCs w:val="28"/>
        </w:rPr>
      </w:pPr>
    </w:p>
    <w:p w:rsidR="0004173A" w:rsidRPr="000D66B6" w:rsidRDefault="0004173A" w:rsidP="006A140F">
      <w:pPr>
        <w:pStyle w:val="ae"/>
        <w:spacing w:after="0"/>
        <w:ind w:firstLine="567"/>
        <w:rPr>
          <w:sz w:val="28"/>
          <w:szCs w:val="28"/>
        </w:rPr>
      </w:pPr>
      <w:r w:rsidRPr="000D66B6">
        <w:rPr>
          <w:b/>
          <w:sz w:val="28"/>
          <w:szCs w:val="28"/>
        </w:rPr>
        <w:t>ТР</w:t>
      </w:r>
      <w:proofErr w:type="spellStart"/>
      <w:proofErr w:type="gramStart"/>
      <w:r w:rsidRPr="000D66B6">
        <w:rPr>
          <w:b/>
          <w:sz w:val="28"/>
          <w:szCs w:val="28"/>
          <w:lang w:val="en-US"/>
        </w:rPr>
        <w:t>i</w:t>
      </w:r>
      <w:proofErr w:type="spellEnd"/>
      <w:proofErr w:type="gramEnd"/>
      <w:r w:rsidRPr="000D66B6">
        <w:rPr>
          <w:sz w:val="28"/>
          <w:szCs w:val="28"/>
        </w:rPr>
        <w:t xml:space="preserve"> – размер межбюджетного трансферта, соответствующего сельского поселения;</w:t>
      </w:r>
    </w:p>
    <w:p w:rsidR="0004173A" w:rsidRPr="000D66B6" w:rsidRDefault="0004173A" w:rsidP="006A140F">
      <w:pPr>
        <w:pStyle w:val="ae"/>
        <w:spacing w:after="0"/>
        <w:ind w:firstLine="567"/>
        <w:rPr>
          <w:sz w:val="28"/>
          <w:szCs w:val="28"/>
        </w:rPr>
      </w:pPr>
      <w:proofErr w:type="gramStart"/>
      <w:r w:rsidRPr="000D66B6">
        <w:rPr>
          <w:b/>
          <w:sz w:val="28"/>
          <w:szCs w:val="28"/>
        </w:rPr>
        <w:lastRenderedPageBreak/>
        <w:t>ТР</w:t>
      </w:r>
      <w:proofErr w:type="gramEnd"/>
      <w:r w:rsidRPr="000D66B6">
        <w:rPr>
          <w:sz w:val="28"/>
          <w:szCs w:val="28"/>
        </w:rPr>
        <w:t xml:space="preserve"> – размер межбюджетного трансферта в расчете на 1 жителя муниципального района;</w:t>
      </w:r>
    </w:p>
    <w:p w:rsidR="0004173A" w:rsidRPr="000D66B6" w:rsidRDefault="0004173A" w:rsidP="006A140F">
      <w:pPr>
        <w:pStyle w:val="ae"/>
        <w:spacing w:after="0"/>
        <w:ind w:firstLine="567"/>
        <w:rPr>
          <w:sz w:val="28"/>
          <w:szCs w:val="28"/>
        </w:rPr>
      </w:pPr>
      <w:r w:rsidRPr="000D66B6">
        <w:rPr>
          <w:b/>
          <w:sz w:val="28"/>
          <w:szCs w:val="28"/>
        </w:rPr>
        <w:t>Ч</w:t>
      </w:r>
      <w:proofErr w:type="spellStart"/>
      <w:proofErr w:type="gramStart"/>
      <w:r w:rsidRPr="000D66B6">
        <w:rPr>
          <w:b/>
          <w:sz w:val="28"/>
          <w:szCs w:val="28"/>
          <w:lang w:val="en-US"/>
        </w:rPr>
        <w:t>i</w:t>
      </w:r>
      <w:proofErr w:type="spellEnd"/>
      <w:proofErr w:type="gramEnd"/>
      <w:r w:rsidRPr="000D66B6">
        <w:rPr>
          <w:sz w:val="28"/>
          <w:szCs w:val="28"/>
        </w:rPr>
        <w:t>-численность населения соответствующего сельского поселения по состоянию на 1 января текущего финансового года.</w:t>
      </w:r>
    </w:p>
    <w:p w:rsidR="0004173A" w:rsidRPr="000D66B6" w:rsidRDefault="0004173A" w:rsidP="006A140F">
      <w:pPr>
        <w:pStyle w:val="ae"/>
        <w:spacing w:after="0"/>
        <w:ind w:firstLine="567"/>
        <w:rPr>
          <w:bCs/>
          <w:sz w:val="28"/>
          <w:szCs w:val="28"/>
        </w:rPr>
      </w:pPr>
      <w:r w:rsidRPr="000D66B6">
        <w:rPr>
          <w:bCs/>
          <w:sz w:val="28"/>
          <w:szCs w:val="28"/>
        </w:rPr>
        <w:t>Для расчета принимается годовой ФОТ (с начислениями)</w:t>
      </w:r>
    </w:p>
    <w:p w:rsidR="0004173A" w:rsidRPr="000D66B6" w:rsidRDefault="0004173A" w:rsidP="006A140F">
      <w:pPr>
        <w:pStyle w:val="ae"/>
        <w:spacing w:after="0"/>
        <w:ind w:firstLine="567"/>
        <w:rPr>
          <w:sz w:val="28"/>
          <w:szCs w:val="28"/>
        </w:rPr>
      </w:pPr>
    </w:p>
    <w:p w:rsidR="0004173A" w:rsidRPr="000D66B6" w:rsidRDefault="0004173A" w:rsidP="001B02A2">
      <w:pPr>
        <w:pStyle w:val="ae"/>
        <w:numPr>
          <w:ilvl w:val="0"/>
          <w:numId w:val="11"/>
        </w:numPr>
        <w:spacing w:after="0"/>
        <w:ind w:left="0" w:firstLine="0"/>
        <w:jc w:val="center"/>
        <w:rPr>
          <w:sz w:val="28"/>
          <w:szCs w:val="28"/>
        </w:rPr>
      </w:pPr>
      <w:r w:rsidRPr="000D66B6">
        <w:rPr>
          <w:b/>
          <w:bCs/>
          <w:sz w:val="28"/>
          <w:szCs w:val="28"/>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2024  год и плановый период 2025 и 2026 годов</w:t>
      </w:r>
    </w:p>
    <w:p w:rsidR="0004173A" w:rsidRPr="000D66B6" w:rsidRDefault="0004173A" w:rsidP="001B02A2">
      <w:pPr>
        <w:pStyle w:val="ae"/>
        <w:spacing w:after="0"/>
        <w:rPr>
          <w:sz w:val="28"/>
          <w:szCs w:val="28"/>
        </w:rPr>
      </w:pPr>
    </w:p>
    <w:p w:rsidR="0004173A" w:rsidRPr="000D66B6" w:rsidRDefault="0004173A" w:rsidP="006A140F">
      <w:pPr>
        <w:pStyle w:val="ae"/>
        <w:spacing w:after="0"/>
        <w:ind w:firstLine="567"/>
        <w:jc w:val="both"/>
        <w:rPr>
          <w:bCs/>
          <w:sz w:val="28"/>
          <w:szCs w:val="28"/>
        </w:rPr>
      </w:pPr>
      <w:proofErr w:type="gramStart"/>
      <w:r w:rsidRPr="000D66B6">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sidRPr="000D66B6">
        <w:rPr>
          <w:bCs/>
          <w:sz w:val="28"/>
          <w:szCs w:val="28"/>
        </w:rPr>
        <w:t>созданию условий для организации досуга и обеспечения жителей поселения услугами организации культуры 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среднем по району в сумме 40 400,0 рублей.</w:t>
      </w:r>
      <w:proofErr w:type="gramEnd"/>
    </w:p>
    <w:p w:rsidR="0004173A" w:rsidRDefault="0004173A" w:rsidP="006A140F">
      <w:pPr>
        <w:pStyle w:val="ae"/>
        <w:spacing w:after="0"/>
        <w:ind w:firstLine="567"/>
        <w:jc w:val="both"/>
        <w:rPr>
          <w:sz w:val="28"/>
          <w:szCs w:val="28"/>
        </w:rPr>
      </w:pPr>
      <w:r w:rsidRPr="000D66B6">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1B02A2" w:rsidRPr="000D66B6" w:rsidRDefault="001B02A2" w:rsidP="006A140F">
      <w:pPr>
        <w:pStyle w:val="ae"/>
        <w:spacing w:after="0"/>
        <w:ind w:firstLine="567"/>
        <w:jc w:val="both"/>
        <w:rPr>
          <w:sz w:val="28"/>
          <w:szCs w:val="28"/>
        </w:rPr>
      </w:pPr>
    </w:p>
    <w:p w:rsidR="0004173A" w:rsidRDefault="0004173A" w:rsidP="006A140F">
      <w:pPr>
        <w:pStyle w:val="consplusnonformatmailrucssattributepostfix"/>
        <w:shd w:val="clear" w:color="auto" w:fill="FFFFFF"/>
        <w:spacing w:before="0" w:beforeAutospacing="0" w:after="0" w:afterAutospacing="0"/>
        <w:ind w:firstLine="567"/>
        <w:jc w:val="center"/>
        <w:rPr>
          <w:b/>
          <w:color w:val="000000"/>
          <w:sz w:val="28"/>
          <w:szCs w:val="28"/>
        </w:rPr>
      </w:pPr>
      <w:r w:rsidRPr="000D66B6">
        <w:rPr>
          <w:b/>
          <w:color w:val="000000"/>
          <w:sz w:val="28"/>
          <w:szCs w:val="28"/>
        </w:rPr>
        <w:t>МБТ</w:t>
      </w:r>
      <w:proofErr w:type="spellStart"/>
      <w:proofErr w:type="gramStart"/>
      <w:r w:rsidRPr="000D66B6">
        <w:rPr>
          <w:b/>
          <w:color w:val="000000"/>
          <w:sz w:val="28"/>
          <w:szCs w:val="28"/>
          <w:lang w:val="en-US"/>
        </w:rPr>
        <w:t>i</w:t>
      </w:r>
      <w:proofErr w:type="spellEnd"/>
      <w:proofErr w:type="gramEnd"/>
      <w:r w:rsidRPr="000D66B6">
        <w:rPr>
          <w:b/>
          <w:color w:val="000000"/>
          <w:sz w:val="28"/>
          <w:szCs w:val="28"/>
        </w:rPr>
        <w:t> = ГФОТ</w:t>
      </w:r>
      <w:proofErr w:type="spellStart"/>
      <w:r w:rsidRPr="000D66B6">
        <w:rPr>
          <w:b/>
          <w:color w:val="000000"/>
          <w:sz w:val="28"/>
          <w:szCs w:val="28"/>
          <w:lang w:val="en-US"/>
        </w:rPr>
        <w:t>i</w:t>
      </w:r>
      <w:proofErr w:type="spellEnd"/>
      <w:r w:rsidRPr="000D66B6">
        <w:rPr>
          <w:b/>
          <w:color w:val="000000"/>
          <w:sz w:val="28"/>
          <w:szCs w:val="28"/>
        </w:rPr>
        <w:t>н + МБТ</w:t>
      </w:r>
      <w:proofErr w:type="spellStart"/>
      <w:r w:rsidRPr="000D66B6">
        <w:rPr>
          <w:b/>
          <w:color w:val="000000"/>
          <w:sz w:val="28"/>
          <w:szCs w:val="28"/>
          <w:lang w:val="en-US"/>
        </w:rPr>
        <w:t>i</w:t>
      </w:r>
      <w:proofErr w:type="spellEnd"/>
      <w:r w:rsidRPr="000D66B6">
        <w:rPr>
          <w:b/>
          <w:color w:val="000000"/>
          <w:sz w:val="28"/>
          <w:szCs w:val="28"/>
        </w:rPr>
        <w:t>р,</w:t>
      </w:r>
    </w:p>
    <w:p w:rsidR="001B02A2" w:rsidRPr="000D66B6" w:rsidRDefault="001B02A2" w:rsidP="006A140F">
      <w:pPr>
        <w:pStyle w:val="consplusnonformatmailrucssattributepostfix"/>
        <w:shd w:val="clear" w:color="auto" w:fill="FFFFFF"/>
        <w:spacing w:before="0" w:beforeAutospacing="0" w:after="0" w:afterAutospacing="0"/>
        <w:ind w:firstLine="567"/>
        <w:jc w:val="center"/>
        <w:rPr>
          <w:color w:val="000000"/>
          <w:sz w:val="28"/>
          <w:szCs w:val="28"/>
        </w:rPr>
      </w:pPr>
    </w:p>
    <w:p w:rsidR="0004173A" w:rsidRPr="000D66B6" w:rsidRDefault="0004173A" w:rsidP="006A140F">
      <w:pPr>
        <w:pStyle w:val="consplusnonformatmailrucssattributepostfix"/>
        <w:shd w:val="clear" w:color="auto" w:fill="FFFFFF"/>
        <w:spacing w:before="0" w:beforeAutospacing="0" w:after="0" w:afterAutospacing="0"/>
        <w:ind w:firstLine="567"/>
        <w:jc w:val="both"/>
        <w:rPr>
          <w:color w:val="000000"/>
          <w:sz w:val="28"/>
          <w:szCs w:val="28"/>
        </w:rPr>
      </w:pPr>
      <w:r w:rsidRPr="000D66B6">
        <w:rPr>
          <w:b/>
          <w:color w:val="000000"/>
          <w:sz w:val="28"/>
          <w:szCs w:val="28"/>
        </w:rPr>
        <w:t>МБТ</w:t>
      </w:r>
      <w:proofErr w:type="spellStart"/>
      <w:r w:rsidRPr="000D66B6">
        <w:rPr>
          <w:b/>
          <w:color w:val="000000"/>
          <w:sz w:val="28"/>
          <w:szCs w:val="28"/>
          <w:lang w:val="en-US"/>
        </w:rPr>
        <w:t>i</w:t>
      </w:r>
      <w:proofErr w:type="spellEnd"/>
      <w:r w:rsidRPr="000D66B6">
        <w:rPr>
          <w:b/>
          <w:color w:val="000000"/>
          <w:sz w:val="28"/>
          <w:szCs w:val="28"/>
        </w:rPr>
        <w:t> </w:t>
      </w:r>
      <w:r w:rsidRPr="000D66B6">
        <w:rPr>
          <w:color w:val="000000"/>
          <w:sz w:val="28"/>
          <w:szCs w:val="28"/>
        </w:rPr>
        <w:t>  –   размер межбюджетного трансферта (</w:t>
      </w:r>
      <w:proofErr w:type="spellStart"/>
      <w:r w:rsidRPr="000D66B6">
        <w:rPr>
          <w:color w:val="000000"/>
          <w:sz w:val="28"/>
          <w:szCs w:val="28"/>
        </w:rPr>
        <w:t>тыс</w:t>
      </w:r>
      <w:proofErr w:type="gramStart"/>
      <w:r w:rsidRPr="000D66B6">
        <w:rPr>
          <w:color w:val="000000"/>
          <w:sz w:val="28"/>
          <w:szCs w:val="28"/>
        </w:rPr>
        <w:t>.р</w:t>
      </w:r>
      <w:proofErr w:type="gramEnd"/>
      <w:r w:rsidRPr="000D66B6">
        <w:rPr>
          <w:color w:val="000000"/>
          <w:sz w:val="28"/>
          <w:szCs w:val="28"/>
        </w:rPr>
        <w:t>ублей</w:t>
      </w:r>
      <w:proofErr w:type="spellEnd"/>
      <w:r w:rsidRPr="000D66B6">
        <w:rPr>
          <w:color w:val="000000"/>
          <w:sz w:val="28"/>
          <w:szCs w:val="28"/>
        </w:rPr>
        <w:t xml:space="preserve">),  передаваемого  </w:t>
      </w:r>
      <w:proofErr w:type="spellStart"/>
      <w:r w:rsidRPr="000D66B6">
        <w:rPr>
          <w:color w:val="000000"/>
          <w:sz w:val="28"/>
          <w:szCs w:val="28"/>
          <w:lang w:val="en-US"/>
        </w:rPr>
        <w:t>i</w:t>
      </w:r>
      <w:proofErr w:type="spellEnd"/>
      <w:r w:rsidRPr="000D66B6">
        <w:rPr>
          <w:color w:val="000000"/>
          <w:sz w:val="28"/>
          <w:szCs w:val="28"/>
        </w:rPr>
        <w:t xml:space="preserve">-м поселением  в  </w:t>
      </w:r>
      <w:r w:rsidRPr="000D66B6">
        <w:rPr>
          <w:sz w:val="28"/>
          <w:szCs w:val="28"/>
        </w:rPr>
        <w:t>бюджет муниципального образования Новосергиевский район Оренбургской области</w:t>
      </w:r>
      <w:r w:rsidRPr="000D66B6">
        <w:rPr>
          <w:color w:val="000000"/>
          <w:sz w:val="28"/>
          <w:szCs w:val="28"/>
        </w:rPr>
        <w:t xml:space="preserve"> на исполнение переданных полномочий</w:t>
      </w:r>
      <w:r w:rsidR="001B02A2">
        <w:rPr>
          <w:color w:val="000000"/>
          <w:sz w:val="28"/>
          <w:szCs w:val="28"/>
        </w:rPr>
        <w:t xml:space="preserve"> </w:t>
      </w:r>
      <w:r w:rsidRPr="000D66B6">
        <w:rPr>
          <w:color w:val="000000"/>
          <w:sz w:val="28"/>
          <w:szCs w:val="28"/>
        </w:rPr>
        <w:t>по созданию условий для организации досуга и обеспечения жителей поселения услугами организации культуры.</w:t>
      </w:r>
    </w:p>
    <w:p w:rsidR="0004173A" w:rsidRPr="000D66B6" w:rsidRDefault="0004173A" w:rsidP="006A140F">
      <w:pPr>
        <w:pStyle w:val="consplusnonformatmailrucssattributepostfix"/>
        <w:shd w:val="clear" w:color="auto" w:fill="FFFFFF"/>
        <w:spacing w:before="0" w:beforeAutospacing="0" w:after="0" w:afterAutospacing="0"/>
        <w:ind w:firstLine="567"/>
        <w:jc w:val="both"/>
        <w:rPr>
          <w:color w:val="000000"/>
          <w:sz w:val="28"/>
          <w:szCs w:val="28"/>
        </w:rPr>
      </w:pPr>
      <w:r w:rsidRPr="000D66B6">
        <w:rPr>
          <w:b/>
          <w:color w:val="000000"/>
          <w:sz w:val="28"/>
          <w:szCs w:val="28"/>
        </w:rPr>
        <w:t>ГФОТ</w:t>
      </w:r>
      <w:proofErr w:type="spellStart"/>
      <w:proofErr w:type="gramStart"/>
      <w:r w:rsidRPr="000D66B6">
        <w:rPr>
          <w:b/>
          <w:color w:val="000000"/>
          <w:sz w:val="28"/>
          <w:szCs w:val="28"/>
          <w:lang w:val="en-US"/>
        </w:rPr>
        <w:t>i</w:t>
      </w:r>
      <w:proofErr w:type="spellEnd"/>
      <w:proofErr w:type="gramEnd"/>
      <w:r w:rsidRPr="000D66B6">
        <w:rPr>
          <w:b/>
          <w:color w:val="000000"/>
          <w:sz w:val="28"/>
          <w:szCs w:val="28"/>
        </w:rPr>
        <w:t xml:space="preserve">н – </w:t>
      </w:r>
      <w:r w:rsidRPr="000D66B6">
        <w:rPr>
          <w:color w:val="000000"/>
          <w:sz w:val="28"/>
          <w:szCs w:val="28"/>
        </w:rPr>
        <w:t xml:space="preserve">годовой фонд оплаты труда с начислениями, работников клубных формирований </w:t>
      </w:r>
      <w:proofErr w:type="spellStart"/>
      <w:r w:rsidRPr="000D66B6">
        <w:rPr>
          <w:color w:val="000000"/>
          <w:sz w:val="28"/>
          <w:szCs w:val="28"/>
          <w:lang w:val="en-US"/>
        </w:rPr>
        <w:t>i</w:t>
      </w:r>
      <w:proofErr w:type="spellEnd"/>
      <w:r w:rsidRPr="000D66B6">
        <w:rPr>
          <w:color w:val="000000"/>
          <w:sz w:val="28"/>
          <w:szCs w:val="28"/>
        </w:rPr>
        <w:t>-го поселения, в соответствии со штатным расписанием МБУ «Централизованная клубная система Новосергиевского района Оренбургской области» по состоянию на 21.06.2023 года;</w:t>
      </w:r>
    </w:p>
    <w:p w:rsidR="0004173A" w:rsidRPr="000D66B6" w:rsidRDefault="0004173A" w:rsidP="006A140F">
      <w:pPr>
        <w:pStyle w:val="consplusnonformatmailrucssattributepostfix"/>
        <w:shd w:val="clear" w:color="auto" w:fill="FFFFFF"/>
        <w:spacing w:before="0" w:beforeAutospacing="0" w:after="0" w:afterAutospacing="0"/>
        <w:ind w:firstLine="567"/>
        <w:jc w:val="both"/>
        <w:rPr>
          <w:color w:val="000000"/>
          <w:sz w:val="28"/>
          <w:szCs w:val="28"/>
        </w:rPr>
      </w:pPr>
      <w:r w:rsidRPr="000D66B6">
        <w:rPr>
          <w:b/>
          <w:color w:val="000000"/>
          <w:sz w:val="28"/>
          <w:szCs w:val="28"/>
        </w:rPr>
        <w:t>МБТ</w:t>
      </w:r>
      <w:proofErr w:type="spellStart"/>
      <w:r w:rsidRPr="000D66B6">
        <w:rPr>
          <w:b/>
          <w:color w:val="000000"/>
          <w:sz w:val="28"/>
          <w:szCs w:val="28"/>
          <w:lang w:val="en-US"/>
        </w:rPr>
        <w:t>i</w:t>
      </w:r>
      <w:proofErr w:type="spellEnd"/>
      <w:r w:rsidRPr="000D66B6">
        <w:rPr>
          <w:b/>
          <w:color w:val="000000"/>
          <w:sz w:val="28"/>
          <w:szCs w:val="28"/>
        </w:rPr>
        <w:t xml:space="preserve">р </w:t>
      </w:r>
      <w:proofErr w:type="gramStart"/>
      <w:r w:rsidRPr="000D66B6">
        <w:rPr>
          <w:b/>
          <w:color w:val="000000"/>
          <w:sz w:val="28"/>
          <w:szCs w:val="28"/>
        </w:rPr>
        <w:t>–</w:t>
      </w:r>
      <w:r w:rsidRPr="000D66B6">
        <w:rPr>
          <w:color w:val="000000"/>
          <w:sz w:val="28"/>
          <w:szCs w:val="28"/>
        </w:rPr>
        <w:t>о</w:t>
      </w:r>
      <w:proofErr w:type="gramEnd"/>
      <w:r w:rsidRPr="000D66B6">
        <w:rPr>
          <w:color w:val="000000"/>
          <w:sz w:val="28"/>
          <w:szCs w:val="28"/>
        </w:rPr>
        <w:t xml:space="preserve">бъем межбюджетных трансфертов из бюджета Новосергиевского района Оренбургской области на 2024 год </w:t>
      </w:r>
      <w:proofErr w:type="spellStart"/>
      <w:r w:rsidRPr="000D66B6">
        <w:rPr>
          <w:color w:val="000000"/>
          <w:sz w:val="28"/>
          <w:szCs w:val="28"/>
          <w:lang w:val="en-US"/>
        </w:rPr>
        <w:t>i</w:t>
      </w:r>
      <w:proofErr w:type="spellEnd"/>
      <w:r w:rsidRPr="000D66B6">
        <w:rPr>
          <w:color w:val="000000"/>
          <w:sz w:val="28"/>
          <w:szCs w:val="28"/>
        </w:rPr>
        <w:t>-му поселению на обеспечение повышения заработной платы работников клубных формирований.</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r w:rsidRPr="000D66B6">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4173A" w:rsidRDefault="0004173A" w:rsidP="001B02A2">
      <w:pPr>
        <w:pStyle w:val="consplusnormalmailrucssattributepostfix"/>
        <w:shd w:val="clear" w:color="auto" w:fill="FFFFFF"/>
        <w:spacing w:before="0" w:beforeAutospacing="0" w:after="0" w:afterAutospacing="0"/>
        <w:ind w:firstLine="567"/>
        <w:jc w:val="both"/>
        <w:rPr>
          <w:color w:val="000000"/>
          <w:sz w:val="28"/>
          <w:szCs w:val="28"/>
        </w:rPr>
      </w:pPr>
      <w:r w:rsidRPr="000D66B6">
        <w:rPr>
          <w:color w:val="000000"/>
          <w:sz w:val="28"/>
          <w:szCs w:val="28"/>
        </w:rPr>
        <w:lastRenderedPageBreak/>
        <w:t>В случае возникновения в течение финансового года обоснованной экономии по выплате заработной платы, объем межбюджетных трансфертов, предусмотренный поселением на текущий финансовый год, может быть уменьшен по согласованию сторон.</w:t>
      </w:r>
    </w:p>
    <w:p w:rsidR="001B02A2" w:rsidRPr="000D66B6" w:rsidRDefault="001B02A2" w:rsidP="001B02A2">
      <w:pPr>
        <w:pStyle w:val="consplusnormalmailrucssattributepostfix"/>
        <w:shd w:val="clear" w:color="auto" w:fill="FFFFFF"/>
        <w:spacing w:before="0" w:beforeAutospacing="0" w:after="0" w:afterAutospacing="0"/>
        <w:ind w:firstLine="567"/>
        <w:jc w:val="both"/>
        <w:rPr>
          <w:color w:val="000000"/>
          <w:sz w:val="28"/>
          <w:szCs w:val="28"/>
        </w:rPr>
      </w:pPr>
    </w:p>
    <w:p w:rsidR="0004173A" w:rsidRDefault="0004173A" w:rsidP="001B02A2">
      <w:pPr>
        <w:pStyle w:val="consplusnormalmailrucssattributepostfix"/>
        <w:numPr>
          <w:ilvl w:val="0"/>
          <w:numId w:val="11"/>
        </w:numPr>
        <w:shd w:val="clear" w:color="auto" w:fill="FFFFFF"/>
        <w:spacing w:before="0" w:beforeAutospacing="0" w:after="0" w:afterAutospacing="0"/>
        <w:ind w:left="0" w:firstLine="0"/>
        <w:jc w:val="center"/>
        <w:rPr>
          <w:b/>
          <w:color w:val="000000"/>
          <w:sz w:val="28"/>
          <w:szCs w:val="28"/>
        </w:rPr>
      </w:pPr>
      <w:r w:rsidRPr="000D66B6">
        <w:rPr>
          <w:b/>
          <w:color w:val="000000"/>
          <w:sz w:val="28"/>
          <w:szCs w:val="28"/>
        </w:rPr>
        <w:t>Методика расчета объема межбюджетных трансфертов в части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на  2024  год и плановый период 2025 и 2026 годов</w:t>
      </w:r>
    </w:p>
    <w:p w:rsidR="001B02A2" w:rsidRPr="000D66B6" w:rsidRDefault="001B02A2" w:rsidP="001B02A2">
      <w:pPr>
        <w:pStyle w:val="consplusnormalmailrucssattributepostfix"/>
        <w:shd w:val="clear" w:color="auto" w:fill="FFFFFF"/>
        <w:spacing w:before="0" w:beforeAutospacing="0" w:after="0" w:afterAutospacing="0"/>
        <w:rPr>
          <w:b/>
          <w:color w:val="000000"/>
          <w:sz w:val="28"/>
          <w:szCs w:val="28"/>
        </w:rPr>
      </w:pP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proofErr w:type="gramStart"/>
      <w:r w:rsidRPr="000D66B6">
        <w:rPr>
          <w:color w:val="000000"/>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организацию библиотечного обслуживания населения, комплектование и обеспечение сохранности библиотечных фондов библиотек </w:t>
      </w:r>
      <w:proofErr w:type="spellStart"/>
      <w:r w:rsidRPr="000D66B6">
        <w:rPr>
          <w:color w:val="000000"/>
          <w:sz w:val="28"/>
          <w:szCs w:val="28"/>
        </w:rPr>
        <w:t>поселенияв</w:t>
      </w:r>
      <w:proofErr w:type="spellEnd"/>
      <w:r w:rsidRPr="000D66B6">
        <w:rPr>
          <w:color w:val="000000"/>
          <w:sz w:val="28"/>
          <w:szCs w:val="28"/>
        </w:rPr>
        <w:t xml:space="preserve">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среднем  по району в сумме 40 400,0 рублей.</w:t>
      </w:r>
      <w:proofErr w:type="gramEnd"/>
    </w:p>
    <w:p w:rsidR="0004173A"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r w:rsidRPr="000D66B6">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1B02A2" w:rsidRPr="000D66B6" w:rsidRDefault="001B02A2" w:rsidP="006A140F">
      <w:pPr>
        <w:pStyle w:val="consplusnormalmailrucssattributepostfix"/>
        <w:shd w:val="clear" w:color="auto" w:fill="FFFFFF"/>
        <w:spacing w:before="0" w:beforeAutospacing="0" w:after="0" w:afterAutospacing="0"/>
        <w:ind w:firstLine="567"/>
        <w:jc w:val="both"/>
        <w:rPr>
          <w:color w:val="000000"/>
          <w:sz w:val="28"/>
          <w:szCs w:val="28"/>
        </w:rPr>
      </w:pPr>
    </w:p>
    <w:p w:rsidR="001B02A2" w:rsidRDefault="0004173A" w:rsidP="006A140F">
      <w:pPr>
        <w:pStyle w:val="consplusnormalmailrucssattributepostfix"/>
        <w:shd w:val="clear" w:color="auto" w:fill="FFFFFF"/>
        <w:spacing w:before="0" w:beforeAutospacing="0" w:after="0" w:afterAutospacing="0"/>
        <w:ind w:firstLine="567"/>
        <w:jc w:val="center"/>
        <w:rPr>
          <w:b/>
          <w:color w:val="000000"/>
          <w:sz w:val="28"/>
          <w:szCs w:val="28"/>
        </w:rPr>
      </w:pPr>
      <w:proofErr w:type="spellStart"/>
      <w:r w:rsidRPr="000D66B6">
        <w:rPr>
          <w:b/>
          <w:color w:val="000000"/>
          <w:sz w:val="28"/>
          <w:szCs w:val="28"/>
        </w:rPr>
        <w:t>МБТi</w:t>
      </w:r>
      <w:proofErr w:type="spellEnd"/>
      <w:r w:rsidRPr="000D66B6">
        <w:rPr>
          <w:b/>
          <w:color w:val="000000"/>
          <w:sz w:val="28"/>
          <w:szCs w:val="28"/>
        </w:rPr>
        <w:t xml:space="preserve"> = </w:t>
      </w:r>
      <w:proofErr w:type="spellStart"/>
      <w:r w:rsidRPr="000D66B6">
        <w:rPr>
          <w:b/>
          <w:color w:val="000000"/>
          <w:sz w:val="28"/>
          <w:szCs w:val="28"/>
        </w:rPr>
        <w:t>ГФОТiу</w:t>
      </w:r>
      <w:proofErr w:type="spellEnd"/>
      <w:proofErr w:type="gramStart"/>
      <w:r w:rsidRPr="000D66B6">
        <w:rPr>
          <w:b/>
          <w:color w:val="000000"/>
          <w:sz w:val="28"/>
          <w:szCs w:val="28"/>
        </w:rPr>
        <w:t>*К</w:t>
      </w:r>
      <w:proofErr w:type="gramEnd"/>
      <w:r w:rsidRPr="000D66B6">
        <w:rPr>
          <w:b/>
          <w:color w:val="000000"/>
          <w:sz w:val="28"/>
          <w:szCs w:val="28"/>
        </w:rPr>
        <w:t xml:space="preserve"> + </w:t>
      </w:r>
      <w:proofErr w:type="spellStart"/>
      <w:r w:rsidRPr="000D66B6">
        <w:rPr>
          <w:b/>
          <w:color w:val="000000"/>
          <w:sz w:val="28"/>
          <w:szCs w:val="28"/>
        </w:rPr>
        <w:t>ГФОТiв</w:t>
      </w:r>
      <w:proofErr w:type="spellEnd"/>
      <w:r w:rsidRPr="000D66B6">
        <w:rPr>
          <w:b/>
          <w:color w:val="000000"/>
          <w:sz w:val="28"/>
          <w:szCs w:val="28"/>
        </w:rPr>
        <w:t>,</w:t>
      </w:r>
      <w:r w:rsidR="001B02A2">
        <w:rPr>
          <w:b/>
          <w:color w:val="000000"/>
          <w:sz w:val="28"/>
          <w:szCs w:val="28"/>
        </w:rPr>
        <w:t xml:space="preserve"> </w:t>
      </w:r>
    </w:p>
    <w:p w:rsidR="001B02A2" w:rsidRPr="000D66B6" w:rsidRDefault="001B02A2" w:rsidP="001B02A2">
      <w:pPr>
        <w:pStyle w:val="consplusnormalmailrucssattributepostfix"/>
        <w:shd w:val="clear" w:color="auto" w:fill="FFFFFF"/>
        <w:spacing w:before="0" w:beforeAutospacing="0" w:after="0" w:afterAutospacing="0"/>
        <w:ind w:firstLine="567"/>
        <w:rPr>
          <w:color w:val="000000"/>
          <w:sz w:val="28"/>
          <w:szCs w:val="28"/>
        </w:rPr>
      </w:pPr>
      <w:r>
        <w:rPr>
          <w:color w:val="000000"/>
          <w:sz w:val="28"/>
          <w:szCs w:val="28"/>
        </w:rPr>
        <w:t>где:</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sidRPr="000D66B6">
        <w:rPr>
          <w:b/>
          <w:color w:val="000000"/>
          <w:sz w:val="28"/>
          <w:szCs w:val="28"/>
        </w:rPr>
        <w:t>МБТi</w:t>
      </w:r>
      <w:proofErr w:type="spellEnd"/>
      <w:r w:rsidRPr="000D66B6">
        <w:rPr>
          <w:color w:val="000000"/>
          <w:sz w:val="28"/>
          <w:szCs w:val="28"/>
        </w:rPr>
        <w:t xml:space="preserve"> –   размер межбюджетного трансферта (</w:t>
      </w:r>
      <w:proofErr w:type="spellStart"/>
      <w:r w:rsidRPr="000D66B6">
        <w:rPr>
          <w:color w:val="000000"/>
          <w:sz w:val="28"/>
          <w:szCs w:val="28"/>
        </w:rPr>
        <w:t>тыс</w:t>
      </w:r>
      <w:proofErr w:type="gramStart"/>
      <w:r w:rsidRPr="000D66B6">
        <w:rPr>
          <w:color w:val="000000"/>
          <w:sz w:val="28"/>
          <w:szCs w:val="28"/>
        </w:rPr>
        <w:t>.р</w:t>
      </w:r>
      <w:proofErr w:type="gramEnd"/>
      <w:r w:rsidRPr="000D66B6">
        <w:rPr>
          <w:color w:val="000000"/>
          <w:sz w:val="28"/>
          <w:szCs w:val="28"/>
        </w:rPr>
        <w:t>ублей</w:t>
      </w:r>
      <w:proofErr w:type="spellEnd"/>
      <w:r w:rsidRPr="000D66B6">
        <w:rPr>
          <w:color w:val="000000"/>
          <w:sz w:val="28"/>
          <w:szCs w:val="28"/>
        </w:rPr>
        <w:t>),  передаваемого  i-м поселением  в  бюджет муниципального образования Новосергиевский район Оренбургской области на организацию библиотечного обслуживания населения, комплектование и обеспечение сохранности библиотечных фондов библиотек поселения.</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sidRPr="000D66B6">
        <w:rPr>
          <w:b/>
          <w:color w:val="000000"/>
          <w:sz w:val="28"/>
          <w:szCs w:val="28"/>
        </w:rPr>
        <w:t>ГФОТi</w:t>
      </w:r>
      <w:proofErr w:type="gramStart"/>
      <w:r w:rsidRPr="000D66B6">
        <w:rPr>
          <w:b/>
          <w:color w:val="000000"/>
          <w:sz w:val="28"/>
          <w:szCs w:val="28"/>
        </w:rPr>
        <w:t>у</w:t>
      </w:r>
      <w:proofErr w:type="spellEnd"/>
      <w:r w:rsidRPr="000D66B6">
        <w:rPr>
          <w:color w:val="000000"/>
          <w:sz w:val="28"/>
          <w:szCs w:val="28"/>
        </w:rPr>
        <w:t>–</w:t>
      </w:r>
      <w:proofErr w:type="gramEnd"/>
      <w:r w:rsidRPr="000D66B6">
        <w:rPr>
          <w:color w:val="000000"/>
          <w:sz w:val="28"/>
          <w:szCs w:val="28"/>
        </w:rPr>
        <w:t xml:space="preserve"> годовой фонд оплаты труда с начислениями, работников библиотечных филиалов i-</w:t>
      </w:r>
      <w:proofErr w:type="spellStart"/>
      <w:r w:rsidRPr="000D66B6">
        <w:rPr>
          <w:color w:val="000000"/>
          <w:sz w:val="28"/>
          <w:szCs w:val="28"/>
        </w:rPr>
        <w:t>го</w:t>
      </w:r>
      <w:proofErr w:type="spellEnd"/>
      <w:r w:rsidRPr="000D66B6">
        <w:rPr>
          <w:color w:val="000000"/>
          <w:sz w:val="28"/>
          <w:szCs w:val="28"/>
        </w:rPr>
        <w:t xml:space="preserve"> поселения, поименованных в Указах Президента Российской Федерации, в соответствии со штатным расписанием МБУ «</w:t>
      </w:r>
      <w:proofErr w:type="spellStart"/>
      <w:r w:rsidRPr="000D66B6">
        <w:rPr>
          <w:color w:val="000000"/>
          <w:sz w:val="28"/>
          <w:szCs w:val="28"/>
        </w:rPr>
        <w:t>Межпоселенческая</w:t>
      </w:r>
      <w:proofErr w:type="spellEnd"/>
      <w:r w:rsidRPr="000D66B6">
        <w:rPr>
          <w:color w:val="000000"/>
          <w:sz w:val="28"/>
          <w:szCs w:val="28"/>
        </w:rPr>
        <w:t xml:space="preserve"> централизованная библиотечная система Новосергиевского района» по состоянию на 01.01.2023 года;</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r w:rsidRPr="000D66B6">
        <w:rPr>
          <w:b/>
          <w:color w:val="000000"/>
          <w:sz w:val="28"/>
          <w:szCs w:val="28"/>
        </w:rPr>
        <w:t>К</w:t>
      </w:r>
      <w:r w:rsidRPr="000D66B6">
        <w:rPr>
          <w:color w:val="000000"/>
          <w:sz w:val="28"/>
          <w:szCs w:val="28"/>
        </w:rPr>
        <w:t xml:space="preserve"> – коэффициент, обеспечивающий прирост заработной платы в 2024-2026 годах, необходимый для достижения целевых показателей (принимается </w:t>
      </w:r>
      <w:proofErr w:type="gramStart"/>
      <w:r w:rsidRPr="000D66B6">
        <w:rPr>
          <w:color w:val="000000"/>
          <w:sz w:val="28"/>
          <w:szCs w:val="28"/>
        </w:rPr>
        <w:t>равным</w:t>
      </w:r>
      <w:proofErr w:type="gramEnd"/>
      <w:r w:rsidRPr="000D66B6">
        <w:rPr>
          <w:color w:val="000000"/>
          <w:sz w:val="28"/>
          <w:szCs w:val="28"/>
        </w:rPr>
        <w:t xml:space="preserve"> на 2024-2026 годы 1,3);</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sidRPr="000D66B6">
        <w:rPr>
          <w:b/>
          <w:color w:val="000000"/>
          <w:sz w:val="28"/>
          <w:szCs w:val="28"/>
        </w:rPr>
        <w:t>ГФОТ</w:t>
      </w:r>
      <w:proofErr w:type="gramStart"/>
      <w:r w:rsidRPr="000D66B6">
        <w:rPr>
          <w:b/>
          <w:color w:val="000000"/>
          <w:sz w:val="28"/>
          <w:szCs w:val="28"/>
        </w:rPr>
        <w:t>i</w:t>
      </w:r>
      <w:proofErr w:type="gramEnd"/>
      <w:r w:rsidRPr="000D66B6">
        <w:rPr>
          <w:b/>
          <w:color w:val="000000"/>
          <w:sz w:val="28"/>
          <w:szCs w:val="28"/>
        </w:rPr>
        <w:t>в</w:t>
      </w:r>
      <w:proofErr w:type="spellEnd"/>
      <w:r w:rsidRPr="000D66B6">
        <w:rPr>
          <w:color w:val="000000"/>
          <w:sz w:val="28"/>
          <w:szCs w:val="28"/>
        </w:rPr>
        <w:t xml:space="preserve"> – годовой фонд оплаты труда с начислениями, работников внешнего совмещения библиотечных филиалов i-</w:t>
      </w:r>
      <w:proofErr w:type="spellStart"/>
      <w:r w:rsidRPr="000D66B6">
        <w:rPr>
          <w:color w:val="000000"/>
          <w:sz w:val="28"/>
          <w:szCs w:val="28"/>
        </w:rPr>
        <w:t>го</w:t>
      </w:r>
      <w:proofErr w:type="spellEnd"/>
      <w:r w:rsidRPr="000D66B6">
        <w:rPr>
          <w:color w:val="000000"/>
          <w:sz w:val="28"/>
          <w:szCs w:val="28"/>
        </w:rPr>
        <w:t xml:space="preserve"> поселения, в соответствии со штатным расписанием МБУ «</w:t>
      </w:r>
      <w:proofErr w:type="spellStart"/>
      <w:r w:rsidRPr="000D66B6">
        <w:rPr>
          <w:color w:val="000000"/>
          <w:sz w:val="28"/>
          <w:szCs w:val="28"/>
        </w:rPr>
        <w:t>Межпоселенческая</w:t>
      </w:r>
      <w:proofErr w:type="spellEnd"/>
      <w:r w:rsidRPr="000D66B6">
        <w:rPr>
          <w:color w:val="000000"/>
          <w:sz w:val="28"/>
          <w:szCs w:val="28"/>
        </w:rPr>
        <w:t xml:space="preserve"> централизованная библиотечная система Новосергиевского района» по состоянию на 01.01.2023 года;</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r w:rsidRPr="000D66B6">
        <w:rPr>
          <w:color w:val="000000"/>
          <w:sz w:val="28"/>
          <w:szCs w:val="28"/>
        </w:rPr>
        <w:lastRenderedPageBreak/>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4173A" w:rsidRPr="000D66B6" w:rsidRDefault="0004173A" w:rsidP="006A140F">
      <w:pPr>
        <w:pStyle w:val="consplusnormalmailrucssattributepostfix"/>
        <w:shd w:val="clear" w:color="auto" w:fill="FFFFFF"/>
        <w:spacing w:before="0" w:beforeAutospacing="0" w:after="0" w:afterAutospacing="0"/>
        <w:ind w:firstLine="567"/>
        <w:jc w:val="both"/>
        <w:rPr>
          <w:color w:val="000000"/>
          <w:sz w:val="28"/>
          <w:szCs w:val="28"/>
        </w:rPr>
      </w:pPr>
      <w:r w:rsidRPr="000D66B6">
        <w:rPr>
          <w:color w:val="000000"/>
          <w:sz w:val="28"/>
          <w:szCs w:val="28"/>
        </w:rPr>
        <w:t>В случае возникновения в течение финансового года обоснованной экономии по выплате заработной платы, объем межбюджетных трансфертов, предусмотренный поселением на текущий финансовый год, может быть уменьшен по согласованию сторон.</w:t>
      </w:r>
    </w:p>
    <w:p w:rsidR="0004173A" w:rsidRPr="000D66B6" w:rsidRDefault="0004173A" w:rsidP="006A140F">
      <w:pPr>
        <w:pStyle w:val="ae"/>
        <w:spacing w:after="0"/>
        <w:ind w:firstLine="567"/>
        <w:rPr>
          <w:sz w:val="28"/>
          <w:szCs w:val="28"/>
        </w:rPr>
      </w:pPr>
    </w:p>
    <w:p w:rsidR="0004173A" w:rsidRPr="000D66B6" w:rsidRDefault="0004173A" w:rsidP="001B02A2">
      <w:pPr>
        <w:pStyle w:val="ae"/>
        <w:numPr>
          <w:ilvl w:val="0"/>
          <w:numId w:val="11"/>
        </w:numPr>
        <w:spacing w:after="0"/>
        <w:ind w:left="0" w:firstLine="0"/>
        <w:jc w:val="center"/>
        <w:rPr>
          <w:sz w:val="28"/>
          <w:szCs w:val="28"/>
        </w:rPr>
      </w:pPr>
      <w:proofErr w:type="gramStart"/>
      <w:r w:rsidRPr="000D66B6">
        <w:rPr>
          <w:b/>
          <w:sz w:val="28"/>
          <w:szCs w:val="28"/>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w:t>
      </w:r>
      <w:r w:rsidRPr="000D66B6">
        <w:rPr>
          <w:b/>
          <w:bCs/>
          <w:sz w:val="28"/>
          <w:szCs w:val="28"/>
        </w:rPr>
        <w:t xml:space="preserve"> 2024  год и плановый период 2025 и 2026 годов</w:t>
      </w:r>
      <w:proofErr w:type="gramEnd"/>
    </w:p>
    <w:p w:rsidR="0004173A" w:rsidRPr="000D66B6" w:rsidRDefault="0004173A" w:rsidP="006A140F">
      <w:pPr>
        <w:pStyle w:val="ae"/>
        <w:spacing w:after="0"/>
        <w:ind w:firstLine="567"/>
        <w:jc w:val="center"/>
        <w:rPr>
          <w:b/>
          <w:sz w:val="28"/>
          <w:szCs w:val="28"/>
        </w:rPr>
      </w:pPr>
    </w:p>
    <w:p w:rsidR="0004173A" w:rsidRPr="000D66B6" w:rsidRDefault="0004173A" w:rsidP="006A140F">
      <w:pPr>
        <w:pStyle w:val="ae"/>
        <w:spacing w:after="0"/>
        <w:ind w:firstLine="567"/>
        <w:jc w:val="both"/>
        <w:rPr>
          <w:bCs/>
          <w:sz w:val="28"/>
          <w:szCs w:val="28"/>
        </w:rPr>
      </w:pPr>
      <w:proofErr w:type="gramStart"/>
      <w:r w:rsidRPr="000D66B6">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D66B6">
        <w:rPr>
          <w:bCs/>
          <w:sz w:val="28"/>
          <w:szCs w:val="28"/>
        </w:rPr>
        <w:t xml:space="preserve">. </w:t>
      </w:r>
      <w:proofErr w:type="gramEnd"/>
    </w:p>
    <w:p w:rsidR="0004173A" w:rsidRDefault="0004173A" w:rsidP="006A140F">
      <w:pPr>
        <w:pStyle w:val="ae"/>
        <w:spacing w:after="0"/>
        <w:ind w:firstLine="567"/>
        <w:jc w:val="both"/>
        <w:rPr>
          <w:sz w:val="28"/>
          <w:szCs w:val="28"/>
        </w:rPr>
      </w:pPr>
      <w:r w:rsidRPr="000D66B6">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1B02A2" w:rsidRPr="000D66B6" w:rsidRDefault="001B02A2" w:rsidP="006A140F">
      <w:pPr>
        <w:pStyle w:val="ae"/>
        <w:spacing w:after="0"/>
        <w:ind w:firstLine="567"/>
        <w:jc w:val="both"/>
        <w:rPr>
          <w:sz w:val="28"/>
          <w:szCs w:val="28"/>
        </w:rPr>
      </w:pPr>
    </w:p>
    <w:p w:rsidR="0004173A" w:rsidRPr="000D66B6" w:rsidRDefault="0004173A" w:rsidP="006A140F">
      <w:pPr>
        <w:pStyle w:val="ae"/>
        <w:spacing w:after="0"/>
        <w:ind w:firstLine="567"/>
        <w:jc w:val="center"/>
        <w:rPr>
          <w:b/>
          <w:sz w:val="28"/>
          <w:szCs w:val="28"/>
        </w:rPr>
      </w:pPr>
      <w:proofErr w:type="spellStart"/>
      <w:r w:rsidRPr="000D66B6">
        <w:rPr>
          <w:b/>
          <w:sz w:val="28"/>
          <w:szCs w:val="28"/>
        </w:rPr>
        <w:t>Si</w:t>
      </w:r>
      <w:proofErr w:type="spellEnd"/>
      <w:r w:rsidRPr="000D66B6">
        <w:rPr>
          <w:b/>
          <w:sz w:val="28"/>
          <w:szCs w:val="28"/>
        </w:rPr>
        <w:t>=</w:t>
      </w:r>
      <w:r w:rsidRPr="000D66B6">
        <w:rPr>
          <w:b/>
          <w:sz w:val="28"/>
          <w:szCs w:val="28"/>
          <w:lang w:val="en-US"/>
        </w:rPr>
        <w:t>V</w:t>
      </w:r>
      <w:r w:rsidRPr="000D66B6">
        <w:rPr>
          <w:b/>
          <w:sz w:val="28"/>
          <w:szCs w:val="28"/>
        </w:rPr>
        <w:t>*</w:t>
      </w:r>
      <w:proofErr w:type="spellStart"/>
      <w:r w:rsidRPr="000D66B6">
        <w:rPr>
          <w:b/>
          <w:sz w:val="28"/>
          <w:szCs w:val="28"/>
        </w:rPr>
        <w:t>Кнас</w:t>
      </w:r>
      <w:proofErr w:type="spellEnd"/>
      <w:r w:rsidRPr="000D66B6">
        <w:rPr>
          <w:b/>
          <w:sz w:val="28"/>
          <w:szCs w:val="28"/>
        </w:rPr>
        <w:t>*</w:t>
      </w:r>
      <w:proofErr w:type="spellStart"/>
      <w:r w:rsidRPr="000D66B6">
        <w:rPr>
          <w:b/>
          <w:sz w:val="28"/>
          <w:szCs w:val="28"/>
        </w:rPr>
        <w:t>Кчис</w:t>
      </w:r>
      <w:proofErr w:type="spellEnd"/>
      <w:r w:rsidRPr="000D66B6">
        <w:rPr>
          <w:b/>
          <w:sz w:val="28"/>
          <w:szCs w:val="28"/>
        </w:rPr>
        <w:t>,</w:t>
      </w:r>
    </w:p>
    <w:p w:rsidR="0004173A" w:rsidRPr="000D66B6" w:rsidRDefault="0004173A" w:rsidP="006A140F">
      <w:pPr>
        <w:pStyle w:val="ae"/>
        <w:spacing w:after="0"/>
        <w:ind w:firstLine="567"/>
        <w:jc w:val="both"/>
        <w:rPr>
          <w:sz w:val="28"/>
          <w:szCs w:val="28"/>
        </w:rPr>
      </w:pPr>
      <w:r w:rsidRPr="000D66B6">
        <w:rPr>
          <w:sz w:val="28"/>
          <w:szCs w:val="28"/>
        </w:rPr>
        <w:t>где:</w:t>
      </w:r>
    </w:p>
    <w:p w:rsidR="0004173A" w:rsidRPr="000D66B6" w:rsidRDefault="0004173A" w:rsidP="006A140F">
      <w:pPr>
        <w:pStyle w:val="ae"/>
        <w:spacing w:after="0"/>
        <w:ind w:firstLine="567"/>
        <w:jc w:val="both"/>
        <w:rPr>
          <w:sz w:val="28"/>
          <w:szCs w:val="28"/>
        </w:rPr>
      </w:pPr>
      <w:proofErr w:type="spellStart"/>
      <w:r w:rsidRPr="000D66B6">
        <w:rPr>
          <w:b/>
          <w:sz w:val="28"/>
          <w:szCs w:val="28"/>
        </w:rPr>
        <w:t>Si</w:t>
      </w:r>
      <w:proofErr w:type="spellEnd"/>
      <w:r w:rsidRPr="000D66B6">
        <w:rPr>
          <w:sz w:val="28"/>
          <w:szCs w:val="28"/>
        </w:rPr>
        <w:t xml:space="preserve"> - объем </w:t>
      </w:r>
      <w:proofErr w:type="gramStart"/>
      <w:r w:rsidRPr="000D66B6">
        <w:rPr>
          <w:sz w:val="28"/>
          <w:szCs w:val="28"/>
        </w:rPr>
        <w:t>межбюджетных</w:t>
      </w:r>
      <w:proofErr w:type="gramEnd"/>
      <w:r w:rsidRPr="000D66B6">
        <w:rPr>
          <w:sz w:val="28"/>
          <w:szCs w:val="28"/>
        </w:rPr>
        <w:t xml:space="preserve"> трансфертов</w:t>
      </w:r>
      <w:proofErr w:type="spellStart"/>
      <w:r w:rsidRPr="000D66B6">
        <w:rPr>
          <w:sz w:val="28"/>
          <w:szCs w:val="28"/>
          <w:lang w:val="en-US"/>
        </w:rPr>
        <w:t>i</w:t>
      </w:r>
      <w:proofErr w:type="spellEnd"/>
      <w:r w:rsidRPr="000D66B6">
        <w:rPr>
          <w:sz w:val="28"/>
          <w:szCs w:val="28"/>
        </w:rPr>
        <w:t>-го поселения;</w:t>
      </w:r>
    </w:p>
    <w:p w:rsidR="0004173A" w:rsidRPr="000D66B6" w:rsidRDefault="0004173A" w:rsidP="006A140F">
      <w:pPr>
        <w:pStyle w:val="ae"/>
        <w:spacing w:after="0"/>
        <w:ind w:firstLine="567"/>
        <w:jc w:val="both"/>
        <w:rPr>
          <w:sz w:val="28"/>
          <w:szCs w:val="28"/>
        </w:rPr>
      </w:pPr>
      <w:r w:rsidRPr="000D66B6">
        <w:rPr>
          <w:b/>
          <w:sz w:val="28"/>
          <w:szCs w:val="28"/>
          <w:lang w:val="en-US"/>
        </w:rPr>
        <w:t>V</w:t>
      </w:r>
      <w:r w:rsidRPr="000D66B6">
        <w:rPr>
          <w:sz w:val="28"/>
          <w:szCs w:val="28"/>
        </w:rPr>
        <w:t xml:space="preserve"> – </w:t>
      </w:r>
      <w:proofErr w:type="gramStart"/>
      <w:r w:rsidRPr="000D66B6">
        <w:rPr>
          <w:sz w:val="28"/>
          <w:szCs w:val="28"/>
        </w:rPr>
        <w:t>планируемый</w:t>
      </w:r>
      <w:proofErr w:type="gramEnd"/>
      <w:r w:rsidRPr="000D66B6">
        <w:rPr>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4173A" w:rsidRPr="000D66B6" w:rsidRDefault="0004173A" w:rsidP="006A140F">
      <w:pPr>
        <w:pStyle w:val="ae"/>
        <w:spacing w:after="0"/>
        <w:ind w:firstLine="567"/>
        <w:jc w:val="both"/>
        <w:rPr>
          <w:sz w:val="28"/>
          <w:szCs w:val="28"/>
        </w:rPr>
      </w:pPr>
      <w:proofErr w:type="spellStart"/>
      <w:r w:rsidRPr="000D66B6">
        <w:rPr>
          <w:b/>
          <w:sz w:val="28"/>
          <w:szCs w:val="28"/>
        </w:rPr>
        <w:t>Кнас</w:t>
      </w:r>
      <w:proofErr w:type="spellEnd"/>
      <w:r w:rsidRPr="000D66B6">
        <w:rPr>
          <w:sz w:val="28"/>
          <w:szCs w:val="28"/>
        </w:rPr>
        <w:t xml:space="preserve">  - коэффициент заселенности территории сельского поселения </w:t>
      </w:r>
    </w:p>
    <w:p w:rsidR="0004173A" w:rsidRPr="000D66B6" w:rsidRDefault="0004173A" w:rsidP="006A140F">
      <w:pPr>
        <w:pStyle w:val="ae"/>
        <w:spacing w:after="0"/>
        <w:ind w:firstLine="567"/>
        <w:jc w:val="both"/>
        <w:rPr>
          <w:b/>
          <w:sz w:val="28"/>
          <w:szCs w:val="28"/>
        </w:rPr>
      </w:pPr>
      <w:proofErr w:type="spellStart"/>
      <w:r w:rsidRPr="000D66B6">
        <w:rPr>
          <w:b/>
          <w:sz w:val="28"/>
          <w:szCs w:val="28"/>
        </w:rPr>
        <w:t>Кчис</w:t>
      </w:r>
      <w:proofErr w:type="spellEnd"/>
      <w:r w:rsidRPr="000D66B6">
        <w:rPr>
          <w:b/>
          <w:sz w:val="28"/>
          <w:szCs w:val="28"/>
        </w:rPr>
        <w:t xml:space="preserve"> – </w:t>
      </w:r>
      <w:r w:rsidRPr="000D66B6">
        <w:rPr>
          <w:sz w:val="28"/>
          <w:szCs w:val="28"/>
        </w:rPr>
        <w:t xml:space="preserve">численности населения по группам </w:t>
      </w:r>
    </w:p>
    <w:p w:rsidR="0004173A" w:rsidRPr="000D66B6" w:rsidRDefault="0004173A" w:rsidP="006A140F">
      <w:pPr>
        <w:pStyle w:val="ae"/>
        <w:spacing w:after="0"/>
        <w:ind w:firstLine="567"/>
        <w:jc w:val="both"/>
        <w:rPr>
          <w:b/>
          <w:sz w:val="28"/>
          <w:szCs w:val="28"/>
        </w:rPr>
      </w:pPr>
      <w:proofErr w:type="spellStart"/>
      <w:r w:rsidRPr="000D66B6">
        <w:rPr>
          <w:b/>
          <w:sz w:val="28"/>
          <w:szCs w:val="28"/>
        </w:rPr>
        <w:t>Кнас</w:t>
      </w:r>
      <w:proofErr w:type="spellEnd"/>
      <w:r w:rsidRPr="000D66B6">
        <w:rPr>
          <w:b/>
          <w:sz w:val="28"/>
          <w:szCs w:val="28"/>
        </w:rPr>
        <w:t xml:space="preserve"> = Ч</w:t>
      </w:r>
      <w:proofErr w:type="spellStart"/>
      <w:proofErr w:type="gramStart"/>
      <w:r w:rsidRPr="000D66B6">
        <w:rPr>
          <w:b/>
          <w:sz w:val="28"/>
          <w:szCs w:val="28"/>
          <w:lang w:val="en-US"/>
        </w:rPr>
        <w:t>i</w:t>
      </w:r>
      <w:proofErr w:type="spellEnd"/>
      <w:proofErr w:type="gramEnd"/>
      <w:r w:rsidRPr="000D66B6">
        <w:rPr>
          <w:b/>
          <w:sz w:val="28"/>
          <w:szCs w:val="28"/>
        </w:rPr>
        <w:t>/Ч,</w:t>
      </w:r>
    </w:p>
    <w:p w:rsidR="0004173A" w:rsidRPr="000D66B6" w:rsidRDefault="0004173A" w:rsidP="006A140F">
      <w:pPr>
        <w:pStyle w:val="ae"/>
        <w:spacing w:after="0"/>
        <w:ind w:firstLine="567"/>
        <w:jc w:val="both"/>
        <w:rPr>
          <w:sz w:val="28"/>
          <w:szCs w:val="28"/>
        </w:rPr>
      </w:pPr>
      <w:r w:rsidRPr="000D66B6">
        <w:rPr>
          <w:sz w:val="28"/>
          <w:szCs w:val="28"/>
        </w:rPr>
        <w:t>где:</w:t>
      </w:r>
    </w:p>
    <w:p w:rsidR="0004173A" w:rsidRPr="000D66B6" w:rsidRDefault="0004173A" w:rsidP="006A140F">
      <w:pPr>
        <w:pStyle w:val="ae"/>
        <w:spacing w:after="0"/>
        <w:ind w:firstLine="567"/>
        <w:jc w:val="both"/>
        <w:rPr>
          <w:sz w:val="28"/>
          <w:szCs w:val="28"/>
        </w:rPr>
      </w:pPr>
      <w:r w:rsidRPr="000D66B6">
        <w:rPr>
          <w:b/>
          <w:sz w:val="28"/>
          <w:szCs w:val="28"/>
        </w:rPr>
        <w:t>Ч</w:t>
      </w:r>
      <w:proofErr w:type="spellStart"/>
      <w:proofErr w:type="gramStart"/>
      <w:r w:rsidRPr="000D66B6">
        <w:rPr>
          <w:b/>
          <w:sz w:val="28"/>
          <w:szCs w:val="28"/>
          <w:lang w:val="en-US"/>
        </w:rPr>
        <w:t>i</w:t>
      </w:r>
      <w:proofErr w:type="spellEnd"/>
      <w:proofErr w:type="gramEnd"/>
      <w:r w:rsidRPr="000D66B6">
        <w:rPr>
          <w:sz w:val="28"/>
          <w:szCs w:val="28"/>
        </w:rPr>
        <w:t xml:space="preserve">–численность </w:t>
      </w:r>
      <w:proofErr w:type="spellStart"/>
      <w:r w:rsidRPr="000D66B6">
        <w:rPr>
          <w:sz w:val="28"/>
          <w:szCs w:val="28"/>
          <w:lang w:val="en-US"/>
        </w:rPr>
        <w:t>i</w:t>
      </w:r>
      <w:proofErr w:type="spellEnd"/>
      <w:r w:rsidRPr="000D66B6">
        <w:rPr>
          <w:sz w:val="28"/>
          <w:szCs w:val="28"/>
        </w:rPr>
        <w:t>-го поселения по состоянию на 1 января текущего года, согласно данным статистической отчетности;</w:t>
      </w:r>
    </w:p>
    <w:p w:rsidR="0004173A" w:rsidRPr="000D66B6" w:rsidRDefault="0004173A" w:rsidP="006A140F">
      <w:pPr>
        <w:pStyle w:val="ae"/>
        <w:spacing w:after="0"/>
        <w:ind w:firstLine="567"/>
        <w:jc w:val="both"/>
        <w:rPr>
          <w:sz w:val="28"/>
          <w:szCs w:val="28"/>
        </w:rPr>
      </w:pPr>
      <w:r w:rsidRPr="000D66B6">
        <w:rPr>
          <w:b/>
          <w:sz w:val="28"/>
          <w:szCs w:val="28"/>
        </w:rPr>
        <w:lastRenderedPageBreak/>
        <w:t>Ч</w:t>
      </w:r>
      <w:r w:rsidRPr="000D66B6">
        <w:rPr>
          <w:sz w:val="28"/>
          <w:szCs w:val="28"/>
        </w:rPr>
        <w:t xml:space="preserve"> – численность населения муниципального района по состоянию на 1 января текущего года, согласно данным статистической отчетности.</w:t>
      </w:r>
    </w:p>
    <w:p w:rsidR="0004173A" w:rsidRPr="000D66B6" w:rsidRDefault="0004173A" w:rsidP="006A140F">
      <w:pPr>
        <w:pStyle w:val="ae"/>
        <w:spacing w:after="0"/>
        <w:ind w:firstLine="567"/>
        <w:jc w:val="both"/>
        <w:rPr>
          <w:sz w:val="28"/>
          <w:szCs w:val="28"/>
        </w:rPr>
      </w:pPr>
      <w:proofErr w:type="spellStart"/>
      <w:r w:rsidRPr="000D66B6">
        <w:rPr>
          <w:b/>
          <w:sz w:val="28"/>
          <w:szCs w:val="28"/>
        </w:rPr>
        <w:t>Кчис</w:t>
      </w:r>
      <w:r w:rsidRPr="000D66B6">
        <w:rPr>
          <w:sz w:val="28"/>
          <w:szCs w:val="28"/>
        </w:rPr>
        <w:t>по</w:t>
      </w:r>
      <w:proofErr w:type="spellEnd"/>
      <w:r w:rsidRPr="000D66B6">
        <w:rPr>
          <w:sz w:val="28"/>
          <w:szCs w:val="28"/>
        </w:rPr>
        <w:t xml:space="preserve"> группам (человек):</w:t>
      </w:r>
    </w:p>
    <w:p w:rsidR="0004173A" w:rsidRPr="000D66B6" w:rsidRDefault="0004173A" w:rsidP="006A140F">
      <w:pPr>
        <w:pStyle w:val="ae"/>
        <w:spacing w:after="0"/>
        <w:ind w:firstLine="567"/>
        <w:jc w:val="both"/>
        <w:rPr>
          <w:sz w:val="28"/>
          <w:szCs w:val="28"/>
        </w:rPr>
      </w:pPr>
      <w:r w:rsidRPr="000D66B6">
        <w:rPr>
          <w:sz w:val="28"/>
          <w:szCs w:val="28"/>
        </w:rPr>
        <w:t xml:space="preserve">&lt;1000 = </w:t>
      </w:r>
      <w:r w:rsidRPr="000D66B6">
        <w:rPr>
          <w:b/>
          <w:sz w:val="28"/>
          <w:szCs w:val="28"/>
        </w:rPr>
        <w:t>0,35;</w:t>
      </w:r>
    </w:p>
    <w:p w:rsidR="0004173A" w:rsidRPr="000D66B6" w:rsidRDefault="0004173A" w:rsidP="006A140F">
      <w:pPr>
        <w:pStyle w:val="ae"/>
        <w:spacing w:after="0"/>
        <w:ind w:firstLine="567"/>
        <w:jc w:val="both"/>
        <w:rPr>
          <w:sz w:val="28"/>
          <w:szCs w:val="28"/>
        </w:rPr>
      </w:pPr>
      <w:r w:rsidRPr="000D66B6">
        <w:rPr>
          <w:sz w:val="28"/>
          <w:szCs w:val="28"/>
        </w:rPr>
        <w:t xml:space="preserve">от 1000 до 3000 = </w:t>
      </w:r>
      <w:r w:rsidRPr="000D66B6">
        <w:rPr>
          <w:b/>
          <w:sz w:val="28"/>
          <w:szCs w:val="28"/>
        </w:rPr>
        <w:t>0,45;</w:t>
      </w:r>
    </w:p>
    <w:p w:rsidR="0004173A" w:rsidRPr="000D66B6" w:rsidRDefault="0004173A" w:rsidP="006A140F">
      <w:pPr>
        <w:pStyle w:val="ae"/>
        <w:spacing w:after="0"/>
        <w:ind w:firstLine="567"/>
        <w:jc w:val="both"/>
        <w:rPr>
          <w:b/>
          <w:sz w:val="28"/>
          <w:szCs w:val="28"/>
        </w:rPr>
      </w:pPr>
      <w:r w:rsidRPr="000D66B6">
        <w:rPr>
          <w:sz w:val="28"/>
          <w:szCs w:val="28"/>
        </w:rPr>
        <w:t xml:space="preserve">от 3000 до 10000 = </w:t>
      </w:r>
      <w:r w:rsidRPr="000D66B6">
        <w:rPr>
          <w:b/>
          <w:sz w:val="28"/>
          <w:szCs w:val="28"/>
        </w:rPr>
        <w:t>0,55;</w:t>
      </w:r>
    </w:p>
    <w:p w:rsidR="0004173A" w:rsidRPr="000D66B6" w:rsidRDefault="0004173A" w:rsidP="006A140F">
      <w:pPr>
        <w:pStyle w:val="ae"/>
        <w:spacing w:after="0"/>
        <w:ind w:firstLine="567"/>
        <w:jc w:val="both"/>
        <w:rPr>
          <w:b/>
          <w:sz w:val="28"/>
          <w:szCs w:val="28"/>
        </w:rPr>
      </w:pPr>
      <w:r w:rsidRPr="000D66B6">
        <w:rPr>
          <w:sz w:val="28"/>
          <w:szCs w:val="28"/>
        </w:rPr>
        <w:t xml:space="preserve">&gt;10000 = </w:t>
      </w:r>
      <w:r w:rsidRPr="000D66B6">
        <w:rPr>
          <w:b/>
          <w:sz w:val="28"/>
          <w:szCs w:val="28"/>
        </w:rPr>
        <w:t>0,60.</w:t>
      </w:r>
    </w:p>
    <w:p w:rsidR="0004173A" w:rsidRPr="000D66B6" w:rsidRDefault="0004173A" w:rsidP="001B02A2">
      <w:pPr>
        <w:pStyle w:val="ae"/>
        <w:spacing w:after="0"/>
        <w:jc w:val="both"/>
        <w:rPr>
          <w:b/>
          <w:sz w:val="28"/>
          <w:szCs w:val="28"/>
        </w:rPr>
      </w:pPr>
    </w:p>
    <w:p w:rsidR="0004173A" w:rsidRPr="000D66B6" w:rsidRDefault="0004173A" w:rsidP="001B02A2">
      <w:pPr>
        <w:pStyle w:val="ae"/>
        <w:numPr>
          <w:ilvl w:val="0"/>
          <w:numId w:val="11"/>
        </w:numPr>
        <w:spacing w:after="0"/>
        <w:ind w:left="0" w:firstLine="0"/>
        <w:jc w:val="center"/>
        <w:rPr>
          <w:b/>
          <w:sz w:val="28"/>
          <w:szCs w:val="28"/>
        </w:rPr>
      </w:pPr>
      <w:r w:rsidRPr="000D66B6">
        <w:rPr>
          <w:b/>
          <w:sz w:val="28"/>
          <w:szCs w:val="28"/>
        </w:rPr>
        <w:t>Расчет межбюджетных трансфертов на выполнение полномочий по организации работы с детьми и молодежью на 2024  год и плановый период 2025 и 2026 годов</w:t>
      </w:r>
    </w:p>
    <w:p w:rsidR="0004173A" w:rsidRPr="000D66B6" w:rsidRDefault="0004173A" w:rsidP="006A140F">
      <w:pPr>
        <w:pStyle w:val="ae"/>
        <w:spacing w:after="0"/>
        <w:ind w:firstLine="567"/>
        <w:jc w:val="center"/>
        <w:rPr>
          <w:b/>
          <w:sz w:val="28"/>
          <w:szCs w:val="28"/>
        </w:rPr>
      </w:pPr>
    </w:p>
    <w:p w:rsidR="0004173A" w:rsidRPr="000D66B6" w:rsidRDefault="0004173A" w:rsidP="006A140F">
      <w:pPr>
        <w:pStyle w:val="ae"/>
        <w:spacing w:after="0"/>
        <w:ind w:firstLine="567"/>
        <w:jc w:val="both"/>
        <w:rPr>
          <w:sz w:val="28"/>
          <w:szCs w:val="28"/>
        </w:rPr>
      </w:pPr>
      <w:r w:rsidRPr="000D66B6">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Оренбургской области из бюджета поселения на выполнение переданных полномочий по организации работы с детьми и молодежью.</w:t>
      </w:r>
    </w:p>
    <w:p w:rsidR="0004173A" w:rsidRDefault="0004173A" w:rsidP="006A140F">
      <w:pPr>
        <w:pStyle w:val="ae"/>
        <w:spacing w:after="0"/>
        <w:ind w:firstLine="567"/>
        <w:jc w:val="both"/>
        <w:rPr>
          <w:sz w:val="28"/>
          <w:szCs w:val="28"/>
        </w:rPr>
      </w:pPr>
      <w:r w:rsidRPr="000D66B6">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1B02A2" w:rsidRPr="000D66B6" w:rsidRDefault="001B02A2" w:rsidP="006A140F">
      <w:pPr>
        <w:pStyle w:val="ae"/>
        <w:spacing w:after="0"/>
        <w:ind w:firstLine="567"/>
        <w:jc w:val="both"/>
        <w:rPr>
          <w:sz w:val="28"/>
          <w:szCs w:val="28"/>
        </w:rPr>
      </w:pPr>
    </w:p>
    <w:p w:rsidR="0004173A" w:rsidRPr="000D66B6" w:rsidRDefault="0004173A" w:rsidP="006A140F">
      <w:pPr>
        <w:pStyle w:val="ae"/>
        <w:spacing w:after="0"/>
        <w:ind w:firstLine="567"/>
        <w:jc w:val="center"/>
        <w:rPr>
          <w:b/>
          <w:sz w:val="28"/>
          <w:szCs w:val="28"/>
        </w:rPr>
      </w:pPr>
      <w:proofErr w:type="spellStart"/>
      <w:r w:rsidRPr="000D66B6">
        <w:rPr>
          <w:b/>
          <w:sz w:val="28"/>
          <w:szCs w:val="28"/>
        </w:rPr>
        <w:t>МБТ</w:t>
      </w:r>
      <w:proofErr w:type="gramStart"/>
      <w:r w:rsidRPr="000D66B6">
        <w:rPr>
          <w:b/>
          <w:sz w:val="28"/>
          <w:szCs w:val="28"/>
        </w:rPr>
        <w:t>i</w:t>
      </w:r>
      <w:proofErr w:type="spellEnd"/>
      <w:proofErr w:type="gramEnd"/>
      <w:r w:rsidRPr="000D66B6">
        <w:rPr>
          <w:b/>
          <w:sz w:val="28"/>
          <w:szCs w:val="28"/>
        </w:rPr>
        <w:t>=МБТ*</w:t>
      </w:r>
      <w:proofErr w:type="spellStart"/>
      <w:r w:rsidRPr="000D66B6">
        <w:rPr>
          <w:b/>
          <w:sz w:val="28"/>
          <w:szCs w:val="28"/>
        </w:rPr>
        <w:t>дЧ</w:t>
      </w:r>
      <w:r w:rsidRPr="000D66B6">
        <w:rPr>
          <w:b/>
          <w:sz w:val="28"/>
          <w:szCs w:val="28"/>
          <w:lang w:val="en-US"/>
        </w:rPr>
        <w:t>i</w:t>
      </w:r>
      <w:proofErr w:type="spellEnd"/>
      <w:r w:rsidRPr="000D66B6">
        <w:rPr>
          <w:b/>
          <w:sz w:val="28"/>
          <w:szCs w:val="28"/>
        </w:rPr>
        <w:t>,</w:t>
      </w:r>
    </w:p>
    <w:p w:rsidR="0004173A" w:rsidRPr="000D66B6" w:rsidRDefault="0004173A" w:rsidP="006A140F">
      <w:pPr>
        <w:pStyle w:val="ae"/>
        <w:spacing w:after="0"/>
        <w:ind w:firstLine="567"/>
        <w:jc w:val="both"/>
        <w:rPr>
          <w:sz w:val="28"/>
          <w:szCs w:val="28"/>
        </w:rPr>
      </w:pPr>
      <w:r w:rsidRPr="000D66B6">
        <w:rPr>
          <w:sz w:val="28"/>
          <w:szCs w:val="28"/>
        </w:rPr>
        <w:t>где:</w:t>
      </w:r>
    </w:p>
    <w:p w:rsidR="0004173A" w:rsidRPr="000D66B6" w:rsidRDefault="0004173A" w:rsidP="006A140F">
      <w:pPr>
        <w:pStyle w:val="ae"/>
        <w:spacing w:after="0"/>
        <w:ind w:firstLine="567"/>
        <w:jc w:val="both"/>
        <w:rPr>
          <w:sz w:val="28"/>
          <w:szCs w:val="28"/>
        </w:rPr>
      </w:pPr>
      <w:r w:rsidRPr="000D66B6">
        <w:rPr>
          <w:b/>
          <w:sz w:val="28"/>
          <w:szCs w:val="28"/>
        </w:rPr>
        <w:t>МБТ</w:t>
      </w:r>
      <w:proofErr w:type="spellStart"/>
      <w:proofErr w:type="gramStart"/>
      <w:r w:rsidRPr="000D66B6">
        <w:rPr>
          <w:b/>
          <w:sz w:val="28"/>
          <w:szCs w:val="28"/>
          <w:lang w:val="en-US"/>
        </w:rPr>
        <w:t>i</w:t>
      </w:r>
      <w:proofErr w:type="spellEnd"/>
      <w:proofErr w:type="gramEnd"/>
      <w:r w:rsidRPr="000D66B6">
        <w:rPr>
          <w:sz w:val="28"/>
          <w:szCs w:val="28"/>
        </w:rPr>
        <w:t xml:space="preserve"> – межбюджетные трансферты</w:t>
      </w:r>
      <w:proofErr w:type="spellStart"/>
      <w:r w:rsidRPr="000D66B6">
        <w:rPr>
          <w:sz w:val="28"/>
          <w:szCs w:val="28"/>
          <w:lang w:val="en-US"/>
        </w:rPr>
        <w:t>i</w:t>
      </w:r>
      <w:proofErr w:type="spellEnd"/>
      <w:r w:rsidRPr="000D66B6">
        <w:rPr>
          <w:sz w:val="28"/>
          <w:szCs w:val="28"/>
        </w:rPr>
        <w:t>-го поселения на реализацию полномочия по организации работы с детьми и молодежью.</w:t>
      </w:r>
    </w:p>
    <w:p w:rsidR="0004173A" w:rsidRPr="000D66B6" w:rsidRDefault="0004173A" w:rsidP="006A140F">
      <w:pPr>
        <w:pStyle w:val="ae"/>
        <w:spacing w:after="0"/>
        <w:ind w:firstLine="567"/>
        <w:jc w:val="both"/>
        <w:rPr>
          <w:sz w:val="28"/>
          <w:szCs w:val="28"/>
        </w:rPr>
      </w:pPr>
      <w:r w:rsidRPr="000D66B6">
        <w:rPr>
          <w:b/>
          <w:sz w:val="28"/>
          <w:szCs w:val="28"/>
        </w:rPr>
        <w:t>МБТ</w:t>
      </w:r>
      <w:r w:rsidRPr="000D66B6">
        <w:rPr>
          <w:sz w:val="28"/>
          <w:szCs w:val="28"/>
        </w:rPr>
        <w:t xml:space="preserve"> – общий объем межбюджетных трансфертов сельских поселений,  необходимый для реализации полномочия</w:t>
      </w:r>
    </w:p>
    <w:p w:rsidR="0004173A" w:rsidRPr="000D66B6" w:rsidRDefault="0004173A" w:rsidP="006A140F">
      <w:pPr>
        <w:pStyle w:val="ae"/>
        <w:spacing w:after="0"/>
        <w:ind w:firstLine="567"/>
        <w:jc w:val="both"/>
        <w:rPr>
          <w:sz w:val="28"/>
          <w:szCs w:val="28"/>
        </w:rPr>
      </w:pPr>
      <w:proofErr w:type="spellStart"/>
      <w:r w:rsidRPr="000D66B6">
        <w:rPr>
          <w:b/>
          <w:sz w:val="28"/>
          <w:szCs w:val="28"/>
        </w:rPr>
        <w:t>дЧ</w:t>
      </w:r>
      <w:proofErr w:type="gramStart"/>
      <w:r w:rsidRPr="000D66B6">
        <w:rPr>
          <w:b/>
          <w:sz w:val="28"/>
          <w:szCs w:val="28"/>
          <w:lang w:val="en-US"/>
        </w:rPr>
        <w:t>i</w:t>
      </w:r>
      <w:proofErr w:type="spellEnd"/>
      <w:proofErr w:type="gramEnd"/>
      <w:r w:rsidRPr="000D66B6">
        <w:rPr>
          <w:sz w:val="28"/>
          <w:szCs w:val="28"/>
        </w:rPr>
        <w:t xml:space="preserve">- доля численности </w:t>
      </w:r>
      <w:proofErr w:type="spellStart"/>
      <w:r w:rsidRPr="000D66B6">
        <w:rPr>
          <w:sz w:val="28"/>
          <w:szCs w:val="28"/>
          <w:lang w:val="en-US"/>
        </w:rPr>
        <w:t>i</w:t>
      </w:r>
      <w:proofErr w:type="spellEnd"/>
      <w:r w:rsidRPr="000D66B6">
        <w:rPr>
          <w:sz w:val="28"/>
          <w:szCs w:val="28"/>
        </w:rP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4173A" w:rsidRPr="000D66B6" w:rsidRDefault="0004173A" w:rsidP="006A140F">
      <w:pPr>
        <w:pStyle w:val="ae"/>
        <w:spacing w:after="0"/>
        <w:ind w:firstLine="567"/>
        <w:jc w:val="both"/>
        <w:rPr>
          <w:b/>
          <w:sz w:val="28"/>
          <w:szCs w:val="28"/>
        </w:rPr>
      </w:pPr>
      <w:r w:rsidRPr="000D66B6">
        <w:rPr>
          <w:b/>
          <w:sz w:val="28"/>
          <w:szCs w:val="28"/>
        </w:rPr>
        <w:t xml:space="preserve">МБТ = </w:t>
      </w:r>
      <w:proofErr w:type="spellStart"/>
      <w:r w:rsidRPr="000D66B6">
        <w:rPr>
          <w:b/>
          <w:sz w:val="28"/>
          <w:szCs w:val="28"/>
        </w:rPr>
        <w:t>Чм</w:t>
      </w:r>
      <w:proofErr w:type="spellEnd"/>
      <w:r w:rsidRPr="000D66B6">
        <w:rPr>
          <w:b/>
          <w:sz w:val="28"/>
          <w:szCs w:val="28"/>
        </w:rPr>
        <w:t>*Норм,</w:t>
      </w:r>
    </w:p>
    <w:p w:rsidR="0004173A" w:rsidRPr="000D66B6" w:rsidRDefault="0004173A" w:rsidP="006A140F">
      <w:pPr>
        <w:pStyle w:val="ae"/>
        <w:spacing w:after="0"/>
        <w:ind w:firstLine="567"/>
        <w:jc w:val="both"/>
        <w:rPr>
          <w:sz w:val="28"/>
          <w:szCs w:val="28"/>
        </w:rPr>
      </w:pPr>
      <w:r w:rsidRPr="000D66B6">
        <w:rPr>
          <w:sz w:val="28"/>
          <w:szCs w:val="28"/>
        </w:rPr>
        <w:t>где:</w:t>
      </w:r>
    </w:p>
    <w:p w:rsidR="0004173A" w:rsidRPr="000D66B6" w:rsidRDefault="0004173A" w:rsidP="006A140F">
      <w:pPr>
        <w:pStyle w:val="ae"/>
        <w:spacing w:after="0"/>
        <w:ind w:firstLine="567"/>
        <w:jc w:val="both"/>
        <w:rPr>
          <w:sz w:val="28"/>
          <w:szCs w:val="28"/>
        </w:rPr>
      </w:pPr>
      <w:proofErr w:type="spellStart"/>
      <w:r w:rsidRPr="000D66B6">
        <w:rPr>
          <w:b/>
          <w:sz w:val="28"/>
          <w:szCs w:val="28"/>
        </w:rPr>
        <w:t>Чм</w:t>
      </w:r>
      <w:proofErr w:type="spellEnd"/>
      <w:r w:rsidRPr="000D66B6">
        <w:rPr>
          <w:sz w:val="28"/>
          <w:szCs w:val="28"/>
        </w:rPr>
        <w:t xml:space="preserve"> – численность населения в возрасте от 14 до 29 лет по состоянию на 1 января текущего года, согласно данным статистической отчетности.</w:t>
      </w:r>
    </w:p>
    <w:p w:rsidR="0004173A" w:rsidRPr="000D66B6" w:rsidRDefault="0004173A" w:rsidP="006A140F">
      <w:pPr>
        <w:pStyle w:val="ae"/>
        <w:spacing w:after="0"/>
        <w:ind w:firstLine="567"/>
        <w:jc w:val="both"/>
        <w:rPr>
          <w:sz w:val="28"/>
          <w:szCs w:val="28"/>
        </w:rPr>
      </w:pPr>
      <w:r w:rsidRPr="000D66B6">
        <w:rPr>
          <w:b/>
          <w:sz w:val="28"/>
          <w:szCs w:val="28"/>
        </w:rPr>
        <w:t>Норм</w:t>
      </w:r>
      <w:proofErr w:type="gramStart"/>
      <w:r w:rsidRPr="000D66B6">
        <w:rPr>
          <w:b/>
          <w:sz w:val="28"/>
          <w:szCs w:val="28"/>
        </w:rPr>
        <w:t>.</w:t>
      </w:r>
      <w:proofErr w:type="gramEnd"/>
      <w:r w:rsidRPr="000D66B6">
        <w:rPr>
          <w:sz w:val="28"/>
          <w:szCs w:val="28"/>
        </w:rPr>
        <w:t xml:space="preserve"> – </w:t>
      </w:r>
      <w:proofErr w:type="gramStart"/>
      <w:r w:rsidRPr="000D66B6">
        <w:rPr>
          <w:sz w:val="28"/>
          <w:szCs w:val="28"/>
        </w:rPr>
        <w:t>н</w:t>
      </w:r>
      <w:proofErr w:type="gramEnd"/>
      <w:r w:rsidRPr="000D66B6">
        <w:rPr>
          <w:sz w:val="28"/>
          <w:szCs w:val="28"/>
        </w:rPr>
        <w:t>орматив затрат на 1 молодого человека в возрасте от 14 до 29 лет.</w:t>
      </w:r>
    </w:p>
    <w:p w:rsidR="0004173A" w:rsidRPr="000D66B6" w:rsidRDefault="0004173A" w:rsidP="006A140F">
      <w:pPr>
        <w:pStyle w:val="ae"/>
        <w:spacing w:after="0"/>
        <w:ind w:firstLine="567"/>
        <w:jc w:val="both"/>
        <w:rPr>
          <w:sz w:val="28"/>
          <w:szCs w:val="28"/>
        </w:rPr>
      </w:pPr>
      <w:r w:rsidRPr="000D66B6">
        <w:rPr>
          <w:sz w:val="28"/>
          <w:szCs w:val="28"/>
        </w:rPr>
        <w:t>Для расчета межбюджетных трансфертов на 2024 год и плановый период 2054 и 2026 годов применить норматив в размере 12,1 рублей на 1 молодого человека в возрасте от 14 до 29 лет.</w:t>
      </w:r>
    </w:p>
    <w:p w:rsidR="0004173A" w:rsidRPr="000D66B6" w:rsidRDefault="0004173A" w:rsidP="006A140F">
      <w:pPr>
        <w:pStyle w:val="ae"/>
        <w:spacing w:after="0"/>
        <w:ind w:firstLine="567"/>
        <w:jc w:val="both"/>
        <w:rPr>
          <w:sz w:val="28"/>
          <w:szCs w:val="28"/>
        </w:rPr>
      </w:pPr>
      <w:r w:rsidRPr="000D66B6">
        <w:rPr>
          <w:sz w:val="28"/>
          <w:szCs w:val="28"/>
        </w:rP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04173A" w:rsidRPr="000D66B6" w:rsidRDefault="0004173A" w:rsidP="006A140F">
      <w:pPr>
        <w:pStyle w:val="ae"/>
        <w:spacing w:after="0"/>
        <w:ind w:firstLine="567"/>
        <w:jc w:val="both"/>
        <w:rPr>
          <w:sz w:val="28"/>
          <w:szCs w:val="28"/>
        </w:rPr>
      </w:pPr>
    </w:p>
    <w:p w:rsidR="0004173A" w:rsidRPr="000D66B6" w:rsidRDefault="0004173A" w:rsidP="001B02A2">
      <w:pPr>
        <w:pStyle w:val="ae"/>
        <w:numPr>
          <w:ilvl w:val="0"/>
          <w:numId w:val="11"/>
        </w:numPr>
        <w:spacing w:after="0"/>
        <w:ind w:left="0" w:firstLine="0"/>
        <w:jc w:val="center"/>
        <w:rPr>
          <w:b/>
          <w:bCs/>
          <w:sz w:val="28"/>
          <w:szCs w:val="28"/>
        </w:rPr>
      </w:pPr>
      <w:r w:rsidRPr="000D66B6">
        <w:rPr>
          <w:b/>
          <w:bCs/>
          <w:sz w:val="28"/>
          <w:szCs w:val="28"/>
        </w:rPr>
        <w:t xml:space="preserve">Методика расчета объема межбюджетных трансфертов в части переданных полномочий по составлению проекта бюджета, исполнению бюджета, осуществления </w:t>
      </w:r>
      <w:proofErr w:type="gramStart"/>
      <w:r w:rsidRPr="000D66B6">
        <w:rPr>
          <w:b/>
          <w:bCs/>
          <w:sz w:val="28"/>
          <w:szCs w:val="28"/>
        </w:rPr>
        <w:t>контроля за</w:t>
      </w:r>
      <w:proofErr w:type="gramEnd"/>
      <w:r w:rsidRPr="000D66B6">
        <w:rPr>
          <w:b/>
          <w:bCs/>
          <w:sz w:val="28"/>
          <w:szCs w:val="28"/>
        </w:rPr>
        <w:t xml:space="preserve"> его исполнением, составлению отчета об исполнении бюджета на 2024 год и плановый период 2025 и 2026 годов</w:t>
      </w:r>
    </w:p>
    <w:p w:rsidR="0004173A" w:rsidRPr="000D66B6" w:rsidRDefault="0004173A" w:rsidP="006A140F">
      <w:pPr>
        <w:pStyle w:val="ae"/>
        <w:spacing w:after="0"/>
        <w:ind w:firstLine="567"/>
        <w:rPr>
          <w:b/>
          <w:bCs/>
          <w:sz w:val="28"/>
          <w:szCs w:val="28"/>
        </w:rPr>
      </w:pPr>
    </w:p>
    <w:p w:rsidR="0004173A" w:rsidRPr="000D66B6" w:rsidRDefault="0004173A" w:rsidP="006A140F">
      <w:pPr>
        <w:pStyle w:val="ae"/>
        <w:spacing w:after="0"/>
        <w:ind w:firstLine="567"/>
        <w:jc w:val="both"/>
        <w:rPr>
          <w:sz w:val="28"/>
          <w:szCs w:val="28"/>
        </w:rPr>
      </w:pPr>
      <w:r w:rsidRPr="000D66B6">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sidRPr="000D66B6">
        <w:rPr>
          <w:bCs/>
          <w:sz w:val="28"/>
          <w:szCs w:val="28"/>
        </w:rPr>
        <w:t xml:space="preserve">составлению проекта бюджета, исполнению бюджета, осуществления </w:t>
      </w:r>
      <w:proofErr w:type="gramStart"/>
      <w:r w:rsidRPr="000D66B6">
        <w:rPr>
          <w:bCs/>
          <w:sz w:val="28"/>
          <w:szCs w:val="28"/>
        </w:rPr>
        <w:t>контроля за</w:t>
      </w:r>
      <w:proofErr w:type="gramEnd"/>
      <w:r w:rsidRPr="000D66B6">
        <w:rPr>
          <w:bCs/>
          <w:sz w:val="28"/>
          <w:szCs w:val="28"/>
        </w:rPr>
        <w:t xml:space="preserve"> его исполнением, составлению отчета об исполнении бюджета</w:t>
      </w:r>
      <w:r w:rsidRPr="000D66B6">
        <w:rPr>
          <w:sz w:val="28"/>
          <w:szCs w:val="28"/>
        </w:rPr>
        <w:t xml:space="preserve">. </w:t>
      </w:r>
    </w:p>
    <w:p w:rsidR="0004173A" w:rsidRPr="000D66B6" w:rsidRDefault="0004173A" w:rsidP="006A140F">
      <w:pPr>
        <w:pStyle w:val="ae"/>
        <w:spacing w:after="0"/>
        <w:ind w:firstLine="567"/>
        <w:jc w:val="both"/>
        <w:rPr>
          <w:sz w:val="28"/>
          <w:szCs w:val="28"/>
        </w:rPr>
      </w:pPr>
      <w:r w:rsidRPr="000D66B6">
        <w:rPr>
          <w:sz w:val="28"/>
          <w:szCs w:val="28"/>
        </w:rPr>
        <w:t xml:space="preserve">Размер межбюджетного трансферта на 2024 год,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4173A" w:rsidRPr="000D66B6" w:rsidRDefault="0004173A" w:rsidP="006A140F">
      <w:pPr>
        <w:pStyle w:val="ae"/>
        <w:spacing w:after="0"/>
        <w:ind w:firstLine="567"/>
        <w:jc w:val="both"/>
        <w:rPr>
          <w:sz w:val="28"/>
          <w:szCs w:val="28"/>
        </w:rPr>
      </w:pPr>
    </w:p>
    <w:p w:rsidR="0004173A" w:rsidRPr="000D66B6" w:rsidRDefault="0004173A" w:rsidP="006A140F">
      <w:pPr>
        <w:pStyle w:val="ae"/>
        <w:spacing w:after="0"/>
        <w:ind w:firstLine="567"/>
        <w:jc w:val="center"/>
        <w:rPr>
          <w:b/>
          <w:sz w:val="28"/>
          <w:szCs w:val="28"/>
        </w:rPr>
      </w:pPr>
      <w:r w:rsidRPr="000D66B6">
        <w:rPr>
          <w:b/>
          <w:sz w:val="28"/>
          <w:szCs w:val="28"/>
        </w:rPr>
        <w:t>МБТ</w:t>
      </w:r>
      <w:proofErr w:type="spellStart"/>
      <w:proofErr w:type="gramStart"/>
      <w:r w:rsidRPr="000D66B6">
        <w:rPr>
          <w:b/>
          <w:sz w:val="28"/>
          <w:szCs w:val="28"/>
          <w:lang w:val="en-US"/>
        </w:rPr>
        <w:t>i</w:t>
      </w:r>
      <w:proofErr w:type="spellEnd"/>
      <w:proofErr w:type="gramEnd"/>
      <w:r w:rsidRPr="000D66B6">
        <w:rPr>
          <w:b/>
          <w:sz w:val="28"/>
          <w:szCs w:val="28"/>
        </w:rPr>
        <w:t xml:space="preserve"> = </w:t>
      </w:r>
      <w:proofErr w:type="spellStart"/>
      <w:r w:rsidRPr="000D66B6">
        <w:rPr>
          <w:b/>
          <w:sz w:val="28"/>
          <w:szCs w:val="28"/>
        </w:rPr>
        <w:t>МБТз</w:t>
      </w:r>
      <w:r w:rsidRPr="000D66B6">
        <w:rPr>
          <w:b/>
          <w:sz w:val="28"/>
          <w:szCs w:val="28"/>
          <w:lang w:val="en-US"/>
        </w:rPr>
        <w:t>i</w:t>
      </w:r>
      <w:proofErr w:type="spellEnd"/>
      <w:r w:rsidRPr="000D66B6">
        <w:rPr>
          <w:b/>
          <w:sz w:val="28"/>
          <w:szCs w:val="28"/>
        </w:rPr>
        <w:t>+</w:t>
      </w:r>
      <w:proofErr w:type="spellStart"/>
      <w:r w:rsidRPr="000D66B6">
        <w:rPr>
          <w:b/>
          <w:sz w:val="28"/>
          <w:szCs w:val="28"/>
        </w:rPr>
        <w:t>МБТс</w:t>
      </w:r>
      <w:r w:rsidRPr="000D66B6">
        <w:rPr>
          <w:b/>
          <w:sz w:val="28"/>
          <w:szCs w:val="28"/>
          <w:lang w:val="en-US"/>
        </w:rPr>
        <w:t>i</w:t>
      </w:r>
      <w:proofErr w:type="spellEnd"/>
      <w:r w:rsidRPr="000D66B6">
        <w:rPr>
          <w:b/>
          <w:sz w:val="28"/>
          <w:szCs w:val="28"/>
        </w:rPr>
        <w:t>,</w:t>
      </w:r>
    </w:p>
    <w:p w:rsidR="0004173A" w:rsidRPr="000D66B6" w:rsidRDefault="0004173A" w:rsidP="006A140F">
      <w:pPr>
        <w:pStyle w:val="ae"/>
        <w:spacing w:after="0"/>
        <w:ind w:firstLine="567"/>
        <w:jc w:val="both"/>
        <w:rPr>
          <w:sz w:val="28"/>
          <w:szCs w:val="28"/>
        </w:rPr>
      </w:pPr>
      <w:r w:rsidRPr="000D66B6">
        <w:rPr>
          <w:sz w:val="28"/>
          <w:szCs w:val="28"/>
        </w:rPr>
        <w:t>где:</w:t>
      </w:r>
    </w:p>
    <w:p w:rsidR="0004173A" w:rsidRPr="000D66B6" w:rsidRDefault="0004173A" w:rsidP="006A140F">
      <w:pPr>
        <w:pStyle w:val="ae"/>
        <w:spacing w:after="0"/>
        <w:ind w:firstLine="567"/>
        <w:jc w:val="both"/>
        <w:rPr>
          <w:sz w:val="28"/>
          <w:szCs w:val="28"/>
        </w:rPr>
      </w:pPr>
      <w:proofErr w:type="spellStart"/>
      <w:proofErr w:type="gramStart"/>
      <w:r w:rsidRPr="000D66B6">
        <w:rPr>
          <w:b/>
          <w:sz w:val="28"/>
          <w:szCs w:val="28"/>
        </w:rPr>
        <w:t>МБТз</w:t>
      </w:r>
      <w:r w:rsidRPr="000D66B6">
        <w:rPr>
          <w:b/>
          <w:sz w:val="28"/>
          <w:szCs w:val="28"/>
          <w:lang w:val="en-US"/>
        </w:rPr>
        <w:t>i</w:t>
      </w:r>
      <w:proofErr w:type="spellEnd"/>
      <w:r w:rsidRPr="000D66B6">
        <w:rPr>
          <w:sz w:val="28"/>
          <w:szCs w:val="28"/>
        </w:rPr>
        <w:t xml:space="preserve">– межбюджетные трансферты </w:t>
      </w:r>
      <w:proofErr w:type="spellStart"/>
      <w:r w:rsidRPr="000D66B6">
        <w:rPr>
          <w:sz w:val="28"/>
          <w:szCs w:val="28"/>
          <w:lang w:val="en-US"/>
        </w:rPr>
        <w:t>i</w:t>
      </w:r>
      <w:proofErr w:type="spellEnd"/>
      <w:r w:rsidRPr="000D66B6">
        <w:rPr>
          <w:sz w:val="28"/>
          <w:szCs w:val="28"/>
        </w:rPr>
        <w:t>-го поселения на выплату заработной платы и начислений на оплату труда специалистов, осуществляющих полномочие (составляет 1/12 от годового ФОТ (с начислениями) всех специалистов централизованной бухгалтерии, осуществляющих выполнение полномочий);</w:t>
      </w:r>
      <w:proofErr w:type="gramEnd"/>
    </w:p>
    <w:p w:rsidR="0004173A" w:rsidRPr="000D66B6" w:rsidRDefault="0004173A" w:rsidP="006A140F">
      <w:pPr>
        <w:pStyle w:val="ae"/>
        <w:spacing w:after="0"/>
        <w:ind w:firstLine="567"/>
        <w:jc w:val="both"/>
        <w:rPr>
          <w:sz w:val="28"/>
          <w:szCs w:val="28"/>
        </w:rPr>
      </w:pPr>
      <w:proofErr w:type="spellStart"/>
      <w:proofErr w:type="gramStart"/>
      <w:r w:rsidRPr="000D66B6">
        <w:rPr>
          <w:b/>
          <w:sz w:val="28"/>
          <w:szCs w:val="28"/>
        </w:rPr>
        <w:t>МБТс</w:t>
      </w:r>
      <w:r w:rsidRPr="000D66B6">
        <w:rPr>
          <w:b/>
          <w:sz w:val="28"/>
          <w:szCs w:val="28"/>
          <w:lang w:val="en-US"/>
        </w:rPr>
        <w:t>i</w:t>
      </w:r>
      <w:proofErr w:type="spellEnd"/>
      <w:r w:rsidRPr="000D66B6">
        <w:rPr>
          <w:sz w:val="28"/>
          <w:szCs w:val="28"/>
        </w:rPr>
        <w:t>- межбюджетные трансферты i-</w:t>
      </w:r>
      <w:proofErr w:type="spellStart"/>
      <w:r w:rsidRPr="000D66B6">
        <w:rPr>
          <w:sz w:val="28"/>
          <w:szCs w:val="28"/>
        </w:rPr>
        <w:t>го</w:t>
      </w:r>
      <w:proofErr w:type="spellEnd"/>
      <w:r w:rsidRPr="000D66B6">
        <w:rPr>
          <w:sz w:val="28"/>
          <w:szCs w:val="28"/>
        </w:rPr>
        <w:t xml:space="preserve"> поселения на содержание (за исключением заработной платы и начислений на оплату труда) специалистов, осуществляющих полномочие (составляет 1/12 от потребности на содержание специалистов, осуществляющих выполнение полномочий (за исключением заработной платы и начислений на оплату труда).</w:t>
      </w:r>
      <w:proofErr w:type="gramEnd"/>
    </w:p>
    <w:p w:rsidR="0004173A" w:rsidRPr="000D66B6" w:rsidRDefault="0004173A" w:rsidP="006A140F">
      <w:pPr>
        <w:pStyle w:val="ae"/>
        <w:spacing w:after="0"/>
        <w:ind w:firstLine="567"/>
        <w:jc w:val="both"/>
        <w:rPr>
          <w:sz w:val="28"/>
          <w:szCs w:val="28"/>
        </w:rPr>
      </w:pPr>
      <w:r w:rsidRPr="000D66B6">
        <w:rPr>
          <w:sz w:val="28"/>
          <w:szCs w:val="28"/>
        </w:rPr>
        <w:t>Для расчета принимаются:</w:t>
      </w:r>
    </w:p>
    <w:p w:rsidR="0004173A" w:rsidRPr="000D66B6" w:rsidRDefault="0004173A" w:rsidP="006A140F">
      <w:pPr>
        <w:pStyle w:val="ae"/>
        <w:spacing w:after="0"/>
        <w:ind w:firstLine="567"/>
        <w:jc w:val="both"/>
        <w:rPr>
          <w:sz w:val="28"/>
          <w:szCs w:val="28"/>
        </w:rPr>
      </w:pPr>
      <w:r w:rsidRPr="000D66B6">
        <w:rPr>
          <w:sz w:val="28"/>
          <w:szCs w:val="28"/>
        </w:rPr>
        <w:t xml:space="preserve">Годовой ФОТ (с начислениями) на 2024-2026 годы в сумме по 4 368,2 </w:t>
      </w:r>
      <w:proofErr w:type="spellStart"/>
      <w:r w:rsidRPr="000D66B6">
        <w:rPr>
          <w:sz w:val="28"/>
          <w:szCs w:val="28"/>
        </w:rPr>
        <w:t>тыс</w:t>
      </w:r>
      <w:proofErr w:type="gramStart"/>
      <w:r w:rsidRPr="000D66B6">
        <w:rPr>
          <w:sz w:val="28"/>
          <w:szCs w:val="28"/>
        </w:rPr>
        <w:t>.р</w:t>
      </w:r>
      <w:proofErr w:type="gramEnd"/>
      <w:r w:rsidRPr="000D66B6">
        <w:rPr>
          <w:sz w:val="28"/>
          <w:szCs w:val="28"/>
        </w:rPr>
        <w:t>ублей</w:t>
      </w:r>
      <w:proofErr w:type="spellEnd"/>
      <w:r w:rsidRPr="000D66B6">
        <w:rPr>
          <w:sz w:val="28"/>
          <w:szCs w:val="28"/>
        </w:rPr>
        <w:t xml:space="preserve"> ежегодно;</w:t>
      </w:r>
    </w:p>
    <w:p w:rsidR="0004173A" w:rsidRPr="000D66B6" w:rsidRDefault="0004173A" w:rsidP="006A140F">
      <w:pPr>
        <w:pStyle w:val="ae"/>
        <w:spacing w:after="0"/>
        <w:ind w:firstLine="567"/>
        <w:jc w:val="both"/>
        <w:rPr>
          <w:sz w:val="28"/>
          <w:szCs w:val="28"/>
        </w:rPr>
      </w:pPr>
      <w:r w:rsidRPr="000D66B6">
        <w:rPr>
          <w:sz w:val="28"/>
          <w:szCs w:val="28"/>
        </w:rPr>
        <w:t xml:space="preserve">Потребность на содержание на 2024-2026 годы в сумме 712,0 </w:t>
      </w:r>
      <w:proofErr w:type="spellStart"/>
      <w:r w:rsidRPr="000D66B6">
        <w:rPr>
          <w:sz w:val="28"/>
          <w:szCs w:val="28"/>
        </w:rPr>
        <w:t>тыс</w:t>
      </w:r>
      <w:proofErr w:type="gramStart"/>
      <w:r w:rsidRPr="000D66B6">
        <w:rPr>
          <w:sz w:val="28"/>
          <w:szCs w:val="28"/>
        </w:rPr>
        <w:t>.р</w:t>
      </w:r>
      <w:proofErr w:type="gramEnd"/>
      <w:r w:rsidRPr="000D66B6">
        <w:rPr>
          <w:sz w:val="28"/>
          <w:szCs w:val="28"/>
        </w:rPr>
        <w:t>ублей</w:t>
      </w:r>
      <w:proofErr w:type="spellEnd"/>
      <w:r w:rsidRPr="000D66B6">
        <w:rPr>
          <w:sz w:val="28"/>
          <w:szCs w:val="28"/>
        </w:rPr>
        <w:t xml:space="preserve"> (ежегодно).</w:t>
      </w:r>
    </w:p>
    <w:p w:rsidR="0004173A" w:rsidRPr="000D66B6" w:rsidRDefault="0004173A" w:rsidP="006A140F">
      <w:pPr>
        <w:pStyle w:val="ae"/>
        <w:spacing w:after="0"/>
        <w:ind w:firstLine="567"/>
        <w:jc w:val="center"/>
        <w:rPr>
          <w:b/>
          <w:sz w:val="28"/>
          <w:szCs w:val="28"/>
        </w:rPr>
      </w:pPr>
    </w:p>
    <w:p w:rsidR="0004173A" w:rsidRDefault="0004173A" w:rsidP="001B02A2">
      <w:pPr>
        <w:pStyle w:val="ae"/>
        <w:numPr>
          <w:ilvl w:val="0"/>
          <w:numId w:val="11"/>
        </w:numPr>
        <w:spacing w:after="0"/>
        <w:ind w:left="0" w:firstLine="0"/>
        <w:jc w:val="center"/>
        <w:rPr>
          <w:b/>
          <w:sz w:val="28"/>
          <w:szCs w:val="28"/>
        </w:rPr>
      </w:pPr>
      <w:r w:rsidRPr="000D66B6">
        <w:rPr>
          <w:b/>
          <w:sz w:val="28"/>
          <w:szCs w:val="28"/>
        </w:rPr>
        <w:t>Методика  расчета  межбюджетных трансфертов на исполнение переданных полномочий  по осуществлению внешнего муниципального финансового контроля на 2024  год и плановый период 2025 и 2026 годов</w:t>
      </w:r>
    </w:p>
    <w:p w:rsidR="001B02A2" w:rsidRPr="000D66B6" w:rsidRDefault="001B02A2" w:rsidP="001B02A2">
      <w:pPr>
        <w:pStyle w:val="ae"/>
        <w:numPr>
          <w:ilvl w:val="0"/>
          <w:numId w:val="11"/>
        </w:numPr>
        <w:spacing w:after="0"/>
        <w:ind w:left="0" w:firstLine="0"/>
        <w:jc w:val="center"/>
        <w:rPr>
          <w:b/>
          <w:sz w:val="28"/>
          <w:szCs w:val="28"/>
        </w:rPr>
      </w:pPr>
    </w:p>
    <w:p w:rsidR="0004173A" w:rsidRDefault="0004173A" w:rsidP="006A140F">
      <w:pPr>
        <w:pStyle w:val="ae"/>
        <w:spacing w:after="0"/>
        <w:ind w:firstLine="567"/>
        <w:jc w:val="both"/>
        <w:rPr>
          <w:sz w:val="28"/>
          <w:szCs w:val="28"/>
        </w:rPr>
      </w:pPr>
      <w:proofErr w:type="gramStart"/>
      <w:r w:rsidRPr="000D66B6">
        <w:rPr>
          <w:sz w:val="28"/>
          <w:szCs w:val="28"/>
        </w:rPr>
        <w:t>Размер межбюджетного трансферта, передаваемый сельским поселением в бюджет Новосергиевского района Оренбургской области на исполнение переданных полномочий определяется</w:t>
      </w:r>
      <w:proofErr w:type="gramEnd"/>
      <w:r w:rsidRPr="000D66B6">
        <w:rPr>
          <w:sz w:val="28"/>
          <w:szCs w:val="28"/>
        </w:rPr>
        <w:t xml:space="preserve"> по формуле:</w:t>
      </w:r>
    </w:p>
    <w:p w:rsidR="001B02A2" w:rsidRPr="000D66B6" w:rsidRDefault="001B02A2" w:rsidP="006A140F">
      <w:pPr>
        <w:pStyle w:val="ae"/>
        <w:spacing w:after="0"/>
        <w:ind w:firstLine="567"/>
        <w:jc w:val="both"/>
        <w:rPr>
          <w:sz w:val="28"/>
          <w:szCs w:val="28"/>
        </w:rPr>
      </w:pPr>
    </w:p>
    <w:p w:rsidR="001B02A2" w:rsidRDefault="0004173A" w:rsidP="001B02A2">
      <w:pPr>
        <w:pStyle w:val="ae"/>
        <w:spacing w:after="0"/>
        <w:ind w:firstLine="567"/>
        <w:jc w:val="center"/>
        <w:rPr>
          <w:b/>
          <w:sz w:val="28"/>
          <w:szCs w:val="28"/>
        </w:rPr>
      </w:pPr>
      <w:proofErr w:type="gramStart"/>
      <w:r w:rsidRPr="000D66B6">
        <w:rPr>
          <w:b/>
          <w:sz w:val="28"/>
          <w:szCs w:val="28"/>
        </w:rPr>
        <w:t>ТР</w:t>
      </w:r>
      <w:proofErr w:type="gramEnd"/>
      <w:r w:rsidRPr="000D66B6">
        <w:rPr>
          <w:b/>
          <w:sz w:val="28"/>
          <w:szCs w:val="28"/>
        </w:rPr>
        <w:t xml:space="preserve"> = ОРТ/Ч, </w:t>
      </w:r>
    </w:p>
    <w:p w:rsidR="0004173A" w:rsidRPr="001B02A2" w:rsidRDefault="0004173A" w:rsidP="001B02A2">
      <w:pPr>
        <w:pStyle w:val="ae"/>
        <w:spacing w:after="0"/>
        <w:ind w:firstLine="567"/>
        <w:rPr>
          <w:sz w:val="28"/>
          <w:szCs w:val="28"/>
        </w:rPr>
      </w:pPr>
      <w:r w:rsidRPr="001B02A2">
        <w:rPr>
          <w:sz w:val="28"/>
          <w:szCs w:val="28"/>
        </w:rPr>
        <w:lastRenderedPageBreak/>
        <w:t>где:</w:t>
      </w:r>
    </w:p>
    <w:p w:rsidR="0004173A" w:rsidRPr="000D66B6" w:rsidRDefault="0004173A" w:rsidP="006A140F">
      <w:pPr>
        <w:pStyle w:val="ae"/>
        <w:spacing w:after="0"/>
        <w:ind w:firstLine="567"/>
        <w:jc w:val="both"/>
        <w:rPr>
          <w:sz w:val="28"/>
          <w:szCs w:val="28"/>
        </w:rPr>
      </w:pPr>
      <w:proofErr w:type="gramStart"/>
      <w:r w:rsidRPr="000D66B6">
        <w:rPr>
          <w:b/>
          <w:sz w:val="28"/>
          <w:szCs w:val="28"/>
        </w:rPr>
        <w:t>ТР</w:t>
      </w:r>
      <w:proofErr w:type="gramEnd"/>
      <w:r w:rsidRPr="000D66B6">
        <w:rPr>
          <w:sz w:val="28"/>
          <w:szCs w:val="28"/>
        </w:rPr>
        <w:t xml:space="preserve"> – размер межбюджетного трансферта на осуществление полномочий внешнего муниципального финансового контроля, в расчете на 1 жителя муниципального района;</w:t>
      </w:r>
    </w:p>
    <w:p w:rsidR="0004173A" w:rsidRPr="000D66B6" w:rsidRDefault="0004173A" w:rsidP="006A140F">
      <w:pPr>
        <w:pStyle w:val="ae"/>
        <w:spacing w:after="0"/>
        <w:ind w:firstLine="567"/>
        <w:jc w:val="both"/>
        <w:rPr>
          <w:sz w:val="28"/>
          <w:szCs w:val="28"/>
        </w:rPr>
      </w:pPr>
      <w:r w:rsidRPr="000D66B6">
        <w:rPr>
          <w:b/>
          <w:sz w:val="28"/>
          <w:szCs w:val="28"/>
        </w:rPr>
        <w:t>Ч</w:t>
      </w:r>
      <w:r w:rsidRPr="000D66B6">
        <w:rPr>
          <w:sz w:val="28"/>
          <w:szCs w:val="28"/>
        </w:rPr>
        <w:t>-численность муниципального района.</w:t>
      </w:r>
    </w:p>
    <w:p w:rsidR="0004173A" w:rsidRPr="000D66B6" w:rsidRDefault="0004173A" w:rsidP="006A140F">
      <w:pPr>
        <w:pStyle w:val="ae"/>
        <w:spacing w:after="0"/>
        <w:ind w:firstLine="567"/>
        <w:jc w:val="both"/>
        <w:rPr>
          <w:sz w:val="28"/>
          <w:szCs w:val="28"/>
        </w:rPr>
      </w:pPr>
      <w:r w:rsidRPr="000D66B6">
        <w:rPr>
          <w:sz w:val="28"/>
          <w:szCs w:val="28"/>
        </w:rPr>
        <w:t>3. Размер межбюджетного трансферта сельского совета (поселения) в соответствии с численностью населения рассчитывается по формуле:</w:t>
      </w:r>
    </w:p>
    <w:p w:rsidR="0004173A" w:rsidRPr="000D66B6" w:rsidRDefault="0004173A" w:rsidP="006A140F">
      <w:pPr>
        <w:pStyle w:val="ae"/>
        <w:spacing w:after="0"/>
        <w:ind w:firstLine="567"/>
        <w:jc w:val="both"/>
        <w:rPr>
          <w:b/>
          <w:sz w:val="28"/>
          <w:szCs w:val="28"/>
        </w:rPr>
      </w:pPr>
      <w:r w:rsidRPr="000D66B6">
        <w:rPr>
          <w:b/>
          <w:sz w:val="28"/>
          <w:szCs w:val="28"/>
        </w:rPr>
        <w:t>ТР</w:t>
      </w:r>
      <w:proofErr w:type="spellStart"/>
      <w:r w:rsidRPr="000D66B6">
        <w:rPr>
          <w:b/>
          <w:sz w:val="28"/>
          <w:szCs w:val="28"/>
          <w:lang w:val="en-US"/>
        </w:rPr>
        <w:t>i</w:t>
      </w:r>
      <w:proofErr w:type="spellEnd"/>
      <w:r w:rsidRPr="000D66B6">
        <w:rPr>
          <w:b/>
          <w:sz w:val="28"/>
          <w:szCs w:val="28"/>
        </w:rPr>
        <w:t>=</w:t>
      </w:r>
      <w:proofErr w:type="gramStart"/>
      <w:r w:rsidRPr="000D66B6">
        <w:rPr>
          <w:b/>
          <w:sz w:val="28"/>
          <w:szCs w:val="28"/>
        </w:rPr>
        <w:t>ТР</w:t>
      </w:r>
      <w:proofErr w:type="gramEnd"/>
      <w:r w:rsidRPr="000D66B6">
        <w:rPr>
          <w:b/>
          <w:sz w:val="28"/>
          <w:szCs w:val="28"/>
        </w:rPr>
        <w:t>*Ч</w:t>
      </w:r>
      <w:proofErr w:type="spellStart"/>
      <w:r w:rsidRPr="000D66B6">
        <w:rPr>
          <w:b/>
          <w:sz w:val="28"/>
          <w:szCs w:val="28"/>
          <w:lang w:val="en-US"/>
        </w:rPr>
        <w:t>i</w:t>
      </w:r>
      <w:proofErr w:type="spellEnd"/>
      <w:r w:rsidRPr="000D66B6">
        <w:rPr>
          <w:b/>
          <w:sz w:val="28"/>
          <w:szCs w:val="28"/>
        </w:rPr>
        <w:t>, где</w:t>
      </w:r>
    </w:p>
    <w:p w:rsidR="0004173A" w:rsidRPr="000D66B6" w:rsidRDefault="0004173A" w:rsidP="006A140F">
      <w:pPr>
        <w:pStyle w:val="ae"/>
        <w:spacing w:after="0"/>
        <w:ind w:firstLine="567"/>
        <w:jc w:val="both"/>
        <w:rPr>
          <w:sz w:val="28"/>
          <w:szCs w:val="28"/>
        </w:rPr>
      </w:pPr>
      <w:r w:rsidRPr="000D66B6">
        <w:rPr>
          <w:b/>
          <w:sz w:val="28"/>
          <w:szCs w:val="28"/>
        </w:rPr>
        <w:t>ТР</w:t>
      </w:r>
      <w:proofErr w:type="spellStart"/>
      <w:proofErr w:type="gramStart"/>
      <w:r w:rsidRPr="000D66B6">
        <w:rPr>
          <w:b/>
          <w:sz w:val="28"/>
          <w:szCs w:val="28"/>
          <w:lang w:val="en-US"/>
        </w:rPr>
        <w:t>i</w:t>
      </w:r>
      <w:proofErr w:type="spellEnd"/>
      <w:proofErr w:type="gramEnd"/>
      <w:r w:rsidRPr="000D66B6">
        <w:rPr>
          <w:sz w:val="28"/>
          <w:szCs w:val="28"/>
        </w:rPr>
        <w:t xml:space="preserve"> – размер межбюджетного трансферта, соответствующего сельского поселения;</w:t>
      </w:r>
    </w:p>
    <w:p w:rsidR="0004173A" w:rsidRPr="000D66B6" w:rsidRDefault="0004173A" w:rsidP="006A140F">
      <w:pPr>
        <w:pStyle w:val="ae"/>
        <w:spacing w:after="0"/>
        <w:ind w:firstLine="567"/>
        <w:jc w:val="both"/>
        <w:rPr>
          <w:sz w:val="28"/>
          <w:szCs w:val="28"/>
        </w:rPr>
      </w:pPr>
      <w:proofErr w:type="gramStart"/>
      <w:r w:rsidRPr="000D66B6">
        <w:rPr>
          <w:b/>
          <w:sz w:val="28"/>
          <w:szCs w:val="28"/>
        </w:rPr>
        <w:t>ТР</w:t>
      </w:r>
      <w:proofErr w:type="gramEnd"/>
      <w:r w:rsidRPr="000D66B6">
        <w:rPr>
          <w:sz w:val="28"/>
          <w:szCs w:val="28"/>
        </w:rPr>
        <w:t xml:space="preserve"> – размер межбюджетного трансферта в расчете на 1 жителя муниципального района;</w:t>
      </w:r>
    </w:p>
    <w:p w:rsidR="0004173A" w:rsidRPr="000D66B6" w:rsidRDefault="0004173A" w:rsidP="006A140F">
      <w:pPr>
        <w:pStyle w:val="ae"/>
        <w:spacing w:after="0"/>
        <w:ind w:firstLine="567"/>
        <w:jc w:val="both"/>
        <w:rPr>
          <w:sz w:val="28"/>
          <w:szCs w:val="28"/>
        </w:rPr>
      </w:pPr>
      <w:r w:rsidRPr="000D66B6">
        <w:rPr>
          <w:b/>
          <w:sz w:val="28"/>
          <w:szCs w:val="28"/>
        </w:rPr>
        <w:t>Ч</w:t>
      </w:r>
      <w:proofErr w:type="spellStart"/>
      <w:proofErr w:type="gramStart"/>
      <w:r w:rsidRPr="000D66B6">
        <w:rPr>
          <w:b/>
          <w:sz w:val="28"/>
          <w:szCs w:val="28"/>
          <w:lang w:val="en-US"/>
        </w:rPr>
        <w:t>i</w:t>
      </w:r>
      <w:proofErr w:type="spellEnd"/>
      <w:proofErr w:type="gramEnd"/>
      <w:r w:rsidRPr="000D66B6">
        <w:rPr>
          <w:sz w:val="28"/>
          <w:szCs w:val="28"/>
        </w:rPr>
        <w:t>-численность населения соответствующего сельского поселения по состоянию на 1 января текущего финансового года.</w:t>
      </w:r>
    </w:p>
    <w:p w:rsidR="0004173A" w:rsidRPr="000D66B6" w:rsidRDefault="0004173A" w:rsidP="001B02A2">
      <w:pPr>
        <w:pStyle w:val="ae"/>
        <w:spacing w:after="0"/>
        <w:jc w:val="both"/>
        <w:rPr>
          <w:sz w:val="28"/>
          <w:szCs w:val="28"/>
        </w:rPr>
      </w:pPr>
    </w:p>
    <w:p w:rsidR="0004173A" w:rsidRPr="000D66B6" w:rsidRDefault="0004173A" w:rsidP="001B02A2">
      <w:pPr>
        <w:pStyle w:val="ae"/>
        <w:numPr>
          <w:ilvl w:val="0"/>
          <w:numId w:val="11"/>
        </w:numPr>
        <w:spacing w:after="0"/>
        <w:ind w:left="0" w:firstLine="0"/>
        <w:jc w:val="center"/>
        <w:rPr>
          <w:b/>
          <w:sz w:val="28"/>
          <w:szCs w:val="28"/>
        </w:rPr>
      </w:pPr>
      <w:proofErr w:type="gramStart"/>
      <w:r w:rsidRPr="000D66B6">
        <w:rPr>
          <w:b/>
          <w:sz w:val="28"/>
          <w:szCs w:val="28"/>
        </w:rPr>
        <w:t>Методика  расчета  межбюджетных трансфертов на исполнение переданных полномочий  по осуществлению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 на 2024  год и плановый период 2025</w:t>
      </w:r>
      <w:proofErr w:type="gramEnd"/>
      <w:r w:rsidRPr="000D66B6">
        <w:rPr>
          <w:b/>
          <w:sz w:val="28"/>
          <w:szCs w:val="28"/>
        </w:rPr>
        <w:t xml:space="preserve"> и 2026 годов</w:t>
      </w:r>
    </w:p>
    <w:p w:rsidR="0004173A" w:rsidRPr="000D66B6" w:rsidRDefault="0004173A" w:rsidP="006A140F">
      <w:pPr>
        <w:pStyle w:val="ae"/>
        <w:spacing w:after="0"/>
        <w:ind w:firstLine="567"/>
        <w:jc w:val="center"/>
        <w:rPr>
          <w:b/>
          <w:sz w:val="28"/>
          <w:szCs w:val="28"/>
        </w:rPr>
      </w:pPr>
    </w:p>
    <w:p w:rsidR="0004173A" w:rsidRPr="000D66B6" w:rsidRDefault="0004173A" w:rsidP="006A140F">
      <w:pPr>
        <w:pStyle w:val="ae"/>
        <w:spacing w:after="0"/>
        <w:ind w:firstLine="567"/>
        <w:jc w:val="both"/>
        <w:rPr>
          <w:sz w:val="28"/>
          <w:szCs w:val="28"/>
        </w:rPr>
      </w:pPr>
      <w:proofErr w:type="gramStart"/>
      <w:r w:rsidRPr="000D66B6">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w:t>
      </w:r>
      <w:r w:rsidR="001B02A2">
        <w:rPr>
          <w:sz w:val="28"/>
          <w:szCs w:val="28"/>
        </w:rPr>
        <w:t xml:space="preserve"> </w:t>
      </w:r>
      <w:r w:rsidRPr="000D66B6">
        <w:rPr>
          <w:sz w:val="28"/>
          <w:szCs w:val="28"/>
        </w:rPr>
        <w:t>район из бюджета поселения на осуществление переданных полномочий по осуществлению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w:t>
      </w:r>
      <w:proofErr w:type="gramEnd"/>
      <w:r w:rsidRPr="000D66B6">
        <w:rPr>
          <w:sz w:val="28"/>
          <w:szCs w:val="28"/>
        </w:rPr>
        <w:t xml:space="preserve"> муниципальной службы в администрации поселения.).</w:t>
      </w:r>
    </w:p>
    <w:p w:rsidR="0004173A" w:rsidRPr="000D66B6" w:rsidRDefault="0004173A" w:rsidP="006A140F">
      <w:pPr>
        <w:pStyle w:val="ae"/>
        <w:spacing w:after="0"/>
        <w:ind w:firstLine="567"/>
        <w:jc w:val="both"/>
        <w:rPr>
          <w:sz w:val="28"/>
          <w:szCs w:val="28"/>
        </w:rPr>
      </w:pPr>
      <w:r w:rsidRPr="000D66B6">
        <w:rPr>
          <w:sz w:val="28"/>
          <w:szCs w:val="28"/>
        </w:rPr>
        <w:t xml:space="preserve">Размер межбюджетного трансферта на год,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4173A" w:rsidRPr="000D66B6" w:rsidRDefault="0004173A" w:rsidP="006A140F">
      <w:pPr>
        <w:pStyle w:val="ae"/>
        <w:spacing w:after="0"/>
        <w:ind w:firstLine="567"/>
        <w:rPr>
          <w:sz w:val="28"/>
          <w:szCs w:val="28"/>
        </w:rPr>
      </w:pPr>
    </w:p>
    <w:p w:rsidR="001B02A2" w:rsidRDefault="0004173A" w:rsidP="006A140F">
      <w:pPr>
        <w:pStyle w:val="ae"/>
        <w:spacing w:after="0"/>
        <w:ind w:firstLine="567"/>
        <w:jc w:val="center"/>
        <w:rPr>
          <w:b/>
          <w:sz w:val="28"/>
          <w:szCs w:val="28"/>
        </w:rPr>
      </w:pPr>
      <w:proofErr w:type="spellStart"/>
      <w:r w:rsidRPr="000D66B6">
        <w:rPr>
          <w:b/>
          <w:sz w:val="28"/>
          <w:szCs w:val="28"/>
        </w:rPr>
        <w:t>РТ</w:t>
      </w:r>
      <w:proofErr w:type="gramStart"/>
      <w:r w:rsidRPr="000D66B6">
        <w:rPr>
          <w:b/>
          <w:sz w:val="28"/>
          <w:szCs w:val="28"/>
        </w:rPr>
        <w:t>i</w:t>
      </w:r>
      <w:proofErr w:type="spellEnd"/>
      <w:proofErr w:type="gramEnd"/>
      <w:r w:rsidRPr="000D66B6">
        <w:rPr>
          <w:b/>
          <w:sz w:val="28"/>
          <w:szCs w:val="28"/>
        </w:rPr>
        <w:t xml:space="preserve"> =  </w:t>
      </w:r>
      <w:proofErr w:type="spellStart"/>
      <w:r w:rsidRPr="000D66B6">
        <w:rPr>
          <w:b/>
          <w:sz w:val="28"/>
          <w:szCs w:val="28"/>
        </w:rPr>
        <w:t>Чк</w:t>
      </w:r>
      <w:proofErr w:type="spellEnd"/>
      <w:r w:rsidRPr="000D66B6">
        <w:rPr>
          <w:b/>
          <w:sz w:val="28"/>
          <w:szCs w:val="28"/>
        </w:rPr>
        <w:t xml:space="preserve"> * Норм * 12 месяцев, </w:t>
      </w:r>
    </w:p>
    <w:p w:rsidR="0004173A" w:rsidRPr="001B02A2" w:rsidRDefault="001B02A2" w:rsidP="001B02A2">
      <w:pPr>
        <w:pStyle w:val="ae"/>
        <w:spacing w:after="0"/>
        <w:ind w:firstLine="567"/>
        <w:rPr>
          <w:sz w:val="28"/>
          <w:szCs w:val="28"/>
        </w:rPr>
      </w:pPr>
      <w:r>
        <w:rPr>
          <w:sz w:val="28"/>
          <w:szCs w:val="28"/>
        </w:rPr>
        <w:t>г</w:t>
      </w:r>
      <w:r w:rsidR="0004173A" w:rsidRPr="001B02A2">
        <w:rPr>
          <w:sz w:val="28"/>
          <w:szCs w:val="28"/>
        </w:rPr>
        <w:t>де</w:t>
      </w:r>
      <w:r>
        <w:rPr>
          <w:sz w:val="28"/>
          <w:szCs w:val="28"/>
        </w:rPr>
        <w:t>:</w:t>
      </w:r>
    </w:p>
    <w:p w:rsidR="0004173A" w:rsidRPr="000D66B6" w:rsidRDefault="0004173A" w:rsidP="006A140F">
      <w:pPr>
        <w:pStyle w:val="ae"/>
        <w:spacing w:after="0"/>
        <w:ind w:firstLine="567"/>
        <w:rPr>
          <w:sz w:val="28"/>
          <w:szCs w:val="28"/>
        </w:rPr>
      </w:pPr>
      <w:proofErr w:type="spellStart"/>
      <w:r w:rsidRPr="000D66B6">
        <w:rPr>
          <w:b/>
          <w:sz w:val="28"/>
          <w:szCs w:val="28"/>
        </w:rPr>
        <w:t>РТ</w:t>
      </w:r>
      <w:proofErr w:type="gramStart"/>
      <w:r w:rsidRPr="000D66B6">
        <w:rPr>
          <w:b/>
          <w:sz w:val="28"/>
          <w:szCs w:val="28"/>
        </w:rPr>
        <w:t>i</w:t>
      </w:r>
      <w:proofErr w:type="spellEnd"/>
      <w:proofErr w:type="gramEnd"/>
      <w:r w:rsidRPr="000D66B6">
        <w:rPr>
          <w:b/>
          <w:sz w:val="28"/>
          <w:szCs w:val="28"/>
        </w:rPr>
        <w:t xml:space="preserve"> – </w:t>
      </w:r>
      <w:r w:rsidRPr="000D66B6">
        <w:rPr>
          <w:sz w:val="28"/>
          <w:szCs w:val="28"/>
        </w:rPr>
        <w:t>размер трансферта i-</w:t>
      </w:r>
      <w:proofErr w:type="spellStart"/>
      <w:r w:rsidRPr="000D66B6">
        <w:rPr>
          <w:sz w:val="28"/>
          <w:szCs w:val="28"/>
        </w:rPr>
        <w:t>го</w:t>
      </w:r>
      <w:proofErr w:type="spellEnd"/>
      <w:r w:rsidRPr="000D66B6">
        <w:rPr>
          <w:sz w:val="28"/>
          <w:szCs w:val="28"/>
        </w:rPr>
        <w:t xml:space="preserve"> поселения;</w:t>
      </w:r>
    </w:p>
    <w:p w:rsidR="0004173A" w:rsidRPr="000D66B6" w:rsidRDefault="0004173A" w:rsidP="006A140F">
      <w:pPr>
        <w:pStyle w:val="ae"/>
        <w:spacing w:after="0"/>
        <w:ind w:firstLine="567"/>
        <w:rPr>
          <w:sz w:val="28"/>
          <w:szCs w:val="28"/>
        </w:rPr>
      </w:pPr>
      <w:proofErr w:type="spellStart"/>
      <w:r w:rsidRPr="000D66B6">
        <w:rPr>
          <w:b/>
          <w:sz w:val="28"/>
          <w:szCs w:val="28"/>
        </w:rPr>
        <w:lastRenderedPageBreak/>
        <w:t>Чк</w:t>
      </w:r>
      <w:proofErr w:type="spellEnd"/>
      <w:r w:rsidRPr="000D66B6">
        <w:rPr>
          <w:b/>
          <w:sz w:val="28"/>
          <w:szCs w:val="28"/>
        </w:rPr>
        <w:t xml:space="preserve"> – </w:t>
      </w:r>
      <w:r w:rsidRPr="000D66B6">
        <w:rPr>
          <w:sz w:val="28"/>
          <w:szCs w:val="28"/>
        </w:rPr>
        <w:t>численность районной комиссии по соблюдению требований к служебному поведению муниципальных служащих и урегулированию конфликта интересов (12 человек);</w:t>
      </w:r>
    </w:p>
    <w:p w:rsidR="0004173A" w:rsidRPr="000D66B6" w:rsidRDefault="0004173A" w:rsidP="006A140F">
      <w:pPr>
        <w:pStyle w:val="ae"/>
        <w:spacing w:after="0"/>
        <w:ind w:firstLine="567"/>
        <w:rPr>
          <w:sz w:val="28"/>
          <w:szCs w:val="28"/>
        </w:rPr>
      </w:pPr>
      <w:r w:rsidRPr="000D66B6">
        <w:rPr>
          <w:b/>
          <w:sz w:val="28"/>
          <w:szCs w:val="28"/>
        </w:rPr>
        <w:t xml:space="preserve">Норм – </w:t>
      </w:r>
      <w:r w:rsidRPr="000D66B6">
        <w:rPr>
          <w:sz w:val="28"/>
          <w:szCs w:val="28"/>
        </w:rPr>
        <w:t xml:space="preserve">норматив содержания 1 члена комиссии в месяц за счет 1 сельсовета (принимается </w:t>
      </w:r>
      <w:proofErr w:type="gramStart"/>
      <w:r w:rsidRPr="000D66B6">
        <w:rPr>
          <w:sz w:val="28"/>
          <w:szCs w:val="28"/>
        </w:rPr>
        <w:t>равным</w:t>
      </w:r>
      <w:proofErr w:type="gramEnd"/>
      <w:r w:rsidR="00963C07">
        <w:rPr>
          <w:sz w:val="28"/>
          <w:szCs w:val="28"/>
        </w:rPr>
        <w:t xml:space="preserve"> </w:t>
      </w:r>
      <w:bookmarkStart w:id="0" w:name="_GoBack"/>
      <w:bookmarkEnd w:id="0"/>
      <w:r w:rsidRPr="000D66B6">
        <w:rPr>
          <w:sz w:val="28"/>
          <w:szCs w:val="28"/>
        </w:rPr>
        <w:t>3,47222 рублей)</w:t>
      </w:r>
    </w:p>
    <w:p w:rsidR="0004173A" w:rsidRPr="000D66B6" w:rsidRDefault="0004173A" w:rsidP="006A140F">
      <w:pPr>
        <w:pStyle w:val="ae"/>
        <w:spacing w:after="0"/>
        <w:ind w:firstLine="567"/>
        <w:rPr>
          <w:sz w:val="28"/>
          <w:szCs w:val="28"/>
        </w:rPr>
      </w:pPr>
    </w:p>
    <w:p w:rsidR="0004173A" w:rsidRDefault="0004173A" w:rsidP="006A140F">
      <w:pPr>
        <w:pStyle w:val="ae"/>
        <w:spacing w:after="0"/>
        <w:ind w:firstLine="567"/>
        <w:jc w:val="both"/>
        <w:rPr>
          <w:rFonts w:ascii="Arial" w:hAnsi="Arial" w:cs="Arial"/>
        </w:rPr>
      </w:pPr>
    </w:p>
    <w:p w:rsidR="00241EC6" w:rsidRPr="00A61C6E" w:rsidRDefault="00241EC6" w:rsidP="00090DE9">
      <w:pPr>
        <w:tabs>
          <w:tab w:val="left" w:pos="8789"/>
        </w:tabs>
        <w:ind w:right="-1"/>
        <w:jc w:val="right"/>
      </w:pPr>
    </w:p>
    <w:sectPr w:rsidR="00241EC6" w:rsidRPr="00A61C6E" w:rsidSect="000D66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885"/>
    <w:multiLevelType w:val="hybridMultilevel"/>
    <w:tmpl w:val="B2AAC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AC262F"/>
    <w:multiLevelType w:val="hybridMultilevel"/>
    <w:tmpl w:val="22CAF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51A49"/>
    <w:multiLevelType w:val="hybridMultilevel"/>
    <w:tmpl w:val="1966C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AA61A0"/>
    <w:multiLevelType w:val="hybridMultilevel"/>
    <w:tmpl w:val="3938AB70"/>
    <w:lvl w:ilvl="0" w:tplc="972C0BDA">
      <w:start w:val="1"/>
      <w:numFmt w:val="decimal"/>
      <w:lvlText w:val="%1."/>
      <w:lvlJc w:val="left"/>
      <w:pPr>
        <w:ind w:left="688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DC59F2"/>
    <w:multiLevelType w:val="hybridMultilevel"/>
    <w:tmpl w:val="C4626556"/>
    <w:lvl w:ilvl="0" w:tplc="105AB1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DD180A"/>
    <w:multiLevelType w:val="hybridMultilevel"/>
    <w:tmpl w:val="F71A642C"/>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6">
    <w:nsid w:val="55ED3559"/>
    <w:multiLevelType w:val="hybridMultilevel"/>
    <w:tmpl w:val="89168B08"/>
    <w:lvl w:ilvl="0" w:tplc="0419000F">
      <w:start w:val="1"/>
      <w:numFmt w:val="decimal"/>
      <w:lvlText w:val="%1."/>
      <w:lvlJc w:val="left"/>
      <w:pPr>
        <w:ind w:left="1055" w:hanging="360"/>
      </w:pPr>
    </w:lvl>
    <w:lvl w:ilvl="1" w:tplc="04190019">
      <w:start w:val="1"/>
      <w:numFmt w:val="lowerLetter"/>
      <w:lvlText w:val="%2."/>
      <w:lvlJc w:val="left"/>
      <w:pPr>
        <w:ind w:left="1775" w:hanging="360"/>
      </w:pPr>
    </w:lvl>
    <w:lvl w:ilvl="2" w:tplc="0419001B">
      <w:start w:val="1"/>
      <w:numFmt w:val="lowerRoman"/>
      <w:lvlText w:val="%3."/>
      <w:lvlJc w:val="right"/>
      <w:pPr>
        <w:ind w:left="2495" w:hanging="180"/>
      </w:pPr>
    </w:lvl>
    <w:lvl w:ilvl="3" w:tplc="0419000F">
      <w:start w:val="1"/>
      <w:numFmt w:val="decimal"/>
      <w:lvlText w:val="%4."/>
      <w:lvlJc w:val="left"/>
      <w:pPr>
        <w:ind w:left="3215" w:hanging="360"/>
      </w:pPr>
    </w:lvl>
    <w:lvl w:ilvl="4" w:tplc="04190019">
      <w:start w:val="1"/>
      <w:numFmt w:val="lowerLetter"/>
      <w:lvlText w:val="%5."/>
      <w:lvlJc w:val="left"/>
      <w:pPr>
        <w:ind w:left="3935" w:hanging="360"/>
      </w:pPr>
    </w:lvl>
    <w:lvl w:ilvl="5" w:tplc="0419001B">
      <w:start w:val="1"/>
      <w:numFmt w:val="lowerRoman"/>
      <w:lvlText w:val="%6."/>
      <w:lvlJc w:val="right"/>
      <w:pPr>
        <w:ind w:left="4655" w:hanging="180"/>
      </w:pPr>
    </w:lvl>
    <w:lvl w:ilvl="6" w:tplc="0419000F">
      <w:start w:val="1"/>
      <w:numFmt w:val="decimal"/>
      <w:lvlText w:val="%7."/>
      <w:lvlJc w:val="left"/>
      <w:pPr>
        <w:ind w:left="5375" w:hanging="360"/>
      </w:pPr>
    </w:lvl>
    <w:lvl w:ilvl="7" w:tplc="04190019">
      <w:start w:val="1"/>
      <w:numFmt w:val="lowerLetter"/>
      <w:lvlText w:val="%8."/>
      <w:lvlJc w:val="left"/>
      <w:pPr>
        <w:ind w:left="6095" w:hanging="360"/>
      </w:pPr>
    </w:lvl>
    <w:lvl w:ilvl="8" w:tplc="0419001B">
      <w:start w:val="1"/>
      <w:numFmt w:val="lowerRoman"/>
      <w:lvlText w:val="%9."/>
      <w:lvlJc w:val="right"/>
      <w:pPr>
        <w:ind w:left="6815" w:hanging="180"/>
      </w:pPr>
    </w:lvl>
  </w:abstractNum>
  <w:abstractNum w:abstractNumId="7">
    <w:nsid w:val="6380010E"/>
    <w:multiLevelType w:val="hybridMultilevel"/>
    <w:tmpl w:val="07189E5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746A5265"/>
    <w:multiLevelType w:val="multilevel"/>
    <w:tmpl w:val="78A0002A"/>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73A"/>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0DE9"/>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6B6"/>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02A2"/>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D6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1EC6"/>
    <w:rsid w:val="002422E3"/>
    <w:rsid w:val="0024291D"/>
    <w:rsid w:val="002457C1"/>
    <w:rsid w:val="00245B93"/>
    <w:rsid w:val="00252A38"/>
    <w:rsid w:val="0026413F"/>
    <w:rsid w:val="00267BB5"/>
    <w:rsid w:val="00270C9D"/>
    <w:rsid w:val="0027232C"/>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E77FA"/>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275FD"/>
    <w:rsid w:val="003301B3"/>
    <w:rsid w:val="0033162D"/>
    <w:rsid w:val="00332248"/>
    <w:rsid w:val="00332A50"/>
    <w:rsid w:val="00336D2F"/>
    <w:rsid w:val="00340894"/>
    <w:rsid w:val="00342955"/>
    <w:rsid w:val="003449AF"/>
    <w:rsid w:val="003516B7"/>
    <w:rsid w:val="003518BB"/>
    <w:rsid w:val="00351E40"/>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32FB"/>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3699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0F3"/>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5DDC"/>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9A3"/>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50F6"/>
    <w:rsid w:val="006367DB"/>
    <w:rsid w:val="00637A69"/>
    <w:rsid w:val="00637C20"/>
    <w:rsid w:val="0064103B"/>
    <w:rsid w:val="006410A2"/>
    <w:rsid w:val="00641D2F"/>
    <w:rsid w:val="00644323"/>
    <w:rsid w:val="0064576C"/>
    <w:rsid w:val="00645FED"/>
    <w:rsid w:val="00646144"/>
    <w:rsid w:val="00647FB8"/>
    <w:rsid w:val="00654996"/>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885"/>
    <w:rsid w:val="00674F83"/>
    <w:rsid w:val="00676649"/>
    <w:rsid w:val="00680C02"/>
    <w:rsid w:val="006810C2"/>
    <w:rsid w:val="0068174D"/>
    <w:rsid w:val="006870AC"/>
    <w:rsid w:val="006878F4"/>
    <w:rsid w:val="00687A08"/>
    <w:rsid w:val="00692893"/>
    <w:rsid w:val="00693358"/>
    <w:rsid w:val="00693C9E"/>
    <w:rsid w:val="006950C1"/>
    <w:rsid w:val="00695AB0"/>
    <w:rsid w:val="006A140F"/>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430"/>
    <w:rsid w:val="0071450E"/>
    <w:rsid w:val="007149B7"/>
    <w:rsid w:val="00714B5C"/>
    <w:rsid w:val="00714C2E"/>
    <w:rsid w:val="00715B23"/>
    <w:rsid w:val="00717660"/>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063"/>
    <w:rsid w:val="00753737"/>
    <w:rsid w:val="007542FE"/>
    <w:rsid w:val="007567B4"/>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00A9"/>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03C"/>
    <w:rsid w:val="008878A7"/>
    <w:rsid w:val="00887A63"/>
    <w:rsid w:val="00890138"/>
    <w:rsid w:val="0089013F"/>
    <w:rsid w:val="00892136"/>
    <w:rsid w:val="008949F9"/>
    <w:rsid w:val="008959A8"/>
    <w:rsid w:val="008976BB"/>
    <w:rsid w:val="00897DCF"/>
    <w:rsid w:val="008A282F"/>
    <w:rsid w:val="008A2908"/>
    <w:rsid w:val="008A32DB"/>
    <w:rsid w:val="008A4F95"/>
    <w:rsid w:val="008A512D"/>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0B5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275D"/>
    <w:rsid w:val="00963C07"/>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3C1A"/>
    <w:rsid w:val="009843F0"/>
    <w:rsid w:val="00984F5D"/>
    <w:rsid w:val="00986B67"/>
    <w:rsid w:val="00990EE5"/>
    <w:rsid w:val="00990FFA"/>
    <w:rsid w:val="00992326"/>
    <w:rsid w:val="009930C9"/>
    <w:rsid w:val="0099567E"/>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D7588"/>
    <w:rsid w:val="009E14BE"/>
    <w:rsid w:val="009E1FD8"/>
    <w:rsid w:val="009E5FFC"/>
    <w:rsid w:val="009E7E93"/>
    <w:rsid w:val="009F16B3"/>
    <w:rsid w:val="009F1741"/>
    <w:rsid w:val="009F2AB8"/>
    <w:rsid w:val="009F3BCE"/>
    <w:rsid w:val="009F46C4"/>
    <w:rsid w:val="009F56E5"/>
    <w:rsid w:val="009F6574"/>
    <w:rsid w:val="009F7209"/>
    <w:rsid w:val="00A003B5"/>
    <w:rsid w:val="00A00688"/>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1C6E"/>
    <w:rsid w:val="00A62F0C"/>
    <w:rsid w:val="00A63042"/>
    <w:rsid w:val="00A66272"/>
    <w:rsid w:val="00A6627F"/>
    <w:rsid w:val="00A71415"/>
    <w:rsid w:val="00A7413F"/>
    <w:rsid w:val="00A74731"/>
    <w:rsid w:val="00A74B87"/>
    <w:rsid w:val="00A768E5"/>
    <w:rsid w:val="00A77322"/>
    <w:rsid w:val="00A80242"/>
    <w:rsid w:val="00A80C76"/>
    <w:rsid w:val="00A81E2C"/>
    <w:rsid w:val="00A82F12"/>
    <w:rsid w:val="00A85A36"/>
    <w:rsid w:val="00A91597"/>
    <w:rsid w:val="00A9191A"/>
    <w:rsid w:val="00A93D4D"/>
    <w:rsid w:val="00A94DE2"/>
    <w:rsid w:val="00AA1626"/>
    <w:rsid w:val="00AA1F6F"/>
    <w:rsid w:val="00AA286A"/>
    <w:rsid w:val="00AA3990"/>
    <w:rsid w:val="00AA418D"/>
    <w:rsid w:val="00AA741F"/>
    <w:rsid w:val="00AB10B6"/>
    <w:rsid w:val="00AB3FDD"/>
    <w:rsid w:val="00AB496A"/>
    <w:rsid w:val="00AB6CC7"/>
    <w:rsid w:val="00AC3947"/>
    <w:rsid w:val="00AC4A12"/>
    <w:rsid w:val="00AC52E5"/>
    <w:rsid w:val="00AC60EF"/>
    <w:rsid w:val="00AC7698"/>
    <w:rsid w:val="00AD0571"/>
    <w:rsid w:val="00AD32EE"/>
    <w:rsid w:val="00AD697B"/>
    <w:rsid w:val="00AD7515"/>
    <w:rsid w:val="00AE148E"/>
    <w:rsid w:val="00AE23B8"/>
    <w:rsid w:val="00AE57AA"/>
    <w:rsid w:val="00AE6647"/>
    <w:rsid w:val="00AF0746"/>
    <w:rsid w:val="00AF1155"/>
    <w:rsid w:val="00AF1B6A"/>
    <w:rsid w:val="00AF2D72"/>
    <w:rsid w:val="00AF31D9"/>
    <w:rsid w:val="00AF7C12"/>
    <w:rsid w:val="00B00991"/>
    <w:rsid w:val="00B00F4A"/>
    <w:rsid w:val="00B013E5"/>
    <w:rsid w:val="00B01FA7"/>
    <w:rsid w:val="00B033CF"/>
    <w:rsid w:val="00B07BD9"/>
    <w:rsid w:val="00B11110"/>
    <w:rsid w:val="00B1160F"/>
    <w:rsid w:val="00B1316F"/>
    <w:rsid w:val="00B139C8"/>
    <w:rsid w:val="00B13A88"/>
    <w:rsid w:val="00B149DB"/>
    <w:rsid w:val="00B152AE"/>
    <w:rsid w:val="00B15C5F"/>
    <w:rsid w:val="00B173C1"/>
    <w:rsid w:val="00B218FE"/>
    <w:rsid w:val="00B21963"/>
    <w:rsid w:val="00B2198D"/>
    <w:rsid w:val="00B22F48"/>
    <w:rsid w:val="00B23F50"/>
    <w:rsid w:val="00B25B81"/>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97F"/>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75C"/>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5B53"/>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07B58"/>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71F0"/>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5DC3"/>
    <w:rsid w:val="00DC69DE"/>
    <w:rsid w:val="00DD2034"/>
    <w:rsid w:val="00DD2A7B"/>
    <w:rsid w:val="00DD3060"/>
    <w:rsid w:val="00DD427D"/>
    <w:rsid w:val="00DD42FC"/>
    <w:rsid w:val="00DD621D"/>
    <w:rsid w:val="00DD7B22"/>
    <w:rsid w:val="00DE24E4"/>
    <w:rsid w:val="00DE2FA2"/>
    <w:rsid w:val="00DE3882"/>
    <w:rsid w:val="00DE3D64"/>
    <w:rsid w:val="00DE472F"/>
    <w:rsid w:val="00DE5D1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1B36"/>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689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0F09"/>
    <w:rsid w:val="00F7161B"/>
    <w:rsid w:val="00F73764"/>
    <w:rsid w:val="00F75226"/>
    <w:rsid w:val="00F80152"/>
    <w:rsid w:val="00F83C15"/>
    <w:rsid w:val="00F8496E"/>
    <w:rsid w:val="00F90519"/>
    <w:rsid w:val="00F91CC5"/>
    <w:rsid w:val="00F923B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uiPriority w:val="99"/>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0B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7567B4"/>
    <w:rPr>
      <w:b/>
      <w:bCs w:val="0"/>
      <w:color w:val="26282F"/>
    </w:rPr>
  </w:style>
  <w:style w:type="paragraph" w:styleId="ae">
    <w:name w:val="Body Text"/>
    <w:basedOn w:val="a"/>
    <w:link w:val="af"/>
    <w:semiHidden/>
    <w:unhideWhenUsed/>
    <w:rsid w:val="00B5497F"/>
    <w:pPr>
      <w:spacing w:after="120"/>
    </w:pPr>
    <w:rPr>
      <w:bCs w:val="0"/>
      <w:sz w:val="24"/>
      <w:szCs w:val="24"/>
    </w:rPr>
  </w:style>
  <w:style w:type="character" w:customStyle="1" w:styleId="af">
    <w:name w:val="Основной текст Знак"/>
    <w:basedOn w:val="a0"/>
    <w:link w:val="ae"/>
    <w:semiHidden/>
    <w:rsid w:val="00B5497F"/>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04173A"/>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rsid w:val="0004173A"/>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uiPriority w:val="99"/>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0B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7567B4"/>
    <w:rPr>
      <w:b/>
      <w:bCs w:val="0"/>
      <w:color w:val="26282F"/>
    </w:rPr>
  </w:style>
  <w:style w:type="paragraph" w:styleId="ae">
    <w:name w:val="Body Text"/>
    <w:basedOn w:val="a"/>
    <w:link w:val="af"/>
    <w:semiHidden/>
    <w:unhideWhenUsed/>
    <w:rsid w:val="00B5497F"/>
    <w:pPr>
      <w:spacing w:after="120"/>
    </w:pPr>
    <w:rPr>
      <w:bCs w:val="0"/>
      <w:sz w:val="24"/>
      <w:szCs w:val="24"/>
    </w:rPr>
  </w:style>
  <w:style w:type="character" w:customStyle="1" w:styleId="af">
    <w:name w:val="Основной текст Знак"/>
    <w:basedOn w:val="a0"/>
    <w:link w:val="ae"/>
    <w:semiHidden/>
    <w:rsid w:val="00B5497F"/>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04173A"/>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rsid w:val="0004173A"/>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047">
      <w:bodyDiv w:val="1"/>
      <w:marLeft w:val="0"/>
      <w:marRight w:val="0"/>
      <w:marTop w:val="0"/>
      <w:marBottom w:val="0"/>
      <w:divBdr>
        <w:top w:val="none" w:sz="0" w:space="0" w:color="auto"/>
        <w:left w:val="none" w:sz="0" w:space="0" w:color="auto"/>
        <w:bottom w:val="none" w:sz="0" w:space="0" w:color="auto"/>
        <w:right w:val="none" w:sz="0" w:space="0" w:color="auto"/>
      </w:divBdr>
    </w:div>
    <w:div w:id="309336378">
      <w:bodyDiv w:val="1"/>
      <w:marLeft w:val="0"/>
      <w:marRight w:val="0"/>
      <w:marTop w:val="0"/>
      <w:marBottom w:val="0"/>
      <w:divBdr>
        <w:top w:val="none" w:sz="0" w:space="0" w:color="auto"/>
        <w:left w:val="none" w:sz="0" w:space="0" w:color="auto"/>
        <w:bottom w:val="none" w:sz="0" w:space="0" w:color="auto"/>
        <w:right w:val="none" w:sz="0" w:space="0" w:color="auto"/>
      </w:divBdr>
    </w:div>
    <w:div w:id="576867806">
      <w:bodyDiv w:val="1"/>
      <w:marLeft w:val="0"/>
      <w:marRight w:val="0"/>
      <w:marTop w:val="0"/>
      <w:marBottom w:val="0"/>
      <w:divBdr>
        <w:top w:val="none" w:sz="0" w:space="0" w:color="auto"/>
        <w:left w:val="none" w:sz="0" w:space="0" w:color="auto"/>
        <w:bottom w:val="none" w:sz="0" w:space="0" w:color="auto"/>
        <w:right w:val="none" w:sz="0" w:space="0" w:color="auto"/>
      </w:divBdr>
    </w:div>
    <w:div w:id="1115633869">
      <w:bodyDiv w:val="1"/>
      <w:marLeft w:val="0"/>
      <w:marRight w:val="0"/>
      <w:marTop w:val="0"/>
      <w:marBottom w:val="0"/>
      <w:divBdr>
        <w:top w:val="none" w:sz="0" w:space="0" w:color="auto"/>
        <w:left w:val="none" w:sz="0" w:space="0" w:color="auto"/>
        <w:bottom w:val="none" w:sz="0" w:space="0" w:color="auto"/>
        <w:right w:val="none" w:sz="0" w:space="0" w:color="auto"/>
      </w:divBdr>
    </w:div>
    <w:div w:id="1162116512">
      <w:bodyDiv w:val="1"/>
      <w:marLeft w:val="0"/>
      <w:marRight w:val="0"/>
      <w:marTop w:val="0"/>
      <w:marBottom w:val="0"/>
      <w:divBdr>
        <w:top w:val="none" w:sz="0" w:space="0" w:color="auto"/>
        <w:left w:val="none" w:sz="0" w:space="0" w:color="auto"/>
        <w:bottom w:val="none" w:sz="0" w:space="0" w:color="auto"/>
        <w:right w:val="none" w:sz="0" w:space="0" w:color="auto"/>
      </w:divBdr>
    </w:div>
    <w:div w:id="1181966444">
      <w:bodyDiv w:val="1"/>
      <w:marLeft w:val="0"/>
      <w:marRight w:val="0"/>
      <w:marTop w:val="0"/>
      <w:marBottom w:val="0"/>
      <w:divBdr>
        <w:top w:val="none" w:sz="0" w:space="0" w:color="auto"/>
        <w:left w:val="none" w:sz="0" w:space="0" w:color="auto"/>
        <w:bottom w:val="none" w:sz="0" w:space="0" w:color="auto"/>
        <w:right w:val="none" w:sz="0" w:space="0" w:color="auto"/>
      </w:divBdr>
    </w:div>
    <w:div w:id="1185823249">
      <w:bodyDiv w:val="1"/>
      <w:marLeft w:val="0"/>
      <w:marRight w:val="0"/>
      <w:marTop w:val="0"/>
      <w:marBottom w:val="0"/>
      <w:divBdr>
        <w:top w:val="none" w:sz="0" w:space="0" w:color="auto"/>
        <w:left w:val="none" w:sz="0" w:space="0" w:color="auto"/>
        <w:bottom w:val="none" w:sz="0" w:space="0" w:color="auto"/>
        <w:right w:val="none" w:sz="0" w:space="0" w:color="auto"/>
      </w:divBdr>
    </w:div>
    <w:div w:id="1350259086">
      <w:bodyDiv w:val="1"/>
      <w:marLeft w:val="0"/>
      <w:marRight w:val="0"/>
      <w:marTop w:val="0"/>
      <w:marBottom w:val="0"/>
      <w:divBdr>
        <w:top w:val="none" w:sz="0" w:space="0" w:color="auto"/>
        <w:left w:val="none" w:sz="0" w:space="0" w:color="auto"/>
        <w:bottom w:val="none" w:sz="0" w:space="0" w:color="auto"/>
        <w:right w:val="none" w:sz="0" w:space="0" w:color="auto"/>
      </w:divBdr>
    </w:div>
    <w:div w:id="1368677121">
      <w:bodyDiv w:val="1"/>
      <w:marLeft w:val="0"/>
      <w:marRight w:val="0"/>
      <w:marTop w:val="0"/>
      <w:marBottom w:val="0"/>
      <w:divBdr>
        <w:top w:val="none" w:sz="0" w:space="0" w:color="auto"/>
        <w:left w:val="none" w:sz="0" w:space="0" w:color="auto"/>
        <w:bottom w:val="none" w:sz="0" w:space="0" w:color="auto"/>
        <w:right w:val="none" w:sz="0" w:space="0" w:color="auto"/>
      </w:divBdr>
    </w:div>
    <w:div w:id="1500653224">
      <w:bodyDiv w:val="1"/>
      <w:marLeft w:val="0"/>
      <w:marRight w:val="0"/>
      <w:marTop w:val="0"/>
      <w:marBottom w:val="0"/>
      <w:divBdr>
        <w:top w:val="none" w:sz="0" w:space="0" w:color="auto"/>
        <w:left w:val="none" w:sz="0" w:space="0" w:color="auto"/>
        <w:bottom w:val="none" w:sz="0" w:space="0" w:color="auto"/>
        <w:right w:val="none" w:sz="0" w:space="0" w:color="auto"/>
      </w:divBdr>
    </w:div>
    <w:div w:id="1544828483">
      <w:bodyDiv w:val="1"/>
      <w:marLeft w:val="0"/>
      <w:marRight w:val="0"/>
      <w:marTop w:val="0"/>
      <w:marBottom w:val="0"/>
      <w:divBdr>
        <w:top w:val="none" w:sz="0" w:space="0" w:color="auto"/>
        <w:left w:val="none" w:sz="0" w:space="0" w:color="auto"/>
        <w:bottom w:val="none" w:sz="0" w:space="0" w:color="auto"/>
        <w:right w:val="none" w:sz="0" w:space="0" w:color="auto"/>
      </w:divBdr>
    </w:div>
    <w:div w:id="1560821018">
      <w:bodyDiv w:val="1"/>
      <w:marLeft w:val="0"/>
      <w:marRight w:val="0"/>
      <w:marTop w:val="0"/>
      <w:marBottom w:val="0"/>
      <w:divBdr>
        <w:top w:val="none" w:sz="0" w:space="0" w:color="auto"/>
        <w:left w:val="none" w:sz="0" w:space="0" w:color="auto"/>
        <w:bottom w:val="none" w:sz="0" w:space="0" w:color="auto"/>
        <w:right w:val="none" w:sz="0" w:space="0" w:color="auto"/>
      </w:divBdr>
    </w:div>
    <w:div w:id="1595632664">
      <w:bodyDiv w:val="1"/>
      <w:marLeft w:val="0"/>
      <w:marRight w:val="0"/>
      <w:marTop w:val="0"/>
      <w:marBottom w:val="0"/>
      <w:divBdr>
        <w:top w:val="none" w:sz="0" w:space="0" w:color="auto"/>
        <w:left w:val="none" w:sz="0" w:space="0" w:color="auto"/>
        <w:bottom w:val="none" w:sz="0" w:space="0" w:color="auto"/>
        <w:right w:val="none" w:sz="0" w:space="0" w:color="auto"/>
      </w:divBdr>
    </w:div>
    <w:div w:id="1638955547">
      <w:bodyDiv w:val="1"/>
      <w:marLeft w:val="0"/>
      <w:marRight w:val="0"/>
      <w:marTop w:val="0"/>
      <w:marBottom w:val="0"/>
      <w:divBdr>
        <w:top w:val="none" w:sz="0" w:space="0" w:color="auto"/>
        <w:left w:val="none" w:sz="0" w:space="0" w:color="auto"/>
        <w:bottom w:val="none" w:sz="0" w:space="0" w:color="auto"/>
        <w:right w:val="none" w:sz="0" w:space="0" w:color="auto"/>
      </w:divBdr>
    </w:div>
    <w:div w:id="1657148656">
      <w:bodyDiv w:val="1"/>
      <w:marLeft w:val="0"/>
      <w:marRight w:val="0"/>
      <w:marTop w:val="0"/>
      <w:marBottom w:val="0"/>
      <w:divBdr>
        <w:top w:val="none" w:sz="0" w:space="0" w:color="auto"/>
        <w:left w:val="none" w:sz="0" w:space="0" w:color="auto"/>
        <w:bottom w:val="none" w:sz="0" w:space="0" w:color="auto"/>
        <w:right w:val="none" w:sz="0" w:space="0" w:color="auto"/>
      </w:divBdr>
    </w:div>
    <w:div w:id="1863863416">
      <w:bodyDiv w:val="1"/>
      <w:marLeft w:val="0"/>
      <w:marRight w:val="0"/>
      <w:marTop w:val="0"/>
      <w:marBottom w:val="0"/>
      <w:divBdr>
        <w:top w:val="none" w:sz="0" w:space="0" w:color="auto"/>
        <w:left w:val="none" w:sz="0" w:space="0" w:color="auto"/>
        <w:bottom w:val="none" w:sz="0" w:space="0" w:color="auto"/>
        <w:right w:val="none" w:sz="0" w:space="0" w:color="auto"/>
      </w:divBdr>
    </w:div>
    <w:div w:id="1912345025">
      <w:bodyDiv w:val="1"/>
      <w:marLeft w:val="0"/>
      <w:marRight w:val="0"/>
      <w:marTop w:val="0"/>
      <w:marBottom w:val="0"/>
      <w:divBdr>
        <w:top w:val="none" w:sz="0" w:space="0" w:color="auto"/>
        <w:left w:val="none" w:sz="0" w:space="0" w:color="auto"/>
        <w:bottom w:val="none" w:sz="0" w:space="0" w:color="auto"/>
        <w:right w:val="none" w:sz="0" w:space="0" w:color="auto"/>
      </w:divBdr>
    </w:div>
    <w:div w:id="1923250067">
      <w:bodyDiv w:val="1"/>
      <w:marLeft w:val="0"/>
      <w:marRight w:val="0"/>
      <w:marTop w:val="0"/>
      <w:marBottom w:val="0"/>
      <w:divBdr>
        <w:top w:val="none" w:sz="0" w:space="0" w:color="auto"/>
        <w:left w:val="none" w:sz="0" w:space="0" w:color="auto"/>
        <w:bottom w:val="none" w:sz="0" w:space="0" w:color="auto"/>
        <w:right w:val="none" w:sz="0" w:space="0" w:color="auto"/>
      </w:divBdr>
    </w:div>
    <w:div w:id="1991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2023-11-13T10:02:00Z</cp:lastPrinted>
  <dcterms:created xsi:type="dcterms:W3CDTF">2023-11-15T06:05:00Z</dcterms:created>
  <dcterms:modified xsi:type="dcterms:W3CDTF">2023-11-15T06:17:00Z</dcterms:modified>
</cp:coreProperties>
</file>