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CF" w:rsidRDefault="00A018CF" w:rsidP="00A018CF">
      <w:pPr>
        <w:tabs>
          <w:tab w:val="left" w:pos="8931"/>
        </w:tabs>
        <w:spacing w:line="360" w:lineRule="auto"/>
        <w:ind w:right="36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018CF" w:rsidRDefault="00A018CF" w:rsidP="00A018CF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018CF" w:rsidRDefault="00A018CF" w:rsidP="00A018C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A018CF" w:rsidRDefault="00A018CF" w:rsidP="00A018C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  <w:bookmarkStart w:id="0" w:name="_GoBack"/>
      <w:bookmarkEnd w:id="0"/>
    </w:p>
    <w:p w:rsidR="00A018CF" w:rsidRDefault="00A018CF" w:rsidP="00A018C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018CF" w:rsidRDefault="00A018CF" w:rsidP="006B0EAB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018CF" w:rsidRDefault="00A018CF" w:rsidP="00A018CF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11.10.2023 г. № 31-р</w:t>
      </w:r>
    </w:p>
    <w:p w:rsidR="00A018CF" w:rsidRDefault="00A018CF" w:rsidP="00A018CF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A018CF" w:rsidRDefault="00A018CF" w:rsidP="00A018CF">
      <w:pPr>
        <w:pStyle w:val="a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56192" behindDoc="0" locked="0" layoutInCell="1" allowOverlap="1">
                <wp:simplePos x="0" y="0"/>
                <wp:positionH relativeFrom="column">
                  <wp:posOffset>3599814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CY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165734</wp:posOffset>
                </wp:positionV>
                <wp:extent cx="3429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AiDgZTXQIAAHA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JRVQIAAGY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F+VIlF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BZn3oh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</w:p>
    <w:p w:rsidR="00A018CF" w:rsidRDefault="00A018CF" w:rsidP="00A018CF">
      <w:pPr>
        <w:pStyle w:val="a4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</w:t>
      </w:r>
    </w:p>
    <w:p w:rsidR="00A018CF" w:rsidRDefault="00A018CF" w:rsidP="00A018CF">
      <w:pPr>
        <w:rPr>
          <w:sz w:val="28"/>
          <w:szCs w:val="28"/>
        </w:rPr>
      </w:pPr>
    </w:p>
    <w:p w:rsidR="00A018CF" w:rsidRDefault="00A018CF" w:rsidP="00A01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п.4 с. 86 Бюджетного кодекса Российской Федерации от 31.07.1998 г. № </w:t>
      </w:r>
      <w:r>
        <w:rPr>
          <w:sz w:val="28"/>
          <w:szCs w:val="28"/>
          <w:shd w:val="clear" w:color="auto" w:fill="FFFFFF"/>
        </w:rPr>
        <w:t>(в ред. Федерального </w:t>
      </w:r>
      <w:hyperlink r:id="rId6" w:anchor="dst100854" w:history="1">
        <w:r w:rsidRPr="00A018C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Pr="00A018CF">
        <w:rPr>
          <w:sz w:val="28"/>
          <w:szCs w:val="28"/>
          <w:shd w:val="clear" w:color="auto" w:fill="FFFFFF"/>
        </w:rPr>
        <w:t> от</w:t>
      </w:r>
      <w:r>
        <w:rPr>
          <w:sz w:val="28"/>
          <w:szCs w:val="28"/>
          <w:shd w:val="clear" w:color="auto" w:fill="FFFFFF"/>
        </w:rPr>
        <w:t xml:space="preserve"> 26.04.2007 N 63-ФЗ)</w:t>
      </w:r>
      <w:r>
        <w:rPr>
          <w:sz w:val="28"/>
          <w:szCs w:val="28"/>
        </w:rPr>
        <w:t>, ст. 144 Трудового Кодекса Российской Федерации  от 30.12.2001 г. № 197-ФЗ, ч.2 ст. 53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Рыбкинский сельсовет Новосергиевского района Оренбургской области»:</w:t>
      </w:r>
      <w:proofErr w:type="gramEnd"/>
    </w:p>
    <w:p w:rsidR="00A018CF" w:rsidRDefault="00A018CF" w:rsidP="00A018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Рыбкинский сельсовет Новосергиевского района Оренбургской области согласно приложению.</w:t>
      </w:r>
    </w:p>
    <w:p w:rsidR="00A018CF" w:rsidRDefault="00A018CF" w:rsidP="00A018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A61409">
        <w:rPr>
          <w:sz w:val="28"/>
          <w:szCs w:val="28"/>
        </w:rPr>
        <w:t>Настоящее распоряжение</w:t>
      </w:r>
      <w:r>
        <w:rPr>
          <w:sz w:val="28"/>
          <w:szCs w:val="28"/>
        </w:rPr>
        <w:t xml:space="preserve"> вступает </w:t>
      </w:r>
      <w:r w:rsidR="006B0EAB" w:rsidRPr="006B0EAB">
        <w:rPr>
          <w:sz w:val="28"/>
          <w:szCs w:val="28"/>
        </w:rPr>
        <w:t>в силу со дня его подписания</w:t>
      </w:r>
      <w:r w:rsidR="00EA5800">
        <w:rPr>
          <w:sz w:val="28"/>
          <w:szCs w:val="28"/>
        </w:rPr>
        <w:t xml:space="preserve">, </w:t>
      </w:r>
      <w:r w:rsidR="006B0EAB" w:rsidRPr="006B0EAB">
        <w:rPr>
          <w:sz w:val="28"/>
          <w:szCs w:val="28"/>
        </w:rPr>
        <w:t xml:space="preserve">подлежит размещению на официальном сайте администрации муниципального образования Рыбкинский сельсовет </w:t>
      </w:r>
      <w:proofErr w:type="spellStart"/>
      <w:r w:rsidR="006B0EAB" w:rsidRPr="006B0EAB">
        <w:rPr>
          <w:sz w:val="28"/>
          <w:szCs w:val="28"/>
        </w:rPr>
        <w:t>Рыбкинский</w:t>
      </w:r>
      <w:proofErr w:type="gramStart"/>
      <w:r w:rsidR="006B0EAB" w:rsidRPr="006B0EAB">
        <w:rPr>
          <w:sz w:val="28"/>
          <w:szCs w:val="28"/>
        </w:rPr>
        <w:t>.р</w:t>
      </w:r>
      <w:proofErr w:type="gramEnd"/>
      <w:r w:rsidR="006B0EAB" w:rsidRPr="006B0EAB">
        <w:rPr>
          <w:sz w:val="28"/>
          <w:szCs w:val="28"/>
        </w:rPr>
        <w:t>ф</w:t>
      </w:r>
      <w:proofErr w:type="spellEnd"/>
      <w:r w:rsidR="006B0EAB" w:rsidRPr="006B0EAB">
        <w:rPr>
          <w:sz w:val="28"/>
          <w:szCs w:val="28"/>
        </w:rPr>
        <w:t xml:space="preserve"> в</w:t>
      </w:r>
      <w:r w:rsidR="00EA5800">
        <w:rPr>
          <w:sz w:val="28"/>
          <w:szCs w:val="28"/>
        </w:rPr>
        <w:t xml:space="preserve"> сети “Интернет”</w:t>
      </w:r>
      <w:r w:rsidR="006B0EAB">
        <w:rPr>
          <w:sz w:val="28"/>
          <w:szCs w:val="28"/>
        </w:rPr>
        <w:t xml:space="preserve"> </w:t>
      </w:r>
      <w:r w:rsidRPr="00A018CF">
        <w:rPr>
          <w:sz w:val="28"/>
          <w:szCs w:val="28"/>
        </w:rPr>
        <w:t>и распространяется на правоотношения, возникшие с 01 октября 2023 года.</w:t>
      </w:r>
    </w:p>
    <w:p w:rsidR="00A018CF" w:rsidRDefault="00A018CF" w:rsidP="00A018CF">
      <w:pPr>
        <w:rPr>
          <w:sz w:val="28"/>
          <w:szCs w:val="28"/>
        </w:rPr>
      </w:pPr>
    </w:p>
    <w:p w:rsidR="00A018CF" w:rsidRDefault="00A018CF" w:rsidP="00A018CF">
      <w:pPr>
        <w:ind w:right="-425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A018CF" w:rsidRDefault="00A018CF" w:rsidP="006B0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Рыбкинский сельсовет                                                                       </w:t>
      </w:r>
      <w:proofErr w:type="spellStart"/>
      <w:r>
        <w:rPr>
          <w:sz w:val="28"/>
          <w:szCs w:val="28"/>
        </w:rPr>
        <w:t>Н.Н.Попова</w:t>
      </w:r>
      <w:proofErr w:type="spellEnd"/>
    </w:p>
    <w:p w:rsidR="006E6010" w:rsidRDefault="006E6010" w:rsidP="006B0EAB">
      <w:pPr>
        <w:jc w:val="both"/>
        <w:rPr>
          <w:sz w:val="28"/>
          <w:szCs w:val="28"/>
        </w:rPr>
      </w:pPr>
    </w:p>
    <w:p w:rsidR="00A018CF" w:rsidRDefault="00A018CF" w:rsidP="00A018CF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 </w:t>
      </w:r>
      <w:r w:rsidRPr="00A018CF">
        <w:rPr>
          <w:sz w:val="28"/>
          <w:szCs w:val="28"/>
        </w:rPr>
        <w:t>финансовому отделу, МКУ «ЦБУ Новосергиевского района», в дело, прокурору</w:t>
      </w:r>
    </w:p>
    <w:p w:rsidR="00A61409" w:rsidRPr="00946E44" w:rsidRDefault="00A61409" w:rsidP="00A61409">
      <w:pPr>
        <w:tabs>
          <w:tab w:val="left" w:pos="567"/>
          <w:tab w:val="left" w:pos="851"/>
        </w:tabs>
        <w:ind w:left="567"/>
        <w:jc w:val="right"/>
        <w:rPr>
          <w:bCs/>
          <w:sz w:val="28"/>
          <w:szCs w:val="28"/>
        </w:rPr>
      </w:pPr>
      <w:r w:rsidRPr="00946E44">
        <w:rPr>
          <w:bCs/>
          <w:sz w:val="28"/>
          <w:szCs w:val="28"/>
        </w:rPr>
        <w:lastRenderedPageBreak/>
        <w:t xml:space="preserve">Приложение  </w:t>
      </w:r>
    </w:p>
    <w:p w:rsidR="00A61409" w:rsidRPr="00946E44" w:rsidRDefault="00A61409" w:rsidP="00A61409">
      <w:pPr>
        <w:tabs>
          <w:tab w:val="left" w:pos="567"/>
          <w:tab w:val="left" w:pos="851"/>
        </w:tabs>
        <w:ind w:left="567"/>
        <w:jc w:val="right"/>
        <w:rPr>
          <w:bCs/>
          <w:sz w:val="28"/>
          <w:szCs w:val="28"/>
        </w:rPr>
      </w:pPr>
      <w:r w:rsidRPr="00946E44">
        <w:rPr>
          <w:bCs/>
          <w:sz w:val="28"/>
          <w:szCs w:val="28"/>
        </w:rPr>
        <w:t>к распоряжению  администрации</w:t>
      </w:r>
    </w:p>
    <w:p w:rsidR="00A61409" w:rsidRPr="00946E44" w:rsidRDefault="00A61409" w:rsidP="00A61409">
      <w:pPr>
        <w:tabs>
          <w:tab w:val="left" w:pos="567"/>
          <w:tab w:val="left" w:pos="851"/>
        </w:tabs>
        <w:ind w:left="567"/>
        <w:jc w:val="right"/>
        <w:rPr>
          <w:bCs/>
          <w:sz w:val="28"/>
          <w:szCs w:val="28"/>
        </w:rPr>
      </w:pPr>
      <w:r w:rsidRPr="00946E44">
        <w:rPr>
          <w:bCs/>
          <w:sz w:val="28"/>
          <w:szCs w:val="28"/>
        </w:rPr>
        <w:t>муниципального образования</w:t>
      </w:r>
    </w:p>
    <w:p w:rsidR="00A61409" w:rsidRPr="00946E44" w:rsidRDefault="00A61409" w:rsidP="00A61409">
      <w:pPr>
        <w:tabs>
          <w:tab w:val="left" w:pos="567"/>
          <w:tab w:val="left" w:pos="851"/>
        </w:tabs>
        <w:ind w:left="567"/>
        <w:jc w:val="right"/>
        <w:rPr>
          <w:bCs/>
          <w:sz w:val="28"/>
          <w:szCs w:val="28"/>
        </w:rPr>
      </w:pPr>
      <w:r w:rsidRPr="00946E44">
        <w:rPr>
          <w:bCs/>
          <w:sz w:val="28"/>
          <w:szCs w:val="28"/>
        </w:rPr>
        <w:t xml:space="preserve">Рыбкинский сельсовет </w:t>
      </w:r>
    </w:p>
    <w:p w:rsidR="00A61409" w:rsidRPr="00946E44" w:rsidRDefault="00A61409" w:rsidP="00A61409">
      <w:pPr>
        <w:tabs>
          <w:tab w:val="left" w:pos="567"/>
          <w:tab w:val="left" w:pos="851"/>
        </w:tabs>
        <w:ind w:left="567"/>
        <w:jc w:val="right"/>
        <w:rPr>
          <w:bCs/>
          <w:sz w:val="28"/>
          <w:szCs w:val="28"/>
        </w:rPr>
      </w:pPr>
      <w:r w:rsidRPr="00946E44">
        <w:rPr>
          <w:bCs/>
          <w:sz w:val="28"/>
          <w:szCs w:val="28"/>
        </w:rPr>
        <w:t>от 11.10.2023 г. № 31-р</w:t>
      </w:r>
    </w:p>
    <w:p w:rsidR="00A018CF" w:rsidRPr="00946E44" w:rsidRDefault="00A018CF" w:rsidP="00A018CF">
      <w:pPr>
        <w:rPr>
          <w:rFonts w:ascii="Arial" w:hAnsi="Arial" w:cs="Arial"/>
          <w:sz w:val="28"/>
          <w:szCs w:val="28"/>
        </w:rPr>
      </w:pPr>
    </w:p>
    <w:p w:rsidR="00A018CF" w:rsidRDefault="00A018CF" w:rsidP="00A018CF">
      <w:pPr>
        <w:ind w:left="720"/>
        <w:rPr>
          <w:sz w:val="28"/>
          <w:szCs w:val="28"/>
        </w:rPr>
      </w:pPr>
    </w:p>
    <w:p w:rsidR="00A018CF" w:rsidRPr="00946E44" w:rsidRDefault="00A018CF" w:rsidP="00A018CF">
      <w:pPr>
        <w:ind w:left="360"/>
        <w:jc w:val="center"/>
        <w:rPr>
          <w:b/>
          <w:sz w:val="28"/>
          <w:szCs w:val="28"/>
        </w:rPr>
      </w:pPr>
      <w:r w:rsidRPr="00946E44">
        <w:rPr>
          <w:b/>
          <w:sz w:val="28"/>
          <w:szCs w:val="28"/>
        </w:rPr>
        <w:t xml:space="preserve">Положения </w:t>
      </w:r>
    </w:p>
    <w:p w:rsidR="00A018CF" w:rsidRPr="00946E44" w:rsidRDefault="00A018CF" w:rsidP="00A018CF">
      <w:pPr>
        <w:ind w:left="360"/>
        <w:jc w:val="center"/>
        <w:rPr>
          <w:b/>
          <w:sz w:val="28"/>
          <w:szCs w:val="28"/>
        </w:rPr>
      </w:pPr>
      <w:r w:rsidRPr="00946E44">
        <w:rPr>
          <w:b/>
          <w:sz w:val="28"/>
          <w:szCs w:val="28"/>
        </w:rPr>
        <w:t xml:space="preserve">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Рыбкинский сельсовет Новосергиевского района Оренбургской области </w:t>
      </w:r>
    </w:p>
    <w:p w:rsidR="00A018CF" w:rsidRPr="00946E44" w:rsidRDefault="00A018CF" w:rsidP="00A018CF">
      <w:pPr>
        <w:jc w:val="both"/>
        <w:rPr>
          <w:sz w:val="28"/>
          <w:szCs w:val="28"/>
        </w:rPr>
      </w:pPr>
    </w:p>
    <w:p w:rsidR="00A018CF" w:rsidRPr="00946E44" w:rsidRDefault="00A018CF" w:rsidP="00A018C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46E44">
        <w:rPr>
          <w:b/>
          <w:sz w:val="28"/>
          <w:szCs w:val="28"/>
        </w:rPr>
        <w:t>Общие положения</w:t>
      </w:r>
    </w:p>
    <w:p w:rsidR="00A018CF" w:rsidRPr="00946E44" w:rsidRDefault="00A018CF" w:rsidP="00A018CF">
      <w:pPr>
        <w:jc w:val="both"/>
        <w:rPr>
          <w:sz w:val="28"/>
          <w:szCs w:val="28"/>
        </w:rPr>
      </w:pPr>
    </w:p>
    <w:p w:rsidR="00A018CF" w:rsidRPr="00946E44" w:rsidRDefault="00A018CF" w:rsidP="00A018CF">
      <w:pPr>
        <w:ind w:firstLine="567"/>
        <w:jc w:val="both"/>
        <w:rPr>
          <w:sz w:val="28"/>
          <w:szCs w:val="28"/>
        </w:rPr>
      </w:pPr>
      <w:r w:rsidRPr="00946E44">
        <w:rPr>
          <w:sz w:val="28"/>
          <w:szCs w:val="28"/>
        </w:rPr>
        <w:t xml:space="preserve">1.1. Настоящее положение разработано в соответствии с Трудовым кодексом Российской Федерации, Бюджетным кодексом Российской Федерации и определяет условия оплаты труда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Рыбкинский сельсовет Новосергиевского района Оренбургской области </w:t>
      </w:r>
    </w:p>
    <w:p w:rsidR="00A018CF" w:rsidRPr="00946E44" w:rsidRDefault="00A018CF" w:rsidP="00A018CF">
      <w:pPr>
        <w:ind w:firstLine="567"/>
        <w:jc w:val="both"/>
        <w:rPr>
          <w:sz w:val="28"/>
          <w:szCs w:val="28"/>
        </w:rPr>
      </w:pPr>
      <w:r w:rsidRPr="00946E44">
        <w:rPr>
          <w:sz w:val="28"/>
          <w:szCs w:val="28"/>
        </w:rPr>
        <w:t xml:space="preserve">1.2.Настоящее Положение устанавливает порядок оплаты труда, стимулирующих выплат для специалистов по техническому обеспечению деятельности и </w:t>
      </w:r>
      <w:proofErr w:type="gramStart"/>
      <w:r w:rsidRPr="00946E44">
        <w:rPr>
          <w:sz w:val="28"/>
          <w:szCs w:val="28"/>
        </w:rPr>
        <w:t>работников, осуществляющих профессиональную деятельность по профессиям рабочих в муниципальном образовании Рыбкинский сельсовет Новосергиевского района Оренбургской области и  включает</w:t>
      </w:r>
      <w:proofErr w:type="gramEnd"/>
      <w:r w:rsidRPr="00946E44">
        <w:rPr>
          <w:sz w:val="28"/>
          <w:szCs w:val="28"/>
        </w:rPr>
        <w:t xml:space="preserve"> в себя:</w:t>
      </w:r>
    </w:p>
    <w:p w:rsidR="00A018CF" w:rsidRPr="00946E44" w:rsidRDefault="00A018CF" w:rsidP="00A018CF">
      <w:pPr>
        <w:ind w:firstLine="567"/>
        <w:jc w:val="both"/>
        <w:rPr>
          <w:sz w:val="28"/>
          <w:szCs w:val="28"/>
        </w:rPr>
      </w:pPr>
      <w:r w:rsidRPr="00946E44">
        <w:rPr>
          <w:sz w:val="28"/>
          <w:szCs w:val="28"/>
        </w:rPr>
        <w:t xml:space="preserve">1) размер ежемесячного должностного оклада; </w:t>
      </w:r>
    </w:p>
    <w:p w:rsidR="00A018CF" w:rsidRPr="00946E44" w:rsidRDefault="00A018CF" w:rsidP="00A018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44">
        <w:rPr>
          <w:rFonts w:ascii="Times New Roman" w:hAnsi="Times New Roman" w:cs="Times New Roman"/>
          <w:sz w:val="28"/>
          <w:szCs w:val="28"/>
        </w:rPr>
        <w:t>2) наименование, условия и размеры иных дополнительных выплат.</w:t>
      </w:r>
    </w:p>
    <w:p w:rsidR="00A018CF" w:rsidRPr="00946E44" w:rsidRDefault="00A018CF" w:rsidP="00A018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44">
        <w:rPr>
          <w:rFonts w:ascii="Times New Roman" w:hAnsi="Times New Roman" w:cs="Times New Roman"/>
          <w:sz w:val="28"/>
          <w:szCs w:val="28"/>
        </w:rPr>
        <w:t xml:space="preserve">1.3.В число квалификационных требований к специалистам по техническому обеспечению деятельности и </w:t>
      </w:r>
      <w:proofErr w:type="gramStart"/>
      <w:r w:rsidRPr="00946E44">
        <w:rPr>
          <w:rFonts w:ascii="Times New Roman" w:hAnsi="Times New Roman" w:cs="Times New Roman"/>
          <w:sz w:val="28"/>
          <w:szCs w:val="28"/>
        </w:rPr>
        <w:t>работников, осуществляющих профессиональную деятельность по профессиям рабочих входят</w:t>
      </w:r>
      <w:proofErr w:type="gramEnd"/>
      <w:r w:rsidRPr="00946E44">
        <w:rPr>
          <w:rFonts w:ascii="Times New Roman" w:hAnsi="Times New Roman" w:cs="Times New Roman"/>
          <w:sz w:val="28"/>
          <w:szCs w:val="28"/>
        </w:rPr>
        <w:t xml:space="preserve"> требования к профессиональным знаниям и навыкам для исполнения должностных обязанностей, наличию высшего среднего профессионального или среднего образования, соответствующего направлению деятельности. Квалификационные требования к профессиональным знаниям и навыкам, необходимым для исполнения должностных обязанностей с учетом задач и функций муниципального образования, устанавливаются нормативным актом администрации сельского поселения и включаются в должностные обязанности специалистов по техническому обеспечению деятельности и работников, осуществляющих профессиональную деятельность по профессиям рабочих.</w:t>
      </w:r>
    </w:p>
    <w:p w:rsidR="00A018CF" w:rsidRPr="00946E44" w:rsidRDefault="00A018CF" w:rsidP="00A018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44">
        <w:rPr>
          <w:rFonts w:ascii="Times New Roman" w:hAnsi="Times New Roman" w:cs="Times New Roman"/>
          <w:sz w:val="28"/>
          <w:szCs w:val="28"/>
        </w:rPr>
        <w:lastRenderedPageBreak/>
        <w:t>1.4.Положение разработано в целях обеспечения социальных гарантий и упорядочения оплаты труда.</w:t>
      </w:r>
    </w:p>
    <w:p w:rsidR="00A018CF" w:rsidRPr="00946E44" w:rsidRDefault="00A018CF" w:rsidP="00A018CF">
      <w:pPr>
        <w:jc w:val="both"/>
        <w:rPr>
          <w:rFonts w:ascii="Arial" w:hAnsi="Arial" w:cs="Arial"/>
          <w:sz w:val="28"/>
          <w:szCs w:val="28"/>
        </w:rPr>
      </w:pPr>
    </w:p>
    <w:p w:rsidR="00A018CF" w:rsidRPr="00946E44" w:rsidRDefault="00A018CF" w:rsidP="00A018C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46E44">
        <w:rPr>
          <w:b/>
          <w:sz w:val="28"/>
          <w:szCs w:val="28"/>
        </w:rPr>
        <w:t>Состав денежного содержания</w:t>
      </w:r>
    </w:p>
    <w:p w:rsidR="00A018CF" w:rsidRPr="00946E44" w:rsidRDefault="00A018CF" w:rsidP="00A018CF">
      <w:pPr>
        <w:jc w:val="both"/>
        <w:rPr>
          <w:sz w:val="28"/>
          <w:szCs w:val="28"/>
        </w:rPr>
      </w:pPr>
    </w:p>
    <w:p w:rsidR="00A018CF" w:rsidRPr="00946E44" w:rsidRDefault="00A018CF" w:rsidP="00A018CF">
      <w:pPr>
        <w:jc w:val="both"/>
        <w:rPr>
          <w:sz w:val="28"/>
          <w:szCs w:val="28"/>
        </w:rPr>
      </w:pPr>
      <w:r w:rsidRPr="00946E44">
        <w:rPr>
          <w:sz w:val="28"/>
          <w:szCs w:val="28"/>
        </w:rPr>
        <w:t xml:space="preserve">     Денежное содержание состоит </w:t>
      </w:r>
      <w:proofErr w:type="gramStart"/>
      <w:r w:rsidRPr="00946E44">
        <w:rPr>
          <w:sz w:val="28"/>
          <w:szCs w:val="28"/>
        </w:rPr>
        <w:t>из</w:t>
      </w:r>
      <w:proofErr w:type="gramEnd"/>
      <w:r w:rsidRPr="00946E44">
        <w:rPr>
          <w:sz w:val="28"/>
          <w:szCs w:val="28"/>
        </w:rPr>
        <w:t>:</w:t>
      </w:r>
    </w:p>
    <w:p w:rsidR="00A018CF" w:rsidRPr="00946E44" w:rsidRDefault="00A018CF" w:rsidP="00A018CF">
      <w:pPr>
        <w:tabs>
          <w:tab w:val="num" w:pos="1276"/>
        </w:tabs>
        <w:jc w:val="both"/>
        <w:rPr>
          <w:sz w:val="28"/>
          <w:szCs w:val="28"/>
        </w:rPr>
      </w:pPr>
      <w:r w:rsidRPr="00946E44">
        <w:rPr>
          <w:sz w:val="28"/>
          <w:szCs w:val="28"/>
        </w:rPr>
        <w:t>2.1. должностного оклада;</w:t>
      </w:r>
    </w:p>
    <w:p w:rsidR="00A018CF" w:rsidRPr="00946E44" w:rsidRDefault="00A018CF" w:rsidP="00A018CF">
      <w:pPr>
        <w:tabs>
          <w:tab w:val="num" w:pos="1276"/>
        </w:tabs>
        <w:jc w:val="both"/>
        <w:rPr>
          <w:sz w:val="28"/>
          <w:szCs w:val="28"/>
        </w:rPr>
      </w:pPr>
      <w:r w:rsidRPr="00946E44">
        <w:rPr>
          <w:sz w:val="28"/>
          <w:szCs w:val="28"/>
        </w:rPr>
        <w:t>2.2. иные ежемесячные дополнительные выплаты;</w:t>
      </w:r>
    </w:p>
    <w:p w:rsidR="00A018CF" w:rsidRPr="00946E44" w:rsidRDefault="00A018CF" w:rsidP="00A018CF">
      <w:pPr>
        <w:tabs>
          <w:tab w:val="num" w:pos="1276"/>
        </w:tabs>
        <w:jc w:val="both"/>
        <w:rPr>
          <w:sz w:val="28"/>
          <w:szCs w:val="28"/>
        </w:rPr>
      </w:pPr>
      <w:r w:rsidRPr="00946E44">
        <w:rPr>
          <w:sz w:val="28"/>
          <w:szCs w:val="28"/>
        </w:rPr>
        <w:t>2.3. материальной помощи;</w:t>
      </w:r>
    </w:p>
    <w:p w:rsidR="00A018CF" w:rsidRPr="00946E44" w:rsidRDefault="00A018CF" w:rsidP="00A018CF">
      <w:pPr>
        <w:tabs>
          <w:tab w:val="num" w:pos="1276"/>
        </w:tabs>
        <w:jc w:val="both"/>
        <w:rPr>
          <w:sz w:val="28"/>
          <w:szCs w:val="28"/>
        </w:rPr>
      </w:pPr>
      <w:r w:rsidRPr="00946E44">
        <w:rPr>
          <w:sz w:val="28"/>
          <w:szCs w:val="28"/>
        </w:rPr>
        <w:t>2.4. премии (</w:t>
      </w:r>
      <w:proofErr w:type="gramStart"/>
      <w:r w:rsidRPr="00946E44">
        <w:rPr>
          <w:sz w:val="28"/>
          <w:szCs w:val="28"/>
        </w:rPr>
        <w:t>годовая</w:t>
      </w:r>
      <w:proofErr w:type="gramEnd"/>
      <w:r w:rsidRPr="00946E44">
        <w:rPr>
          <w:sz w:val="28"/>
          <w:szCs w:val="28"/>
        </w:rPr>
        <w:t>).</w:t>
      </w:r>
    </w:p>
    <w:p w:rsidR="00A018CF" w:rsidRPr="00946E44" w:rsidRDefault="00A018CF" w:rsidP="00A018CF">
      <w:pPr>
        <w:tabs>
          <w:tab w:val="num" w:pos="1276"/>
        </w:tabs>
        <w:ind w:left="1059"/>
        <w:jc w:val="both"/>
        <w:rPr>
          <w:rFonts w:ascii="Arial" w:hAnsi="Arial" w:cs="Arial"/>
          <w:sz w:val="28"/>
          <w:szCs w:val="28"/>
        </w:rPr>
      </w:pPr>
    </w:p>
    <w:p w:rsidR="00631824" w:rsidRPr="00946E44" w:rsidRDefault="00631824" w:rsidP="00631824">
      <w:pPr>
        <w:jc w:val="center"/>
        <w:rPr>
          <w:b/>
          <w:sz w:val="28"/>
          <w:szCs w:val="28"/>
        </w:rPr>
      </w:pPr>
      <w:r w:rsidRPr="00946E44">
        <w:rPr>
          <w:b/>
          <w:sz w:val="28"/>
          <w:szCs w:val="28"/>
        </w:rPr>
        <w:t xml:space="preserve">3. 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Рыбкинский сельсовет Новосергиевского района Оренбургской области </w:t>
      </w:r>
    </w:p>
    <w:p w:rsidR="00631824" w:rsidRPr="00946E44" w:rsidRDefault="00631824" w:rsidP="00631824">
      <w:pPr>
        <w:jc w:val="both"/>
        <w:rPr>
          <w:rFonts w:ascii="Arial" w:hAnsi="Arial" w:cs="Arial"/>
          <w:b/>
          <w:sz w:val="28"/>
          <w:szCs w:val="28"/>
        </w:rPr>
      </w:pPr>
    </w:p>
    <w:p w:rsidR="00631824" w:rsidRPr="00946E44" w:rsidRDefault="00631824" w:rsidP="00631824">
      <w:pPr>
        <w:ind w:firstLine="567"/>
        <w:jc w:val="both"/>
        <w:rPr>
          <w:sz w:val="28"/>
          <w:szCs w:val="28"/>
        </w:rPr>
      </w:pPr>
      <w:r w:rsidRPr="00946E44">
        <w:rPr>
          <w:sz w:val="28"/>
          <w:szCs w:val="28"/>
        </w:rPr>
        <w:t>3.1.</w:t>
      </w:r>
      <w:r w:rsidRPr="00946E44">
        <w:rPr>
          <w:b/>
          <w:sz w:val="28"/>
          <w:szCs w:val="28"/>
        </w:rPr>
        <w:t xml:space="preserve"> </w:t>
      </w:r>
      <w:r w:rsidRPr="00946E44">
        <w:rPr>
          <w:sz w:val="28"/>
          <w:szCs w:val="28"/>
        </w:rPr>
        <w:t>Размер должностного оклада лица, исполняющего обязанности специалиста по техническому обеспечению деятельности в муниципальном образовании Рыбкинский сельсовет Новосергиевского района Оренбургской области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804"/>
        <w:gridCol w:w="2552"/>
      </w:tblGrid>
      <w:tr w:rsidR="00631824" w:rsidRPr="00946E44" w:rsidTr="00631824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4" w:rsidRPr="00946E44" w:rsidRDefault="00631824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946E44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824" w:rsidRPr="00946E44" w:rsidRDefault="00631824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946E44">
              <w:rPr>
                <w:sz w:val="28"/>
                <w:szCs w:val="28"/>
                <w:lang w:eastAsia="en-US"/>
              </w:rPr>
              <w:t>Размер оклада</w:t>
            </w:r>
          </w:p>
          <w:p w:rsidR="00631824" w:rsidRPr="00946E44" w:rsidRDefault="00631824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946E44">
              <w:rPr>
                <w:sz w:val="28"/>
                <w:szCs w:val="28"/>
                <w:lang w:eastAsia="en-US"/>
              </w:rPr>
              <w:t xml:space="preserve"> (в рублях)</w:t>
            </w:r>
          </w:p>
        </w:tc>
      </w:tr>
      <w:tr w:rsidR="00631824" w:rsidRPr="00946E44" w:rsidTr="00631824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4" w:rsidRPr="00946E44" w:rsidRDefault="00631824">
            <w:pP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946E44">
              <w:rPr>
                <w:sz w:val="28"/>
                <w:szCs w:val="28"/>
                <w:lang w:eastAsia="en-US"/>
              </w:rPr>
              <w:t xml:space="preserve">Делопроизводитель – оператор по вводу данных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824" w:rsidRPr="00946E44" w:rsidRDefault="00EA5800">
            <w:pPr>
              <w:spacing w:line="276" w:lineRule="auto"/>
              <w:ind w:firstLine="567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7605</w:t>
            </w:r>
            <w:r w:rsidR="00631824" w:rsidRPr="00946E44">
              <w:rPr>
                <w:sz w:val="28"/>
                <w:szCs w:val="28"/>
                <w:lang w:eastAsia="en-US"/>
              </w:rPr>
              <w:t>,00</w:t>
            </w:r>
          </w:p>
        </w:tc>
      </w:tr>
    </w:tbl>
    <w:p w:rsidR="00631824" w:rsidRPr="00946E44" w:rsidRDefault="00631824" w:rsidP="00631824">
      <w:pPr>
        <w:jc w:val="both"/>
        <w:rPr>
          <w:sz w:val="28"/>
          <w:szCs w:val="28"/>
        </w:rPr>
      </w:pPr>
    </w:p>
    <w:p w:rsidR="00631824" w:rsidRPr="00946E44" w:rsidRDefault="00631824" w:rsidP="00631824">
      <w:pPr>
        <w:ind w:firstLine="567"/>
        <w:jc w:val="both"/>
        <w:rPr>
          <w:sz w:val="28"/>
          <w:szCs w:val="28"/>
        </w:rPr>
      </w:pPr>
      <w:r w:rsidRPr="00946E44">
        <w:rPr>
          <w:sz w:val="28"/>
          <w:szCs w:val="28"/>
        </w:rPr>
        <w:t>3.2.Размер должностных окладов лиц, исполняющих обязанности работников, осуществляющих профессиональную деятельность по профессиям рабочих в муниципальном образовании Рыбкинский сельсовет Новосергиевского района Оренбургской области:</w:t>
      </w:r>
    </w:p>
    <w:p w:rsidR="00631824" w:rsidRPr="00946E44" w:rsidRDefault="00631824" w:rsidP="00631824">
      <w:pPr>
        <w:ind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804"/>
        <w:gridCol w:w="2552"/>
      </w:tblGrid>
      <w:tr w:rsidR="00631824" w:rsidRPr="00946E44" w:rsidTr="00631824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4" w:rsidRPr="00946E44" w:rsidRDefault="00631824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946E44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824" w:rsidRPr="00946E44" w:rsidRDefault="00631824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946E44">
              <w:rPr>
                <w:sz w:val="28"/>
                <w:szCs w:val="28"/>
                <w:lang w:eastAsia="en-US"/>
              </w:rPr>
              <w:t>Размер оклада</w:t>
            </w:r>
          </w:p>
          <w:p w:rsidR="00631824" w:rsidRPr="00946E44" w:rsidRDefault="00631824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946E44">
              <w:rPr>
                <w:sz w:val="28"/>
                <w:szCs w:val="28"/>
                <w:lang w:eastAsia="en-US"/>
              </w:rPr>
              <w:t xml:space="preserve"> (в рублях)</w:t>
            </w:r>
          </w:p>
        </w:tc>
      </w:tr>
      <w:tr w:rsidR="00631824" w:rsidRPr="00946E44" w:rsidTr="00631824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4" w:rsidRPr="00946E44" w:rsidRDefault="00631824">
            <w:pP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946E44"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824" w:rsidRPr="00946E44" w:rsidRDefault="00EA5800">
            <w:pP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7605</w:t>
            </w:r>
            <w:r w:rsidR="00631824" w:rsidRPr="00946E44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631824" w:rsidRPr="00946E44" w:rsidTr="00631824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4" w:rsidRPr="00946E44" w:rsidRDefault="00631824">
            <w:pP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946E44">
              <w:rPr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824" w:rsidRPr="00946E44" w:rsidRDefault="00EA5800">
            <w:pPr>
              <w:spacing w:line="276" w:lineRule="auto"/>
              <w:ind w:firstLine="567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7605</w:t>
            </w:r>
            <w:r w:rsidR="00631824" w:rsidRPr="00946E44">
              <w:rPr>
                <w:sz w:val="28"/>
                <w:szCs w:val="28"/>
                <w:lang w:eastAsia="en-US"/>
              </w:rPr>
              <w:t>,00</w:t>
            </w:r>
          </w:p>
        </w:tc>
      </w:tr>
    </w:tbl>
    <w:p w:rsidR="00631824" w:rsidRPr="00946E44" w:rsidRDefault="00631824" w:rsidP="0063182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24" w:rsidRPr="00946E44" w:rsidRDefault="00631824" w:rsidP="006318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44">
        <w:rPr>
          <w:rFonts w:ascii="Times New Roman" w:hAnsi="Times New Roman" w:cs="Times New Roman"/>
          <w:sz w:val="28"/>
          <w:szCs w:val="28"/>
        </w:rPr>
        <w:t>3.4. Должностные оклады увеличивается (индексируются) в соответствии с законодательством Оренбургской области о бюджете на соответствующий год и нормативно-правовыми актами Оренбургской области.</w:t>
      </w:r>
    </w:p>
    <w:p w:rsidR="00631824" w:rsidRPr="00946E44" w:rsidRDefault="00631824" w:rsidP="00631824">
      <w:pPr>
        <w:ind w:firstLine="567"/>
        <w:jc w:val="both"/>
        <w:rPr>
          <w:sz w:val="28"/>
          <w:szCs w:val="28"/>
        </w:rPr>
      </w:pPr>
      <w:r w:rsidRPr="00946E44">
        <w:rPr>
          <w:sz w:val="28"/>
          <w:szCs w:val="28"/>
        </w:rPr>
        <w:t xml:space="preserve">3.3.Штатное расписание утверждается Главой администрации муниципального образования Рыбкинский сельсовет Новосергиевского района Оренбургской области.  </w:t>
      </w:r>
    </w:p>
    <w:p w:rsidR="00631824" w:rsidRPr="00946E44" w:rsidRDefault="00631824" w:rsidP="00631824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18CF" w:rsidRPr="00946E44" w:rsidRDefault="00A018CF" w:rsidP="00A018CF">
      <w:pPr>
        <w:jc w:val="both"/>
        <w:rPr>
          <w:rFonts w:ascii="Arial" w:hAnsi="Arial" w:cs="Arial"/>
          <w:sz w:val="28"/>
          <w:szCs w:val="28"/>
        </w:rPr>
      </w:pPr>
    </w:p>
    <w:p w:rsidR="001222ED" w:rsidRPr="00946E44" w:rsidRDefault="001222ED" w:rsidP="001222ED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46E44">
        <w:rPr>
          <w:b/>
          <w:color w:val="000000"/>
          <w:sz w:val="28"/>
          <w:szCs w:val="28"/>
        </w:rPr>
        <w:t>4. Порядок и условия установления иных ежемесячных дополнительных выплат</w:t>
      </w:r>
    </w:p>
    <w:p w:rsidR="0082636D" w:rsidRDefault="0082636D" w:rsidP="0082636D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82636D" w:rsidRDefault="0082636D" w:rsidP="0082636D">
      <w:pPr>
        <w:pStyle w:val="a4"/>
        <w:spacing w:after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4.1. Работникам могут быть установлены следующие ежемесячные дополнительные выплаты:</w:t>
      </w:r>
    </w:p>
    <w:p w:rsidR="0082636D" w:rsidRDefault="0082636D" w:rsidP="0082636D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Доплата за особые условия труда. </w:t>
      </w:r>
    </w:p>
    <w:p w:rsidR="0082636D" w:rsidRDefault="0082636D" w:rsidP="0082636D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Предельные размеры доплаты за особые условия труда (в процентах к окладу) – от 30 до 130 и </w:t>
      </w:r>
      <w:r>
        <w:rPr>
          <w:bCs/>
          <w:sz w:val="28"/>
          <w:szCs w:val="28"/>
        </w:rPr>
        <w:t xml:space="preserve">может быть </w:t>
      </w:r>
      <w:proofErr w:type="gramStart"/>
      <w:r>
        <w:rPr>
          <w:bCs/>
          <w:sz w:val="28"/>
          <w:szCs w:val="28"/>
        </w:rPr>
        <w:t>пересмотрена</w:t>
      </w:r>
      <w:proofErr w:type="gramEnd"/>
      <w:r>
        <w:rPr>
          <w:bCs/>
          <w:sz w:val="28"/>
          <w:szCs w:val="28"/>
        </w:rPr>
        <w:t xml:space="preserve"> не  чаще одного раза в полгода в сторону увеличения или снижения.</w:t>
      </w:r>
    </w:p>
    <w:p w:rsidR="0082636D" w:rsidRDefault="0082636D" w:rsidP="0082636D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Условиями  повышения</w:t>
      </w:r>
      <w:r>
        <w:rPr>
          <w:sz w:val="28"/>
          <w:szCs w:val="28"/>
        </w:rPr>
        <w:t xml:space="preserve"> размера ежемесячной доплаты являются:  </w:t>
      </w:r>
    </w:p>
    <w:p w:rsidR="0082636D" w:rsidRDefault="0082636D" w:rsidP="0082636D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качественное и своевременное исполнение  обязанностей, определенных должностной инструкцией;                                                           </w:t>
      </w:r>
    </w:p>
    <w:p w:rsidR="0082636D" w:rsidRDefault="0082636D" w:rsidP="0082636D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изменение существенных условий труда, связанных с  увеличением обязанностей (осуществление  дополнительного объема работы сопряженного с основной работой). </w:t>
      </w:r>
    </w:p>
    <w:p w:rsidR="0082636D" w:rsidRDefault="0082636D" w:rsidP="0082636D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Условием снижения  размера</w:t>
      </w:r>
      <w:r>
        <w:rPr>
          <w:sz w:val="28"/>
          <w:szCs w:val="28"/>
        </w:rPr>
        <w:t xml:space="preserve"> ежемесячной доплаты  к окладу за особые  условия работы являются: </w:t>
      </w:r>
    </w:p>
    <w:p w:rsidR="0082636D" w:rsidRDefault="0082636D" w:rsidP="0082636D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некачественное и не своевременное выполнение поручений и заданий руководителя;</w:t>
      </w:r>
    </w:p>
    <w:p w:rsidR="0082636D" w:rsidRDefault="0082636D" w:rsidP="0082636D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мер  дисциплинарного взыскания.  </w:t>
      </w:r>
    </w:p>
    <w:p w:rsidR="0082636D" w:rsidRDefault="0082636D" w:rsidP="0082636D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 размера ежемесячной надбавки к должностному окладу за особые условия  работы оформляется   распоряжением Главы муниципального образования.</w:t>
      </w:r>
    </w:p>
    <w:p w:rsidR="0082636D" w:rsidRDefault="0082636D" w:rsidP="0082636D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2) ежемесячная надбавка к должностному окладу за выслугу лет </w:t>
      </w:r>
      <w:r>
        <w:rPr>
          <w:color w:val="000000"/>
          <w:sz w:val="26"/>
          <w:szCs w:val="26"/>
        </w:rPr>
        <w:t xml:space="preserve">в размерах: </w:t>
      </w:r>
    </w:p>
    <w:p w:rsidR="0082636D" w:rsidRDefault="0082636D" w:rsidP="0082636D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636D" w:rsidRDefault="0082636D" w:rsidP="0082636D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стаже работы                                                   (процентов) </w:t>
      </w:r>
    </w:p>
    <w:p w:rsidR="0082636D" w:rsidRDefault="0082636D" w:rsidP="0082636D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2636D" w:rsidRDefault="0082636D" w:rsidP="0082636D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 года до 5 лет                                                        10 </w:t>
      </w:r>
    </w:p>
    <w:p w:rsidR="0082636D" w:rsidRDefault="0082636D" w:rsidP="0082636D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5 лет до 10 лет                                                        15 </w:t>
      </w:r>
    </w:p>
    <w:p w:rsidR="0082636D" w:rsidRDefault="0082636D" w:rsidP="0082636D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10 лет до 15 лет                                                      20 </w:t>
      </w:r>
    </w:p>
    <w:p w:rsidR="0082636D" w:rsidRDefault="0082636D" w:rsidP="0082636D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свыше 15 лет                                                               30</w:t>
      </w:r>
    </w:p>
    <w:p w:rsidR="0082636D" w:rsidRDefault="0082636D" w:rsidP="0082636D">
      <w:pPr>
        <w:jc w:val="both"/>
        <w:rPr>
          <w:sz w:val="28"/>
          <w:szCs w:val="28"/>
        </w:rPr>
      </w:pPr>
    </w:p>
    <w:p w:rsidR="00A018CF" w:rsidRPr="00946E44" w:rsidRDefault="00946E44" w:rsidP="00946E44">
      <w:pPr>
        <w:jc w:val="center"/>
        <w:rPr>
          <w:b/>
          <w:sz w:val="28"/>
          <w:szCs w:val="28"/>
        </w:rPr>
      </w:pPr>
      <w:r w:rsidRPr="00946E44">
        <w:rPr>
          <w:b/>
          <w:sz w:val="28"/>
          <w:szCs w:val="28"/>
        </w:rPr>
        <w:t xml:space="preserve">5. </w:t>
      </w:r>
      <w:r w:rsidR="00A018CF" w:rsidRPr="00946E44">
        <w:rPr>
          <w:b/>
          <w:sz w:val="28"/>
          <w:szCs w:val="28"/>
        </w:rPr>
        <w:t>Материальная помощь</w:t>
      </w:r>
    </w:p>
    <w:p w:rsidR="00A018CF" w:rsidRPr="00946E44" w:rsidRDefault="00A018CF" w:rsidP="00A018CF">
      <w:pPr>
        <w:ind w:left="540"/>
        <w:jc w:val="both"/>
        <w:rPr>
          <w:sz w:val="28"/>
          <w:szCs w:val="28"/>
        </w:rPr>
      </w:pPr>
    </w:p>
    <w:p w:rsidR="00A018CF" w:rsidRDefault="00A018CF" w:rsidP="00A018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5.1.Материальная помощь выплачивается на основании письменного заявления работника при уходе в очередной отпуск, по распоряжению  работодателя один раз в год в размере двух  должностных окладов. Поступившим в течение года на работу сотрудникам материальная помощь к отпуску выплачивается только после того, как эти сотрудники отработали в учреждении 6 месяцев.</w:t>
      </w:r>
    </w:p>
    <w:p w:rsidR="00A018CF" w:rsidRDefault="00A018CF" w:rsidP="00A018CF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5.2.Материальная помощь работникам учреждения оказывается в размере 1 (одного) месячного должностного оклада в год по любому из нижеперечисленных оснований: </w:t>
      </w:r>
    </w:p>
    <w:p w:rsidR="00A018CF" w:rsidRDefault="00A018CF" w:rsidP="00A018CF">
      <w:pPr>
        <w:ind w:firstLine="567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lastRenderedPageBreak/>
        <w:t>- в связи со смертью близких родственников (супругов, родителей, детей, братьев, сестер);</w:t>
      </w:r>
    </w:p>
    <w:p w:rsidR="00A018CF" w:rsidRDefault="00A018CF" w:rsidP="00A018CF">
      <w:pPr>
        <w:ind w:firstLine="567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- рождением ребенка;</w:t>
      </w:r>
    </w:p>
    <w:p w:rsidR="00A018CF" w:rsidRDefault="00A018CF" w:rsidP="00A018CF">
      <w:pPr>
        <w:ind w:firstLine="567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- бракосочетанием;</w:t>
      </w:r>
    </w:p>
    <w:p w:rsidR="00A018CF" w:rsidRDefault="00A018CF" w:rsidP="00A018CF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- в связи с юбилейными датами (25,30,35,40,45,50,55,60).</w:t>
      </w:r>
    </w:p>
    <w:p w:rsidR="00A018CF" w:rsidRDefault="00A018CF" w:rsidP="00A018CF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5.3.Материальная помощь оказывается также при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длительном заболевании работника свыше  2 месяцев</w:t>
      </w:r>
      <w:r>
        <w:rPr>
          <w:bCs/>
          <w:color w:val="000000"/>
          <w:spacing w:val="-3"/>
          <w:sz w:val="28"/>
          <w:szCs w:val="28"/>
        </w:rPr>
        <w:t>. Решение о выплате такой материальной помощи и ее конкретном размере принимается на основании заявления работника и назначается к выплате распоряжением.</w:t>
      </w:r>
    </w:p>
    <w:p w:rsidR="00A018CF" w:rsidRDefault="00A018CF" w:rsidP="00A018CF">
      <w:pPr>
        <w:jc w:val="both"/>
        <w:rPr>
          <w:sz w:val="28"/>
          <w:szCs w:val="28"/>
        </w:rPr>
      </w:pPr>
    </w:p>
    <w:p w:rsidR="00A018CF" w:rsidRDefault="00946E44" w:rsidP="00946E44">
      <w:pPr>
        <w:ind w:left="360"/>
        <w:jc w:val="center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6. </w:t>
      </w:r>
      <w:r w:rsidR="00A018CF">
        <w:rPr>
          <w:b/>
          <w:bCs/>
          <w:color w:val="000000"/>
          <w:spacing w:val="-3"/>
          <w:sz w:val="28"/>
          <w:szCs w:val="28"/>
        </w:rPr>
        <w:t>Порядок и условия выплаты премии за добросовестное выполнение своих должностных обязанностей</w:t>
      </w:r>
    </w:p>
    <w:p w:rsidR="00A018CF" w:rsidRDefault="00A018CF" w:rsidP="00A018CF">
      <w:pPr>
        <w:rPr>
          <w:sz w:val="28"/>
          <w:szCs w:val="28"/>
        </w:rPr>
      </w:pPr>
    </w:p>
    <w:p w:rsidR="00A018CF" w:rsidRDefault="00A018CF" w:rsidP="00A018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6.1.Премирование - производится работникам </w:t>
      </w:r>
      <w:r>
        <w:rPr>
          <w:color w:val="000000"/>
          <w:sz w:val="28"/>
          <w:szCs w:val="28"/>
        </w:rPr>
        <w:t>с учетом результатов деятельности муниципального образования по итогам года на основании распоряжения Главы муниципального образования</w:t>
      </w:r>
      <w:r>
        <w:rPr>
          <w:color w:val="000000"/>
          <w:spacing w:val="1"/>
          <w:sz w:val="28"/>
          <w:szCs w:val="28"/>
        </w:rPr>
        <w:t>.</w:t>
      </w:r>
    </w:p>
    <w:p w:rsidR="00A018CF" w:rsidRDefault="00A018CF" w:rsidP="00A018C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6.2.Премии начисляются в размере до 2-х должностных окладов с учетом районного коэффициента и выплачиваются по итогам работы за год.</w:t>
      </w:r>
    </w:p>
    <w:p w:rsidR="00A018CF" w:rsidRDefault="00A018CF" w:rsidP="00A018C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6.3.</w:t>
      </w:r>
      <w:r>
        <w:rPr>
          <w:sz w:val="28"/>
          <w:szCs w:val="28"/>
        </w:rPr>
        <w:t xml:space="preserve">Годовая премия </w:t>
      </w:r>
      <w:r>
        <w:rPr>
          <w:bCs/>
          <w:color w:val="000000"/>
          <w:spacing w:val="-3"/>
          <w:sz w:val="28"/>
          <w:szCs w:val="28"/>
        </w:rPr>
        <w:t xml:space="preserve">выплачивается пропорционально отработанному времени. </w:t>
      </w:r>
      <w:r>
        <w:rPr>
          <w:sz w:val="28"/>
          <w:szCs w:val="28"/>
        </w:rPr>
        <w:t>Время нахождения работника в ежегодном трудовом отпуске, командировках включается в расчетный период для начисления премии. Вновь поступившим на работу и отработавшим менее трех месяцев на конец года, годовая премия не устанавливается и не выплачивается.</w:t>
      </w:r>
    </w:p>
    <w:p w:rsidR="00A018CF" w:rsidRDefault="00A018CF" w:rsidP="00A018CF">
      <w:pPr>
        <w:shd w:val="clear" w:color="auto" w:fill="FFFFFF"/>
        <w:jc w:val="both"/>
        <w:rPr>
          <w:sz w:val="28"/>
          <w:szCs w:val="28"/>
        </w:rPr>
      </w:pPr>
    </w:p>
    <w:p w:rsidR="00A018CF" w:rsidRDefault="00946E44" w:rsidP="00946E44">
      <w:pPr>
        <w:shd w:val="clear" w:color="auto" w:fill="FFFFFF"/>
        <w:ind w:left="36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A018CF">
        <w:rPr>
          <w:b/>
          <w:sz w:val="28"/>
          <w:szCs w:val="28"/>
        </w:rPr>
        <w:t xml:space="preserve">Фонд оплаты труда </w:t>
      </w:r>
    </w:p>
    <w:p w:rsidR="00A018CF" w:rsidRDefault="00A018CF" w:rsidP="00A018CF">
      <w:pPr>
        <w:shd w:val="clear" w:color="auto" w:fill="FFFFFF"/>
        <w:ind w:firstLine="567"/>
        <w:jc w:val="both"/>
        <w:rPr>
          <w:b/>
          <w:bCs/>
          <w:color w:val="000000"/>
          <w:spacing w:val="-3"/>
          <w:sz w:val="28"/>
          <w:szCs w:val="28"/>
        </w:rPr>
      </w:pPr>
    </w:p>
    <w:p w:rsidR="00A018CF" w:rsidRDefault="00A018CF" w:rsidP="00A018CF">
      <w:pPr>
        <w:shd w:val="clear" w:color="auto" w:fill="FFFFFF"/>
        <w:ind w:firstLine="567"/>
        <w:jc w:val="both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7.1.Фонд оплаты труда работников формируется за счет средств местного бюджета исходя из средств на выплату должностных окладов, утвержденных в штатных расписаниях, условий оплаты труда, установленных данным решением с учетом районного коэффициента. </w:t>
      </w:r>
    </w:p>
    <w:p w:rsidR="00A018CF" w:rsidRDefault="00A018CF" w:rsidP="00A018CF">
      <w:pPr>
        <w:jc w:val="both"/>
        <w:rPr>
          <w:rFonts w:ascii="Arial" w:hAnsi="Arial" w:cs="Arial"/>
        </w:rPr>
      </w:pPr>
    </w:p>
    <w:p w:rsidR="00A018CF" w:rsidRDefault="00A018CF" w:rsidP="00A018CF">
      <w:pPr>
        <w:ind w:right="3775"/>
        <w:jc w:val="center"/>
        <w:outlineLvl w:val="0"/>
        <w:rPr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7BAF"/>
    <w:multiLevelType w:val="multilevel"/>
    <w:tmpl w:val="E9AAB22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302" w:hanging="720"/>
      </w:pPr>
    </w:lvl>
    <w:lvl w:ilvl="3">
      <w:start w:val="1"/>
      <w:numFmt w:val="decimal"/>
      <w:isLgl/>
      <w:lvlText w:val="%1.%2.%3.%4."/>
      <w:lvlJc w:val="left"/>
      <w:pPr>
        <w:ind w:left="2913" w:hanging="720"/>
      </w:pPr>
    </w:lvl>
    <w:lvl w:ilvl="4">
      <w:start w:val="1"/>
      <w:numFmt w:val="decimal"/>
      <w:isLgl/>
      <w:lvlText w:val="%1.%2.%3.%4.%5."/>
      <w:lvlJc w:val="left"/>
      <w:pPr>
        <w:ind w:left="3884" w:hanging="1080"/>
      </w:pPr>
    </w:lvl>
    <w:lvl w:ilvl="5">
      <w:start w:val="1"/>
      <w:numFmt w:val="decimal"/>
      <w:isLgl/>
      <w:lvlText w:val="%1.%2.%3.%4.%5.%6."/>
      <w:lvlJc w:val="left"/>
      <w:pPr>
        <w:ind w:left="4495" w:hanging="1080"/>
      </w:pPr>
    </w:lvl>
    <w:lvl w:ilvl="6">
      <w:start w:val="1"/>
      <w:numFmt w:val="decimal"/>
      <w:isLgl/>
      <w:lvlText w:val="%1.%2.%3.%4.%5.%6.%7."/>
      <w:lvlJc w:val="left"/>
      <w:pPr>
        <w:ind w:left="5466" w:hanging="1440"/>
      </w:pPr>
    </w:lvl>
    <w:lvl w:ilvl="7">
      <w:start w:val="1"/>
      <w:numFmt w:val="decimal"/>
      <w:isLgl/>
      <w:lvlText w:val="%1.%2.%3.%4.%5.%6.%7.%8."/>
      <w:lvlJc w:val="left"/>
      <w:pPr>
        <w:ind w:left="6077" w:hanging="1440"/>
      </w:pPr>
    </w:lvl>
    <w:lvl w:ilvl="8">
      <w:start w:val="1"/>
      <w:numFmt w:val="decimal"/>
      <w:isLgl/>
      <w:lvlText w:val="%1.%2.%3.%4.%5.%6.%7.%8.%9."/>
      <w:lvlJc w:val="left"/>
      <w:pPr>
        <w:ind w:left="704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CF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15F66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2E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1824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0EAB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010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36D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46E44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8EC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18CF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409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99E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5800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7495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8CF"/>
    <w:rPr>
      <w:color w:val="0000FF" w:themeColor="hyperlink"/>
      <w:u w:val="single"/>
    </w:rPr>
  </w:style>
  <w:style w:type="paragraph" w:customStyle="1" w:styleId="ConsPlusNormal">
    <w:name w:val="ConsPlusNormal"/>
    <w:qFormat/>
    <w:rsid w:val="00A01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A018CF"/>
    <w:pPr>
      <w:spacing w:after="120"/>
    </w:pPr>
    <w:rPr>
      <w:rFonts w:eastAsia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A018CF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6">
    <w:name w:val="Normal (Web)"/>
    <w:basedOn w:val="a"/>
    <w:uiPriority w:val="99"/>
    <w:semiHidden/>
    <w:unhideWhenUsed/>
    <w:qFormat/>
    <w:rsid w:val="001222ED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qFormat/>
    <w:rsid w:val="00631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8CF"/>
    <w:rPr>
      <w:color w:val="0000FF" w:themeColor="hyperlink"/>
      <w:u w:val="single"/>
    </w:rPr>
  </w:style>
  <w:style w:type="paragraph" w:customStyle="1" w:styleId="ConsPlusNormal">
    <w:name w:val="ConsPlusNormal"/>
    <w:qFormat/>
    <w:rsid w:val="00A01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A018CF"/>
    <w:pPr>
      <w:spacing w:after="120"/>
    </w:pPr>
    <w:rPr>
      <w:rFonts w:eastAsia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A018CF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6">
    <w:name w:val="Normal (Web)"/>
    <w:basedOn w:val="a"/>
    <w:uiPriority w:val="99"/>
    <w:semiHidden/>
    <w:unhideWhenUsed/>
    <w:qFormat/>
    <w:rsid w:val="001222ED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qFormat/>
    <w:rsid w:val="00631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0379/3d0cac60971a511280cbba229d9b6329c07731f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2023-10-10T11:29:00Z</cp:lastPrinted>
  <dcterms:created xsi:type="dcterms:W3CDTF">2023-10-10T11:32:00Z</dcterms:created>
  <dcterms:modified xsi:type="dcterms:W3CDTF">2023-10-10T11:32:00Z</dcterms:modified>
</cp:coreProperties>
</file>