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FB" w:rsidRDefault="00426CFB" w:rsidP="00426CFB">
      <w:pPr>
        <w:tabs>
          <w:tab w:val="left" w:pos="5529"/>
        </w:tabs>
        <w:spacing w:line="360" w:lineRule="auto"/>
        <w:ind w:right="3684"/>
        <w:jc w:val="center"/>
        <w:rPr>
          <w:b/>
        </w:rPr>
      </w:pPr>
      <w:r>
        <w:rPr>
          <w:b/>
        </w:rPr>
        <w:t>АДМИНИСТРАЦИЯ</w:t>
      </w:r>
    </w:p>
    <w:p w:rsidR="00426CFB" w:rsidRDefault="00426CFB" w:rsidP="00426CFB">
      <w:pPr>
        <w:tabs>
          <w:tab w:val="left" w:pos="5529"/>
          <w:tab w:val="left" w:pos="5670"/>
          <w:tab w:val="left" w:pos="5812"/>
        </w:tabs>
        <w:spacing w:line="360" w:lineRule="auto"/>
        <w:ind w:right="3684"/>
        <w:jc w:val="center"/>
        <w:rPr>
          <w:b/>
        </w:rPr>
      </w:pPr>
      <w:r>
        <w:rPr>
          <w:b/>
        </w:rPr>
        <w:t>МУНИЦИПАЛЬНОГО ОБРАЗОВАНИЯ</w:t>
      </w:r>
    </w:p>
    <w:p w:rsidR="00426CFB" w:rsidRDefault="00426CFB" w:rsidP="00426CFB">
      <w:pPr>
        <w:tabs>
          <w:tab w:val="left" w:pos="5529"/>
        </w:tabs>
        <w:spacing w:line="360" w:lineRule="auto"/>
        <w:ind w:right="3684"/>
        <w:jc w:val="center"/>
        <w:rPr>
          <w:b/>
        </w:rPr>
      </w:pPr>
      <w:r>
        <w:rPr>
          <w:b/>
        </w:rPr>
        <w:t>РЫБКИНСКИЙ СЕЛЬСОВЕТ</w:t>
      </w:r>
    </w:p>
    <w:p w:rsidR="00426CFB" w:rsidRDefault="00426CFB" w:rsidP="00426CFB">
      <w:pPr>
        <w:tabs>
          <w:tab w:val="left" w:pos="5529"/>
        </w:tabs>
        <w:spacing w:line="360" w:lineRule="auto"/>
        <w:ind w:right="3684"/>
        <w:jc w:val="center"/>
        <w:rPr>
          <w:b/>
        </w:rPr>
      </w:pPr>
      <w:r>
        <w:rPr>
          <w:b/>
        </w:rPr>
        <w:t>НОВОСЕРГИЕВСКОГО РАЙОНА</w:t>
      </w:r>
    </w:p>
    <w:p w:rsidR="00426CFB" w:rsidRDefault="00426CFB" w:rsidP="00426CFB">
      <w:pPr>
        <w:tabs>
          <w:tab w:val="left" w:pos="5529"/>
        </w:tabs>
        <w:spacing w:line="360" w:lineRule="auto"/>
        <w:ind w:right="3684"/>
        <w:jc w:val="center"/>
        <w:rPr>
          <w:b/>
        </w:rPr>
      </w:pPr>
      <w:r>
        <w:rPr>
          <w:b/>
        </w:rPr>
        <w:t>ОРЕНБУРГСКОЙ ОБЛАСТИ</w:t>
      </w:r>
    </w:p>
    <w:p w:rsidR="00426CFB" w:rsidRDefault="00426CFB" w:rsidP="00426CFB">
      <w:pPr>
        <w:tabs>
          <w:tab w:val="left" w:pos="5529"/>
        </w:tabs>
        <w:spacing w:line="360" w:lineRule="auto"/>
        <w:ind w:right="3684"/>
        <w:jc w:val="center"/>
        <w:rPr>
          <w:b/>
        </w:rPr>
      </w:pPr>
      <w:r>
        <w:rPr>
          <w:b/>
        </w:rPr>
        <w:t>ПОСТАНОВЛЕНИЕ</w:t>
      </w:r>
    </w:p>
    <w:p w:rsidR="00426CFB" w:rsidRDefault="00426CFB" w:rsidP="00426CFB">
      <w:pPr>
        <w:tabs>
          <w:tab w:val="left" w:pos="5529"/>
        </w:tabs>
        <w:ind w:right="3684"/>
        <w:jc w:val="center"/>
        <w:rPr>
          <w:b/>
        </w:rPr>
      </w:pPr>
    </w:p>
    <w:p w:rsidR="00426CFB" w:rsidRDefault="00426CFB" w:rsidP="00426CFB">
      <w:pPr>
        <w:tabs>
          <w:tab w:val="left" w:pos="5529"/>
        </w:tabs>
        <w:ind w:right="3684"/>
        <w:jc w:val="center"/>
      </w:pPr>
      <w:r>
        <w:t>10.07.2023  г. № 75-п</w:t>
      </w:r>
    </w:p>
    <w:p w:rsidR="00426CFB" w:rsidRDefault="00426CFB" w:rsidP="00426CFB">
      <w:pPr>
        <w:tabs>
          <w:tab w:val="left" w:pos="5529"/>
        </w:tabs>
        <w:ind w:right="3684"/>
        <w:jc w:val="center"/>
      </w:pPr>
      <w:r>
        <w:t>с.Рыбкино</w:t>
      </w:r>
    </w:p>
    <w:p w:rsidR="00426CFB" w:rsidRDefault="00426CFB" w:rsidP="00426CFB">
      <w:pPr>
        <w:pStyle w:val="a4"/>
        <w:tabs>
          <w:tab w:val="left" w:pos="2925"/>
        </w:tabs>
        <w:rPr>
          <w:color w:val="000000"/>
        </w:rPr>
      </w:pPr>
      <w:r>
        <w:rPr>
          <w:noProof/>
        </w:rPr>
        <mc:AlternateContent>
          <mc:Choice Requires="wps">
            <w:drawing>
              <wp:anchor distT="0" distB="0" distL="114297" distR="114297"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546" name="Прямая соединительная линия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6"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545" name="Прямая соединительная линия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5"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2pUyeV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544" name="Прямая соединительная линия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td3DdFcCAABoBAAADgAAAAAAAAAAAAAAAAAuAgAAZHJzL2Uyb0RvYy54bWxQSwEC&#10;LQAUAAYACAAAACEAuJeCTN0AAAAHAQAADwAAAAAAAAAAAAAAAACxBAAAZHJzL2Rvd25yZXYueG1s&#10;UEsFBgAAAAAEAAQA8wAAALsFA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1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1"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9byGfFcCAABoBAAADgAAAAAAAAAAAAAAAAAuAgAAZHJzL2Uyb0RvYy54bWxQSwEC&#10;LQAUAAYACAAAACEA+G4xQ90AAAAHAQAADwAAAAAAAAAAAAAAAACxBAAAZHJzL2Rvd25yZXYueG1s&#10;UEsFBgAAAAAEAAQA8wAAALsFAAAAAA==&#10;" strokeweight=".26mm">
                <v:stroke joinstyle="miter"/>
              </v:line>
            </w:pict>
          </mc:Fallback>
        </mc:AlternateContent>
      </w:r>
      <w:r>
        <w:rPr>
          <w:color w:val="000000"/>
        </w:rPr>
        <w:tab/>
      </w:r>
    </w:p>
    <w:p w:rsidR="00426CFB" w:rsidRDefault="00426CFB" w:rsidP="00426CFB">
      <w:pPr>
        <w:tabs>
          <w:tab w:val="left" w:pos="5529"/>
        </w:tabs>
        <w:ind w:right="3686"/>
        <w:jc w:val="both"/>
      </w:pPr>
      <w:r>
        <w:t>Об утверждении Положения об основных квалифицированных требованиях для замещения должностей муниципальной службы в муниципальном образовании Рыбкинский сельсовет Новосергиевского района Оренбургской области</w:t>
      </w:r>
    </w:p>
    <w:p w:rsidR="00426CFB" w:rsidRDefault="00426CFB" w:rsidP="00426CFB">
      <w:pPr>
        <w:tabs>
          <w:tab w:val="left" w:pos="5529"/>
        </w:tabs>
        <w:ind w:right="3686"/>
        <w:jc w:val="both"/>
      </w:pPr>
    </w:p>
    <w:p w:rsidR="00426CFB" w:rsidRDefault="00426CFB" w:rsidP="00426CFB">
      <w:pPr>
        <w:tabs>
          <w:tab w:val="left" w:pos="9356"/>
        </w:tabs>
        <w:ind w:right="-2" w:firstLine="567"/>
        <w:jc w:val="both"/>
      </w:pPr>
      <w:r>
        <w:t>В соответствии с Федеральным законом от 02.03.2007 N 25-ФЗ "О муниципальной службе в Российской Федерации", Закона Оренбургской области от 10.10.2007 № 1611/339-IV-ОЗ «О муниципальной службе                          в Оренбургской области», руководствуясь Уставом муниципального образования Рыбкинский сельсовет Новосергиевского района Оренбургской области:</w:t>
      </w:r>
    </w:p>
    <w:p w:rsidR="00426CFB" w:rsidRDefault="00426CFB" w:rsidP="00426CFB">
      <w:pPr>
        <w:tabs>
          <w:tab w:val="left" w:pos="9356"/>
        </w:tabs>
        <w:ind w:right="-2" w:firstLine="567"/>
        <w:jc w:val="both"/>
      </w:pPr>
      <w:r>
        <w:t>1. Утвердить Положение об основных квалифицированных требованиях для замещения должностей муниципальной службы в муниципальном образовании Рыбкинский сельсовет Новосергиевского района Оренбургской области согласно приложению.</w:t>
      </w:r>
    </w:p>
    <w:p w:rsidR="00426CFB" w:rsidRDefault="00426CFB" w:rsidP="00426CFB">
      <w:pPr>
        <w:tabs>
          <w:tab w:val="left" w:pos="9356"/>
        </w:tabs>
        <w:ind w:right="-2" w:firstLine="567"/>
        <w:jc w:val="both"/>
      </w:pPr>
      <w:r>
        <w:t xml:space="preserve">2. </w:t>
      </w:r>
      <w:proofErr w:type="gramStart"/>
      <w:r>
        <w:t>Контроль за</w:t>
      </w:r>
      <w:proofErr w:type="gramEnd"/>
      <w:r>
        <w:t xml:space="preserve"> исполнением настоящего постановления оставляю за собой.</w:t>
      </w:r>
    </w:p>
    <w:p w:rsidR="00426CFB" w:rsidRDefault="00426CFB" w:rsidP="00426CFB">
      <w:pPr>
        <w:tabs>
          <w:tab w:val="left" w:pos="9356"/>
        </w:tabs>
        <w:ind w:right="-2" w:firstLine="567"/>
        <w:jc w:val="both"/>
      </w:pPr>
      <w:r>
        <w:t xml:space="preserve">3. Постановление вступает в силу со дня его подписания и подлежит размещению на официальном сайте администрации муниципального образования Рыбкинский сельсовет </w:t>
      </w:r>
      <w:proofErr w:type="spellStart"/>
      <w:r>
        <w:t>Рыбкинский</w:t>
      </w:r>
      <w:proofErr w:type="gramStart"/>
      <w:r>
        <w:t>.р</w:t>
      </w:r>
      <w:proofErr w:type="gramEnd"/>
      <w:r>
        <w:t>ф</w:t>
      </w:r>
      <w:proofErr w:type="spellEnd"/>
      <w:r>
        <w:t xml:space="preserve"> в сети “Интернет”.</w:t>
      </w:r>
    </w:p>
    <w:p w:rsidR="00426CFB" w:rsidRDefault="00426CFB" w:rsidP="00426CFB">
      <w:pPr>
        <w:tabs>
          <w:tab w:val="left" w:pos="9356"/>
        </w:tabs>
        <w:ind w:right="-2"/>
        <w:jc w:val="both"/>
      </w:pPr>
    </w:p>
    <w:p w:rsidR="00426CFB" w:rsidRDefault="00426CFB" w:rsidP="00426CFB">
      <w:pPr>
        <w:tabs>
          <w:tab w:val="left" w:pos="9356"/>
        </w:tabs>
        <w:ind w:right="-2"/>
        <w:jc w:val="both"/>
      </w:pPr>
    </w:p>
    <w:p w:rsidR="00426CFB" w:rsidRDefault="00426CFB" w:rsidP="00426CFB">
      <w:pPr>
        <w:tabs>
          <w:tab w:val="left" w:pos="9356"/>
        </w:tabs>
        <w:ind w:right="-2"/>
        <w:jc w:val="both"/>
      </w:pPr>
      <w:r>
        <w:t>Глава муниципального образования</w:t>
      </w:r>
    </w:p>
    <w:p w:rsidR="00426CFB" w:rsidRDefault="00426CFB" w:rsidP="00426CFB">
      <w:pPr>
        <w:tabs>
          <w:tab w:val="left" w:pos="9356"/>
        </w:tabs>
        <w:ind w:right="-2"/>
        <w:jc w:val="both"/>
      </w:pPr>
      <w:r>
        <w:t>Рыбкинский сельсовет                                                             Ю.П.Колесников</w:t>
      </w:r>
    </w:p>
    <w:p w:rsidR="00426CFB" w:rsidRDefault="00426CFB" w:rsidP="00426CFB">
      <w:pPr>
        <w:tabs>
          <w:tab w:val="left" w:pos="9356"/>
        </w:tabs>
        <w:ind w:right="-2" w:firstLine="567"/>
        <w:jc w:val="both"/>
      </w:pPr>
      <w:r>
        <w:t xml:space="preserve">    </w:t>
      </w:r>
    </w:p>
    <w:p w:rsidR="00426CFB" w:rsidRDefault="00426CFB" w:rsidP="00426CFB">
      <w:pPr>
        <w:tabs>
          <w:tab w:val="left" w:pos="9356"/>
        </w:tabs>
        <w:ind w:right="-2" w:firstLine="567"/>
        <w:jc w:val="both"/>
      </w:pPr>
    </w:p>
    <w:p w:rsidR="00426CFB" w:rsidRDefault="00426CFB" w:rsidP="00426CFB">
      <w:pPr>
        <w:tabs>
          <w:tab w:val="left" w:pos="9356"/>
        </w:tabs>
        <w:ind w:right="-2" w:firstLine="567"/>
        <w:jc w:val="both"/>
      </w:pPr>
    </w:p>
    <w:p w:rsidR="00426CFB" w:rsidRDefault="00426CFB" w:rsidP="00426CFB">
      <w:pPr>
        <w:tabs>
          <w:tab w:val="left" w:pos="9356"/>
        </w:tabs>
        <w:ind w:right="-2" w:firstLine="567"/>
        <w:jc w:val="both"/>
      </w:pPr>
    </w:p>
    <w:p w:rsidR="00426CFB" w:rsidRDefault="00426CFB" w:rsidP="00426CFB">
      <w:pPr>
        <w:tabs>
          <w:tab w:val="left" w:pos="9356"/>
        </w:tabs>
        <w:ind w:right="-2"/>
        <w:jc w:val="both"/>
      </w:pPr>
      <w:r>
        <w:t>Разослано: прокурору, в дело</w:t>
      </w:r>
    </w:p>
    <w:p w:rsidR="00426CFB" w:rsidRDefault="00426CFB" w:rsidP="00426CFB">
      <w:pPr>
        <w:tabs>
          <w:tab w:val="left" w:pos="9356"/>
        </w:tabs>
        <w:ind w:right="-2" w:firstLine="567"/>
        <w:jc w:val="both"/>
      </w:pPr>
    </w:p>
    <w:p w:rsidR="00426CFB" w:rsidRDefault="00426CFB" w:rsidP="00426CFB">
      <w:pPr>
        <w:tabs>
          <w:tab w:val="left" w:pos="9356"/>
        </w:tabs>
        <w:ind w:right="-2" w:firstLine="567"/>
        <w:jc w:val="right"/>
      </w:pPr>
      <w:r>
        <w:lastRenderedPageBreak/>
        <w:t xml:space="preserve">Приложение  </w:t>
      </w:r>
    </w:p>
    <w:p w:rsidR="00426CFB" w:rsidRDefault="00426CFB" w:rsidP="00426CFB">
      <w:pPr>
        <w:tabs>
          <w:tab w:val="left" w:pos="9356"/>
        </w:tabs>
        <w:ind w:right="-2" w:firstLine="567"/>
        <w:jc w:val="right"/>
      </w:pPr>
      <w:r>
        <w:t>к постановлению  администрации</w:t>
      </w:r>
    </w:p>
    <w:p w:rsidR="00426CFB" w:rsidRDefault="00426CFB" w:rsidP="00426CFB">
      <w:pPr>
        <w:tabs>
          <w:tab w:val="left" w:pos="9356"/>
        </w:tabs>
        <w:ind w:right="-2" w:firstLine="567"/>
        <w:jc w:val="right"/>
      </w:pPr>
      <w:r>
        <w:t>муниципального образования</w:t>
      </w:r>
    </w:p>
    <w:p w:rsidR="00426CFB" w:rsidRDefault="00426CFB" w:rsidP="00426CFB">
      <w:pPr>
        <w:tabs>
          <w:tab w:val="left" w:pos="9356"/>
        </w:tabs>
        <w:ind w:right="-2" w:firstLine="567"/>
        <w:jc w:val="right"/>
      </w:pPr>
      <w:r>
        <w:t xml:space="preserve">Рыбкинский сельсовет </w:t>
      </w:r>
    </w:p>
    <w:p w:rsidR="00426CFB" w:rsidRDefault="00426CFB" w:rsidP="00426CFB">
      <w:pPr>
        <w:tabs>
          <w:tab w:val="left" w:pos="9356"/>
        </w:tabs>
        <w:ind w:right="-2" w:firstLine="567"/>
        <w:jc w:val="right"/>
      </w:pPr>
      <w:r>
        <w:t>от 10.07.2023 г. № 75-п</w:t>
      </w:r>
    </w:p>
    <w:p w:rsidR="00426CFB" w:rsidRDefault="00426CFB" w:rsidP="00426CFB">
      <w:pPr>
        <w:tabs>
          <w:tab w:val="left" w:pos="9356"/>
        </w:tabs>
        <w:ind w:right="-2" w:firstLine="567"/>
        <w:jc w:val="right"/>
      </w:pPr>
    </w:p>
    <w:p w:rsidR="00426CFB" w:rsidRDefault="00426CFB" w:rsidP="00426CFB">
      <w:pPr>
        <w:tabs>
          <w:tab w:val="left" w:pos="5529"/>
        </w:tabs>
        <w:spacing w:line="360" w:lineRule="auto"/>
        <w:ind w:right="3684"/>
        <w:jc w:val="center"/>
      </w:pPr>
    </w:p>
    <w:p w:rsidR="00426CFB" w:rsidRDefault="00426CFB" w:rsidP="00426CFB">
      <w:pPr>
        <w:pStyle w:val="formattext"/>
        <w:spacing w:before="0" w:beforeAutospacing="0" w:after="0" w:afterAutospacing="0"/>
        <w:jc w:val="center"/>
        <w:rPr>
          <w:b/>
          <w:sz w:val="28"/>
          <w:szCs w:val="28"/>
        </w:rPr>
      </w:pPr>
      <w:r>
        <w:rPr>
          <w:b/>
          <w:sz w:val="28"/>
          <w:szCs w:val="28"/>
        </w:rPr>
        <w:t>Положение об основных квалифицированных требованиях для замещения должностей муниципальной службы в муниципальном образовании Рыбкинский сельсовет Новосергиевского района Оренбургской области</w:t>
      </w:r>
    </w:p>
    <w:p w:rsidR="00426CFB" w:rsidRDefault="00426CFB" w:rsidP="00426CFB">
      <w:pPr>
        <w:pStyle w:val="formattext"/>
        <w:spacing w:before="0" w:beforeAutospacing="0" w:after="0" w:afterAutospacing="0"/>
        <w:rPr>
          <w:sz w:val="28"/>
          <w:szCs w:val="28"/>
        </w:rPr>
      </w:pPr>
    </w:p>
    <w:p w:rsidR="00426CFB" w:rsidRDefault="00426CFB" w:rsidP="00426CFB">
      <w:pPr>
        <w:pStyle w:val="formattext"/>
        <w:spacing w:before="0" w:beforeAutospacing="0" w:after="0" w:afterAutospacing="0"/>
        <w:ind w:firstLine="567"/>
        <w:jc w:val="both"/>
        <w:rPr>
          <w:sz w:val="28"/>
          <w:szCs w:val="28"/>
        </w:rPr>
      </w:pPr>
      <w:r>
        <w:rPr>
          <w:sz w:val="28"/>
          <w:szCs w:val="28"/>
        </w:rPr>
        <w:t xml:space="preserve">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 унификации квалификационных требований к муниципальным служащим муниципального образования Рыбкинский сельсовет Новосергиевского района Оренбургской области.</w:t>
      </w:r>
    </w:p>
    <w:p w:rsidR="00426CFB" w:rsidRDefault="00426CFB" w:rsidP="00426CFB">
      <w:pPr>
        <w:pStyle w:val="formattext"/>
        <w:spacing w:before="0" w:beforeAutospacing="0" w:after="0" w:afterAutospacing="0"/>
        <w:ind w:firstLine="567"/>
        <w:jc w:val="both"/>
        <w:rPr>
          <w:sz w:val="28"/>
          <w:szCs w:val="28"/>
        </w:rPr>
      </w:pPr>
      <w:r>
        <w:rPr>
          <w:sz w:val="28"/>
          <w:szCs w:val="28"/>
        </w:rPr>
        <w:t>Квалификационные требования для замещения должностей муниципальной службы определяются в соответствии с классификацией должностей муниципальной службы.</w:t>
      </w:r>
    </w:p>
    <w:p w:rsidR="00426CFB" w:rsidRDefault="00426CFB" w:rsidP="00426CFB">
      <w:pPr>
        <w:pStyle w:val="formattext"/>
        <w:spacing w:before="0" w:beforeAutospacing="0" w:after="0" w:afterAutospacing="0"/>
        <w:ind w:firstLine="567"/>
        <w:jc w:val="both"/>
        <w:rPr>
          <w:sz w:val="28"/>
          <w:szCs w:val="28"/>
        </w:rPr>
      </w:pPr>
    </w:p>
    <w:p w:rsidR="00426CFB" w:rsidRDefault="00426CFB" w:rsidP="00426CFB">
      <w:pPr>
        <w:pStyle w:val="formattext"/>
        <w:spacing w:before="0" w:beforeAutospacing="0" w:after="0" w:afterAutospacing="0"/>
        <w:ind w:firstLine="567"/>
        <w:jc w:val="center"/>
        <w:rPr>
          <w:b/>
          <w:sz w:val="28"/>
          <w:szCs w:val="28"/>
        </w:rPr>
      </w:pPr>
      <w:r>
        <w:rPr>
          <w:b/>
          <w:sz w:val="28"/>
          <w:szCs w:val="28"/>
        </w:rPr>
        <w:t>Квалификационные требования к уровню профессионального образования и к стажу муниципальной службы или стажу работы по специальности в зависимости от группы должностей муниципальной службы</w:t>
      </w:r>
    </w:p>
    <w:p w:rsidR="00426CFB" w:rsidRDefault="00426CFB" w:rsidP="00426CFB">
      <w:pPr>
        <w:pStyle w:val="formattext"/>
        <w:spacing w:before="0" w:beforeAutospacing="0" w:after="0" w:afterAutospacing="0"/>
        <w:ind w:firstLine="567"/>
        <w:jc w:val="both"/>
        <w:rPr>
          <w:sz w:val="28"/>
          <w:szCs w:val="28"/>
        </w:rPr>
      </w:pPr>
    </w:p>
    <w:p w:rsidR="00426CFB" w:rsidRDefault="00426CFB" w:rsidP="00426CFB">
      <w:pPr>
        <w:pStyle w:val="formattext"/>
        <w:spacing w:before="0" w:beforeAutospacing="0" w:after="0" w:afterAutospacing="0"/>
        <w:ind w:firstLine="567"/>
        <w:jc w:val="both"/>
        <w:rPr>
          <w:sz w:val="28"/>
          <w:szCs w:val="28"/>
        </w:rPr>
      </w:pPr>
      <w:r>
        <w:rPr>
          <w:sz w:val="28"/>
          <w:szCs w:val="28"/>
        </w:rPr>
        <w:t xml:space="preserve">1.  Для высших должностей муниципальной службы - наличие высшего образования не ниже уровня  </w:t>
      </w:r>
      <w:proofErr w:type="spellStart"/>
      <w:r>
        <w:rPr>
          <w:sz w:val="28"/>
          <w:szCs w:val="28"/>
        </w:rPr>
        <w:t>специалитета</w:t>
      </w:r>
      <w:proofErr w:type="spellEnd"/>
      <w:r>
        <w:rPr>
          <w:sz w:val="28"/>
          <w:szCs w:val="28"/>
        </w:rPr>
        <w:t xml:space="preserve">, магистратуры  и стажа муниципальной службы (государственной гражданской  службы) или стажа работы по специальности, направлению  подготовки не менее   четырех  лет.                       </w:t>
      </w:r>
    </w:p>
    <w:p w:rsidR="00426CFB" w:rsidRDefault="00426CFB" w:rsidP="00426CFB">
      <w:pPr>
        <w:pStyle w:val="formattext"/>
        <w:spacing w:before="0" w:beforeAutospacing="0" w:after="0" w:afterAutospacing="0"/>
        <w:ind w:firstLine="567"/>
        <w:jc w:val="both"/>
        <w:rPr>
          <w:sz w:val="28"/>
          <w:szCs w:val="28"/>
        </w:rPr>
      </w:pPr>
      <w:r>
        <w:rPr>
          <w:sz w:val="28"/>
          <w:szCs w:val="28"/>
        </w:rPr>
        <w:t>2.  Для младших должностей муниципальной службы - наличие профессионального образования без предъявления требований к стажу.</w:t>
      </w:r>
    </w:p>
    <w:p w:rsidR="00426CFB" w:rsidRDefault="00426CFB" w:rsidP="00426CFB">
      <w:pPr>
        <w:pStyle w:val="formattext"/>
        <w:spacing w:before="0" w:beforeAutospacing="0" w:after="0" w:afterAutospacing="0"/>
        <w:ind w:firstLine="567"/>
        <w:jc w:val="both"/>
        <w:rPr>
          <w:sz w:val="28"/>
          <w:szCs w:val="28"/>
        </w:rPr>
      </w:pPr>
    </w:p>
    <w:p w:rsidR="00426CFB" w:rsidRDefault="00426CFB" w:rsidP="00426CFB">
      <w:pPr>
        <w:pStyle w:val="formattext"/>
        <w:spacing w:before="0" w:beforeAutospacing="0" w:after="0" w:afterAutospacing="0"/>
        <w:ind w:firstLine="567"/>
        <w:jc w:val="center"/>
        <w:rPr>
          <w:b/>
          <w:sz w:val="28"/>
          <w:szCs w:val="28"/>
        </w:rPr>
      </w:pPr>
      <w:r>
        <w:rPr>
          <w:b/>
          <w:sz w:val="28"/>
          <w:szCs w:val="28"/>
        </w:rPr>
        <w:t xml:space="preserve"> Квалификационные требования к профессиональным знаниям и навыкам, необходимым для исполнения должностных обязанностей муниципальными служащими</w:t>
      </w:r>
    </w:p>
    <w:p w:rsidR="00426CFB" w:rsidRDefault="00426CFB" w:rsidP="00426CFB">
      <w:pPr>
        <w:pStyle w:val="formattext"/>
        <w:spacing w:before="0" w:beforeAutospacing="0" w:after="0" w:afterAutospacing="0"/>
        <w:jc w:val="both"/>
        <w:rPr>
          <w:sz w:val="28"/>
          <w:szCs w:val="28"/>
        </w:rPr>
      </w:pPr>
    </w:p>
    <w:p w:rsidR="00426CFB" w:rsidRDefault="00426CFB" w:rsidP="00426CFB">
      <w:pPr>
        <w:pStyle w:val="formattext"/>
        <w:spacing w:before="0" w:beforeAutospacing="0" w:after="0" w:afterAutospacing="0"/>
        <w:ind w:firstLine="567"/>
        <w:jc w:val="both"/>
        <w:rPr>
          <w:sz w:val="28"/>
          <w:szCs w:val="28"/>
        </w:rPr>
      </w:pPr>
      <w:r>
        <w:rPr>
          <w:sz w:val="28"/>
          <w:szCs w:val="28"/>
        </w:rPr>
        <w:t>3. Определить следующие общие квалификационные требования к профессиональным знаниям и навыкам муниципальных служащих всех групп должностей муниципальной службы.</w:t>
      </w:r>
    </w:p>
    <w:p w:rsidR="00426CFB" w:rsidRDefault="00426CFB" w:rsidP="00426CFB">
      <w:pPr>
        <w:pStyle w:val="formattext"/>
        <w:spacing w:before="0" w:beforeAutospacing="0" w:after="0" w:afterAutospacing="0"/>
        <w:ind w:firstLine="567"/>
        <w:jc w:val="both"/>
        <w:rPr>
          <w:sz w:val="28"/>
          <w:szCs w:val="28"/>
        </w:rPr>
      </w:pPr>
      <w:r>
        <w:rPr>
          <w:sz w:val="28"/>
          <w:szCs w:val="28"/>
        </w:rPr>
        <w:t>3.1. Муниципальный служащий должен знать:</w:t>
      </w:r>
    </w:p>
    <w:p w:rsidR="00426CFB" w:rsidRDefault="00426CFB" w:rsidP="00426CFB">
      <w:pPr>
        <w:pStyle w:val="formattext"/>
        <w:spacing w:before="0" w:beforeAutospacing="0" w:after="0" w:afterAutospacing="0"/>
        <w:ind w:firstLine="567"/>
        <w:jc w:val="both"/>
        <w:rPr>
          <w:sz w:val="28"/>
          <w:szCs w:val="28"/>
        </w:rPr>
      </w:pPr>
      <w:r>
        <w:rPr>
          <w:sz w:val="28"/>
          <w:szCs w:val="28"/>
        </w:rPr>
        <w:t>- знание Конституции Российской Федерации, Устава муници</w:t>
      </w:r>
      <w:r>
        <w:rPr>
          <w:sz w:val="28"/>
          <w:szCs w:val="28"/>
        </w:rPr>
        <w:t>пального образования Рыбкинский сельсовет</w:t>
      </w:r>
      <w:r>
        <w:rPr>
          <w:sz w:val="28"/>
          <w:szCs w:val="28"/>
        </w:rPr>
        <w:t xml:space="preserve">, а также федеральных законов и иных  нормативных правовых актов РФ, областных законов и иных нормативных </w:t>
      </w:r>
      <w:r>
        <w:rPr>
          <w:sz w:val="28"/>
          <w:szCs w:val="28"/>
        </w:rPr>
        <w:lastRenderedPageBreak/>
        <w:t>правовых актов Оренбургской области, муниципальных нормативных правовых актов, регулирующих соответствующую сферу деятельности, основ организации труда, порядка и условий прохождения муниципальной службы, норм делового общения, основ делопроизводства;</w:t>
      </w:r>
    </w:p>
    <w:p w:rsidR="00426CFB" w:rsidRDefault="00426CFB" w:rsidP="00426CFB">
      <w:pPr>
        <w:pStyle w:val="formattext"/>
        <w:spacing w:before="0" w:beforeAutospacing="0" w:after="0" w:afterAutospacing="0"/>
        <w:ind w:firstLine="567"/>
        <w:jc w:val="both"/>
        <w:rPr>
          <w:sz w:val="28"/>
          <w:szCs w:val="28"/>
        </w:rPr>
      </w:pPr>
      <w:r>
        <w:rPr>
          <w:sz w:val="28"/>
          <w:szCs w:val="28"/>
        </w:rPr>
        <w:t>- положение об органе местного самоуправления, в котором муниципальный служащий замещает должность муниципальной службы</w:t>
      </w:r>
      <w:r>
        <w:rPr>
          <w:sz w:val="28"/>
          <w:szCs w:val="28"/>
        </w:rPr>
        <w:t>;</w:t>
      </w:r>
      <w:bookmarkStart w:id="0" w:name="_GoBack"/>
      <w:bookmarkEnd w:id="0"/>
    </w:p>
    <w:p w:rsidR="00426CFB" w:rsidRDefault="00426CFB" w:rsidP="00426CFB">
      <w:pPr>
        <w:pStyle w:val="formattext"/>
        <w:spacing w:before="0" w:beforeAutospacing="0" w:after="0" w:afterAutospacing="0"/>
        <w:ind w:firstLine="567"/>
        <w:jc w:val="both"/>
        <w:rPr>
          <w:sz w:val="28"/>
          <w:szCs w:val="28"/>
        </w:rPr>
      </w:pPr>
      <w:r>
        <w:rPr>
          <w:sz w:val="28"/>
          <w:szCs w:val="28"/>
        </w:rPr>
        <w:t>- правила внутреннего трудового распорядка;</w:t>
      </w:r>
    </w:p>
    <w:p w:rsidR="00426CFB" w:rsidRDefault="00426CFB" w:rsidP="00426CFB">
      <w:pPr>
        <w:pStyle w:val="formattext"/>
        <w:spacing w:before="0" w:beforeAutospacing="0" w:after="0" w:afterAutospacing="0"/>
        <w:ind w:firstLine="567"/>
        <w:jc w:val="both"/>
        <w:rPr>
          <w:sz w:val="28"/>
          <w:szCs w:val="28"/>
        </w:rPr>
      </w:pPr>
      <w:r>
        <w:rPr>
          <w:sz w:val="28"/>
          <w:szCs w:val="28"/>
        </w:rPr>
        <w:t>- правила документооборота и работы со служебной информацией, инструкцию по делопроизводству;</w:t>
      </w:r>
    </w:p>
    <w:p w:rsidR="00426CFB" w:rsidRDefault="00426CFB" w:rsidP="00426CFB">
      <w:pPr>
        <w:pStyle w:val="formattext"/>
        <w:spacing w:before="0" w:beforeAutospacing="0" w:after="0" w:afterAutospacing="0"/>
        <w:ind w:firstLine="567"/>
        <w:jc w:val="both"/>
        <w:rPr>
          <w:sz w:val="28"/>
          <w:szCs w:val="28"/>
        </w:rPr>
      </w:pPr>
      <w:r>
        <w:rPr>
          <w:sz w:val="28"/>
          <w:szCs w:val="28"/>
        </w:rPr>
        <w:t>- требования к служебному поведению.</w:t>
      </w:r>
    </w:p>
    <w:p w:rsidR="00426CFB" w:rsidRDefault="00426CFB" w:rsidP="00426CFB">
      <w:pPr>
        <w:pStyle w:val="formattext"/>
        <w:spacing w:before="0" w:beforeAutospacing="0" w:after="0" w:afterAutospacing="0"/>
        <w:ind w:firstLine="567"/>
        <w:jc w:val="both"/>
        <w:rPr>
          <w:sz w:val="28"/>
          <w:szCs w:val="28"/>
        </w:rPr>
      </w:pPr>
      <w:r>
        <w:rPr>
          <w:sz w:val="28"/>
          <w:szCs w:val="28"/>
        </w:rPr>
        <w:t>3.2. Муниципальный служащий должен иметь навыки:</w:t>
      </w:r>
    </w:p>
    <w:p w:rsidR="00426CFB" w:rsidRDefault="00426CFB" w:rsidP="00426CFB">
      <w:pPr>
        <w:pStyle w:val="formattext"/>
        <w:spacing w:before="0" w:beforeAutospacing="0" w:after="0" w:afterAutospacing="0"/>
        <w:ind w:firstLine="567"/>
        <w:jc w:val="both"/>
        <w:rPr>
          <w:sz w:val="28"/>
          <w:szCs w:val="28"/>
        </w:rPr>
      </w:pPr>
      <w:r>
        <w:rPr>
          <w:sz w:val="28"/>
          <w:szCs w:val="28"/>
        </w:rPr>
        <w:t>- эффективной организации профессиональной деятельности во взаимосвязи с государственными органами и органами местного самоуправления Оренбургской области, государственными гражданскими и муниципальными служащими Оренбургской области, организациями, гражданами;</w:t>
      </w:r>
    </w:p>
    <w:p w:rsidR="00426CFB" w:rsidRDefault="00426CFB" w:rsidP="00426CFB">
      <w:pPr>
        <w:pStyle w:val="formattext"/>
        <w:spacing w:before="0" w:beforeAutospacing="0" w:after="0" w:afterAutospacing="0"/>
        <w:ind w:firstLine="567"/>
        <w:jc w:val="both"/>
        <w:rPr>
          <w:sz w:val="28"/>
          <w:szCs w:val="28"/>
        </w:rPr>
      </w:pPr>
      <w:r>
        <w:rPr>
          <w:sz w:val="28"/>
          <w:szCs w:val="28"/>
        </w:rPr>
        <w:t>- ведения деловых переговоров и составления делового письма;</w:t>
      </w:r>
    </w:p>
    <w:p w:rsidR="00426CFB" w:rsidRDefault="00426CFB" w:rsidP="00426CFB">
      <w:pPr>
        <w:pStyle w:val="formattext"/>
        <w:spacing w:before="0" w:beforeAutospacing="0" w:after="0" w:afterAutospacing="0"/>
        <w:ind w:firstLine="567"/>
        <w:jc w:val="both"/>
        <w:rPr>
          <w:sz w:val="28"/>
          <w:szCs w:val="28"/>
        </w:rPr>
      </w:pPr>
      <w:r>
        <w:rPr>
          <w:sz w:val="28"/>
          <w:szCs w:val="28"/>
        </w:rPr>
        <w:t>- владения современными средствами, методами и технологией работы с информацией и документами;</w:t>
      </w:r>
    </w:p>
    <w:p w:rsidR="00426CFB" w:rsidRDefault="00426CFB" w:rsidP="00426CFB">
      <w:pPr>
        <w:pStyle w:val="formattext"/>
        <w:spacing w:before="0" w:beforeAutospacing="0" w:after="0" w:afterAutospacing="0"/>
        <w:ind w:firstLine="567"/>
        <w:jc w:val="both"/>
        <w:rPr>
          <w:sz w:val="28"/>
          <w:szCs w:val="28"/>
        </w:rPr>
      </w:pPr>
      <w:r>
        <w:rPr>
          <w:sz w:val="28"/>
          <w:szCs w:val="28"/>
        </w:rPr>
        <w:t>- организации личного труда и планирования рабочего времени;</w:t>
      </w:r>
    </w:p>
    <w:p w:rsidR="00426CFB" w:rsidRDefault="00426CFB" w:rsidP="00426CFB">
      <w:pPr>
        <w:pStyle w:val="formattext"/>
        <w:spacing w:before="0" w:beforeAutospacing="0" w:after="0" w:afterAutospacing="0"/>
        <w:ind w:firstLine="567"/>
        <w:jc w:val="both"/>
        <w:rPr>
          <w:sz w:val="28"/>
          <w:szCs w:val="28"/>
        </w:rPr>
      </w:pPr>
      <w:r>
        <w:rPr>
          <w:sz w:val="28"/>
          <w:szCs w:val="28"/>
        </w:rPr>
        <w:t>- владения оргтехникой и средствами коммуникации.</w:t>
      </w:r>
    </w:p>
    <w:p w:rsidR="00426CFB" w:rsidRDefault="00426CFB" w:rsidP="00426CFB">
      <w:pPr>
        <w:pStyle w:val="formattext"/>
        <w:spacing w:before="0" w:beforeAutospacing="0" w:after="0" w:afterAutospacing="0"/>
        <w:ind w:firstLine="567"/>
        <w:jc w:val="both"/>
        <w:rPr>
          <w:sz w:val="28"/>
          <w:szCs w:val="28"/>
        </w:rPr>
      </w:pPr>
      <w:r>
        <w:rPr>
          <w:sz w:val="28"/>
          <w:szCs w:val="28"/>
        </w:rPr>
        <w:t>4. Определить следующие квалификационные требования к профессиональным знаниям и навыкам, предъявляемые к муниципальным служащим, замещающим высшие группы должностей муниципальной службы.</w:t>
      </w:r>
    </w:p>
    <w:p w:rsidR="00426CFB" w:rsidRDefault="00426CFB" w:rsidP="00426CFB">
      <w:pPr>
        <w:pStyle w:val="formattext"/>
        <w:spacing w:before="0" w:beforeAutospacing="0" w:after="0" w:afterAutospacing="0"/>
        <w:ind w:firstLine="567"/>
        <w:jc w:val="both"/>
        <w:rPr>
          <w:sz w:val="28"/>
          <w:szCs w:val="28"/>
        </w:rPr>
      </w:pPr>
      <w:r>
        <w:rPr>
          <w:sz w:val="28"/>
          <w:szCs w:val="28"/>
        </w:rPr>
        <w:t>4.1. Муниципальные служащие, замещающие высшие группы должностей муниципальной службы, должны знать:</w:t>
      </w:r>
    </w:p>
    <w:p w:rsidR="00426CFB" w:rsidRDefault="00426CFB" w:rsidP="00426CFB">
      <w:pPr>
        <w:pStyle w:val="formattext"/>
        <w:spacing w:before="0" w:beforeAutospacing="0" w:after="0" w:afterAutospacing="0"/>
        <w:ind w:firstLine="567"/>
        <w:jc w:val="both"/>
        <w:rPr>
          <w:sz w:val="28"/>
          <w:szCs w:val="28"/>
        </w:rPr>
      </w:pPr>
      <w:r>
        <w:rPr>
          <w:sz w:val="28"/>
          <w:szCs w:val="28"/>
        </w:rPr>
        <w:t>- основы государственного и муниципального управления;</w:t>
      </w:r>
    </w:p>
    <w:p w:rsidR="00426CFB" w:rsidRDefault="00426CFB" w:rsidP="00426CFB">
      <w:pPr>
        <w:pStyle w:val="formattext"/>
        <w:spacing w:before="0" w:beforeAutospacing="0" w:after="0" w:afterAutospacing="0"/>
        <w:ind w:firstLine="567"/>
        <w:jc w:val="both"/>
        <w:rPr>
          <w:sz w:val="28"/>
          <w:szCs w:val="28"/>
        </w:rPr>
      </w:pPr>
      <w:r>
        <w:rPr>
          <w:sz w:val="28"/>
          <w:szCs w:val="28"/>
        </w:rPr>
        <w:t>- документы, определяющие перспективы развития Российской Федерации, Оренбургской области и муниципального образования по профилю деятельности;</w:t>
      </w:r>
    </w:p>
    <w:p w:rsidR="00426CFB" w:rsidRDefault="00426CFB" w:rsidP="00426CFB">
      <w:pPr>
        <w:pStyle w:val="formattext"/>
        <w:spacing w:before="0" w:beforeAutospacing="0" w:after="0" w:afterAutospacing="0"/>
        <w:ind w:firstLine="567"/>
        <w:jc w:val="both"/>
        <w:rPr>
          <w:sz w:val="28"/>
          <w:szCs w:val="28"/>
        </w:rPr>
      </w:pPr>
      <w:r>
        <w:rPr>
          <w:sz w:val="28"/>
          <w:szCs w:val="28"/>
        </w:rPr>
        <w:t>- основы права, экономики, социально-политические аспекты развития общества;</w:t>
      </w:r>
    </w:p>
    <w:p w:rsidR="00426CFB" w:rsidRDefault="00426CFB" w:rsidP="00426CFB">
      <w:pPr>
        <w:pStyle w:val="formattext"/>
        <w:spacing w:before="0" w:beforeAutospacing="0" w:after="0" w:afterAutospacing="0"/>
        <w:ind w:firstLine="567"/>
        <w:jc w:val="both"/>
        <w:rPr>
          <w:sz w:val="28"/>
          <w:szCs w:val="28"/>
        </w:rPr>
      </w:pPr>
      <w:r>
        <w:rPr>
          <w:sz w:val="28"/>
          <w:szCs w:val="28"/>
        </w:rPr>
        <w:t>- отечественный и зарубежный опыт в области муниципального управления;</w:t>
      </w:r>
    </w:p>
    <w:p w:rsidR="00426CFB" w:rsidRDefault="00426CFB" w:rsidP="00426CFB">
      <w:pPr>
        <w:pStyle w:val="formattext"/>
        <w:spacing w:before="0" w:beforeAutospacing="0" w:after="0" w:afterAutospacing="0"/>
        <w:ind w:firstLine="567"/>
        <w:jc w:val="both"/>
        <w:rPr>
          <w:sz w:val="28"/>
          <w:szCs w:val="28"/>
        </w:rPr>
      </w:pPr>
      <w:r>
        <w:rPr>
          <w:sz w:val="28"/>
          <w:szCs w:val="28"/>
        </w:rPr>
        <w:t>- порядок подготовки, согласования и принятия муниципальных правовых актов;</w:t>
      </w:r>
    </w:p>
    <w:p w:rsidR="00426CFB" w:rsidRDefault="00426CFB" w:rsidP="00426CFB">
      <w:pPr>
        <w:pStyle w:val="formattext"/>
        <w:spacing w:before="0" w:beforeAutospacing="0" w:after="0" w:afterAutospacing="0"/>
        <w:ind w:firstLine="567"/>
        <w:jc w:val="both"/>
        <w:rPr>
          <w:sz w:val="28"/>
          <w:szCs w:val="28"/>
        </w:rPr>
      </w:pPr>
      <w:r>
        <w:rPr>
          <w:sz w:val="28"/>
          <w:szCs w:val="28"/>
        </w:rPr>
        <w:t>- основы управления персоналом.</w:t>
      </w:r>
    </w:p>
    <w:p w:rsidR="00426CFB" w:rsidRDefault="00426CFB" w:rsidP="00426CFB">
      <w:pPr>
        <w:pStyle w:val="formattext"/>
        <w:spacing w:before="0" w:beforeAutospacing="0" w:after="0" w:afterAutospacing="0"/>
        <w:ind w:firstLine="567"/>
        <w:jc w:val="both"/>
        <w:rPr>
          <w:sz w:val="28"/>
          <w:szCs w:val="28"/>
        </w:rPr>
      </w:pPr>
      <w:r>
        <w:rPr>
          <w:sz w:val="28"/>
          <w:szCs w:val="28"/>
        </w:rPr>
        <w:t>4.2. Муниципальные служащие, замещающие высшие группы должностей муниципальной службы, должны иметь навыки:</w:t>
      </w:r>
    </w:p>
    <w:p w:rsidR="00426CFB" w:rsidRDefault="00426CFB" w:rsidP="00426CFB">
      <w:pPr>
        <w:pStyle w:val="formattext"/>
        <w:spacing w:before="0" w:beforeAutospacing="0" w:after="0" w:afterAutospacing="0"/>
        <w:ind w:firstLine="567"/>
        <w:jc w:val="both"/>
        <w:rPr>
          <w:sz w:val="28"/>
          <w:szCs w:val="28"/>
        </w:rPr>
      </w:pPr>
      <w:r>
        <w:rPr>
          <w:sz w:val="28"/>
          <w:szCs w:val="28"/>
        </w:rPr>
        <w:t>- муниципального управления, анализа состояния и динамики развития муниципального образования и соответствующей сферы деятельности; прогнозирования, разработки документов, определяющих развитие муниципального образования;</w:t>
      </w:r>
    </w:p>
    <w:p w:rsidR="00426CFB" w:rsidRDefault="00426CFB" w:rsidP="00426CFB">
      <w:pPr>
        <w:pStyle w:val="formattext"/>
        <w:spacing w:before="0" w:beforeAutospacing="0" w:after="0" w:afterAutospacing="0"/>
        <w:ind w:firstLine="567"/>
        <w:jc w:val="both"/>
        <w:rPr>
          <w:sz w:val="28"/>
          <w:szCs w:val="28"/>
        </w:rPr>
      </w:pPr>
      <w:r>
        <w:rPr>
          <w:sz w:val="28"/>
          <w:szCs w:val="28"/>
        </w:rPr>
        <w:lastRenderedPageBreak/>
        <w:t xml:space="preserve">- организационно-распорядительной деятельности, планирования, взаимодействия, координации и </w:t>
      </w:r>
      <w:proofErr w:type="gramStart"/>
      <w:r>
        <w:rPr>
          <w:sz w:val="28"/>
          <w:szCs w:val="28"/>
        </w:rPr>
        <w:t>контроля за</w:t>
      </w:r>
      <w:proofErr w:type="gramEnd"/>
      <w:r>
        <w:rPr>
          <w:sz w:val="28"/>
          <w:szCs w:val="28"/>
        </w:rPr>
        <w:t xml:space="preserve"> деятельностью возглавляемого органа местного самоуправления или подразделения органа местного самоуправления;</w:t>
      </w:r>
    </w:p>
    <w:p w:rsidR="00426CFB" w:rsidRDefault="00426CFB" w:rsidP="00426CFB">
      <w:pPr>
        <w:pStyle w:val="formattext"/>
        <w:spacing w:before="0" w:beforeAutospacing="0" w:after="0" w:afterAutospacing="0"/>
        <w:ind w:firstLine="567"/>
        <w:jc w:val="both"/>
        <w:rPr>
          <w:sz w:val="28"/>
          <w:szCs w:val="28"/>
        </w:rPr>
      </w:pPr>
      <w:r>
        <w:rPr>
          <w:sz w:val="28"/>
          <w:szCs w:val="28"/>
        </w:rPr>
        <w:t>- системного подхода в решении поставленных задач;</w:t>
      </w:r>
    </w:p>
    <w:p w:rsidR="00426CFB" w:rsidRDefault="00426CFB" w:rsidP="00426CFB">
      <w:pPr>
        <w:pStyle w:val="formattext"/>
        <w:spacing w:before="0" w:beforeAutospacing="0" w:after="0" w:afterAutospacing="0"/>
        <w:ind w:firstLine="567"/>
        <w:jc w:val="both"/>
        <w:rPr>
          <w:sz w:val="28"/>
          <w:szCs w:val="28"/>
        </w:rPr>
      </w:pPr>
      <w:r>
        <w:rPr>
          <w:sz w:val="28"/>
          <w:szCs w:val="28"/>
        </w:rPr>
        <w:t>-принятия управленческих решений и контроля их выполнения;</w:t>
      </w:r>
    </w:p>
    <w:p w:rsidR="00426CFB" w:rsidRDefault="00426CFB" w:rsidP="00426CFB">
      <w:pPr>
        <w:pStyle w:val="formattext"/>
        <w:spacing w:before="0" w:beforeAutospacing="0" w:after="0" w:afterAutospacing="0"/>
        <w:ind w:firstLine="567"/>
        <w:jc w:val="both"/>
        <w:rPr>
          <w:sz w:val="28"/>
          <w:szCs w:val="28"/>
        </w:rPr>
      </w:pPr>
      <w:r>
        <w:rPr>
          <w:sz w:val="28"/>
          <w:szCs w:val="28"/>
        </w:rPr>
        <w:t>- работы с документами и служебной информацией;</w:t>
      </w:r>
    </w:p>
    <w:p w:rsidR="00426CFB" w:rsidRDefault="00426CFB" w:rsidP="00426CFB">
      <w:pPr>
        <w:pStyle w:val="formattext"/>
        <w:spacing w:before="0" w:beforeAutospacing="0" w:after="0" w:afterAutospacing="0"/>
        <w:ind w:firstLine="567"/>
        <w:jc w:val="both"/>
        <w:rPr>
          <w:sz w:val="28"/>
          <w:szCs w:val="28"/>
        </w:rPr>
      </w:pPr>
      <w:r>
        <w:rPr>
          <w:sz w:val="28"/>
          <w:szCs w:val="28"/>
        </w:rPr>
        <w:t>- проведения семинаров, совещаний, публичных выступлений по актуальным проблемам профессиональной деятельности;</w:t>
      </w:r>
    </w:p>
    <w:p w:rsidR="00426CFB" w:rsidRDefault="00426CFB" w:rsidP="00426CFB">
      <w:pPr>
        <w:pStyle w:val="formattext"/>
        <w:spacing w:before="0" w:beforeAutospacing="0" w:after="0" w:afterAutospacing="0"/>
        <w:ind w:firstLine="567"/>
        <w:jc w:val="both"/>
        <w:rPr>
          <w:sz w:val="28"/>
          <w:szCs w:val="28"/>
        </w:rPr>
      </w:pPr>
      <w:r>
        <w:rPr>
          <w:sz w:val="28"/>
          <w:szCs w:val="28"/>
        </w:rPr>
        <w:t>- владения приемами межличностных отношений и мотивации подчиненных, формирования эффективного взаимодействия в коллективе, разрешения конфликта интересов;</w:t>
      </w:r>
    </w:p>
    <w:p w:rsidR="00426CFB" w:rsidRDefault="00426CFB" w:rsidP="00426CFB">
      <w:pPr>
        <w:pStyle w:val="formattext"/>
        <w:spacing w:before="0" w:beforeAutospacing="0" w:after="0" w:afterAutospacing="0"/>
        <w:ind w:firstLine="567"/>
        <w:jc w:val="both"/>
        <w:rPr>
          <w:sz w:val="28"/>
          <w:szCs w:val="28"/>
        </w:rPr>
      </w:pPr>
      <w:r>
        <w:rPr>
          <w:sz w:val="28"/>
          <w:szCs w:val="28"/>
        </w:rPr>
        <w:t>- организации и ведения личного приема граждан;</w:t>
      </w:r>
    </w:p>
    <w:p w:rsidR="00426CFB" w:rsidRDefault="00426CFB" w:rsidP="00426CFB">
      <w:pPr>
        <w:pStyle w:val="formattext"/>
        <w:spacing w:before="0" w:beforeAutospacing="0" w:after="0" w:afterAutospacing="0"/>
        <w:ind w:firstLine="567"/>
        <w:jc w:val="both"/>
        <w:rPr>
          <w:sz w:val="28"/>
          <w:szCs w:val="28"/>
        </w:rPr>
      </w:pPr>
      <w:proofErr w:type="gramStart"/>
      <w:r>
        <w:rPr>
          <w:sz w:val="28"/>
          <w:szCs w:val="28"/>
        </w:rPr>
        <w:t>- руководства муниципальными служащими органа местного самоуправления, заключающегося в умении: определять перспективные и текущие цели и задачи деятельности органа местного самоуправления, распределять обязанности между муниципальными служащими, принимать конструктивные решения и нести ответственность за их реализацию, рационально применять имеющиеся профессиональные знания и опыт, оптимально использовать потенциальные возможности муниципальных служащих, технические возможности и ресурсы для обеспечения эффективности и результативности профессиональной деятельности.</w:t>
      </w:r>
      <w:proofErr w:type="gramEnd"/>
    </w:p>
    <w:p w:rsidR="00426CFB" w:rsidRDefault="00426CFB" w:rsidP="00426CFB">
      <w:pPr>
        <w:pStyle w:val="formattext"/>
        <w:spacing w:before="0" w:beforeAutospacing="0" w:after="0" w:afterAutospacing="0"/>
        <w:ind w:firstLine="567"/>
        <w:jc w:val="both"/>
        <w:rPr>
          <w:sz w:val="28"/>
          <w:szCs w:val="28"/>
        </w:rPr>
      </w:pPr>
      <w:r>
        <w:rPr>
          <w:sz w:val="28"/>
          <w:szCs w:val="28"/>
        </w:rPr>
        <w:t>5. Определить следующие квалификационные требования к профессиональным знаниям и навыкам, предъявляемые к муниципальным служащим, замещающим младшие группы должностей муниципальной службы.</w:t>
      </w:r>
    </w:p>
    <w:p w:rsidR="00426CFB" w:rsidRDefault="00426CFB" w:rsidP="00426CFB">
      <w:pPr>
        <w:pStyle w:val="formattext"/>
        <w:spacing w:before="0" w:beforeAutospacing="0" w:after="0" w:afterAutospacing="0"/>
        <w:ind w:firstLine="567"/>
        <w:jc w:val="both"/>
        <w:rPr>
          <w:sz w:val="28"/>
          <w:szCs w:val="28"/>
        </w:rPr>
      </w:pPr>
      <w:r>
        <w:rPr>
          <w:sz w:val="28"/>
          <w:szCs w:val="28"/>
        </w:rPr>
        <w:t>5.1. Муниципальные служащие, замещающие младшие группы должностей муниципальной службы, должны знать:</w:t>
      </w:r>
    </w:p>
    <w:p w:rsidR="00426CFB" w:rsidRDefault="00426CFB" w:rsidP="00426CFB">
      <w:pPr>
        <w:pStyle w:val="formattext"/>
        <w:spacing w:before="0" w:beforeAutospacing="0" w:after="0" w:afterAutospacing="0"/>
        <w:ind w:firstLine="567"/>
        <w:jc w:val="both"/>
        <w:rPr>
          <w:sz w:val="28"/>
          <w:szCs w:val="28"/>
        </w:rPr>
      </w:pPr>
      <w:r>
        <w:rPr>
          <w:sz w:val="28"/>
          <w:szCs w:val="28"/>
        </w:rPr>
        <w:t>- задачи и функции органов местного самоуправления;</w:t>
      </w:r>
    </w:p>
    <w:p w:rsidR="00426CFB" w:rsidRDefault="00426CFB" w:rsidP="00426CFB">
      <w:pPr>
        <w:pStyle w:val="formattext"/>
        <w:spacing w:before="0" w:beforeAutospacing="0" w:after="0" w:afterAutospacing="0"/>
        <w:ind w:firstLine="567"/>
        <w:jc w:val="both"/>
        <w:rPr>
          <w:sz w:val="28"/>
          <w:szCs w:val="28"/>
        </w:rPr>
      </w:pPr>
      <w:r>
        <w:rPr>
          <w:sz w:val="28"/>
          <w:szCs w:val="28"/>
        </w:rPr>
        <w:t>- основы права и экономики;</w:t>
      </w:r>
    </w:p>
    <w:p w:rsidR="00426CFB" w:rsidRDefault="00426CFB" w:rsidP="00426CFB">
      <w:pPr>
        <w:pStyle w:val="formattext"/>
        <w:spacing w:before="0" w:beforeAutospacing="0" w:after="0" w:afterAutospacing="0"/>
        <w:ind w:firstLine="567"/>
        <w:jc w:val="both"/>
        <w:rPr>
          <w:sz w:val="28"/>
          <w:szCs w:val="28"/>
        </w:rPr>
      </w:pPr>
      <w:r>
        <w:rPr>
          <w:sz w:val="28"/>
          <w:szCs w:val="28"/>
        </w:rPr>
        <w:t>- порядок подготовки, согласования и принятия муниципальных правовых актов;</w:t>
      </w:r>
    </w:p>
    <w:p w:rsidR="00426CFB" w:rsidRDefault="00426CFB" w:rsidP="00426CFB">
      <w:pPr>
        <w:pStyle w:val="formattext"/>
        <w:spacing w:before="0" w:beforeAutospacing="0" w:after="0" w:afterAutospacing="0"/>
        <w:ind w:firstLine="567"/>
        <w:jc w:val="both"/>
        <w:rPr>
          <w:sz w:val="28"/>
          <w:szCs w:val="28"/>
        </w:rPr>
      </w:pPr>
      <w:r>
        <w:rPr>
          <w:sz w:val="28"/>
          <w:szCs w:val="28"/>
        </w:rPr>
        <w:t>- основы информационного, документационного, финансового обеспечения сфер деятельности органа местного самоуправления.</w:t>
      </w:r>
    </w:p>
    <w:p w:rsidR="00426CFB" w:rsidRDefault="00426CFB" w:rsidP="00426CFB">
      <w:pPr>
        <w:pStyle w:val="formattext"/>
        <w:spacing w:before="0" w:beforeAutospacing="0" w:after="0" w:afterAutospacing="0"/>
        <w:ind w:firstLine="567"/>
        <w:jc w:val="both"/>
        <w:rPr>
          <w:sz w:val="28"/>
          <w:szCs w:val="28"/>
        </w:rPr>
      </w:pPr>
      <w:r>
        <w:rPr>
          <w:sz w:val="28"/>
          <w:szCs w:val="28"/>
        </w:rPr>
        <w:t>5.2. Муниципальные служащие, замещающие младшие группы должностей муниципальной службы, должны иметь навыки:</w:t>
      </w:r>
    </w:p>
    <w:p w:rsidR="00426CFB" w:rsidRDefault="00426CFB" w:rsidP="00426CFB">
      <w:pPr>
        <w:pStyle w:val="formattext"/>
        <w:spacing w:before="0" w:beforeAutospacing="0" w:after="0" w:afterAutospacing="0"/>
        <w:ind w:firstLine="567"/>
        <w:jc w:val="both"/>
        <w:rPr>
          <w:sz w:val="28"/>
          <w:szCs w:val="28"/>
        </w:rPr>
      </w:pPr>
      <w:r>
        <w:rPr>
          <w:sz w:val="28"/>
          <w:szCs w:val="28"/>
        </w:rPr>
        <w:t>- организационного, информационного, документационного, финансово-экономического, хозяйственного или иного обеспечения деятельности органа местного самоуправления;</w:t>
      </w:r>
    </w:p>
    <w:p w:rsidR="00426CFB" w:rsidRDefault="00426CFB" w:rsidP="00426CFB">
      <w:pPr>
        <w:pStyle w:val="formattext"/>
        <w:spacing w:before="0" w:beforeAutospacing="0" w:after="0" w:afterAutospacing="0"/>
        <w:ind w:firstLine="567"/>
        <w:jc w:val="both"/>
        <w:rPr>
          <w:sz w:val="28"/>
          <w:szCs w:val="28"/>
        </w:rPr>
      </w:pPr>
      <w:r>
        <w:rPr>
          <w:sz w:val="28"/>
          <w:szCs w:val="28"/>
        </w:rPr>
        <w:t>- взаимодействия с органами местного самоуправления;</w:t>
      </w:r>
    </w:p>
    <w:p w:rsidR="00426CFB" w:rsidRDefault="00426CFB" w:rsidP="00426CFB">
      <w:pPr>
        <w:pStyle w:val="formattext"/>
        <w:spacing w:before="0" w:beforeAutospacing="0" w:after="0" w:afterAutospacing="0"/>
        <w:ind w:firstLine="567"/>
        <w:jc w:val="both"/>
        <w:rPr>
          <w:sz w:val="28"/>
          <w:szCs w:val="28"/>
        </w:rPr>
      </w:pPr>
      <w:r>
        <w:rPr>
          <w:sz w:val="28"/>
          <w:szCs w:val="28"/>
        </w:rPr>
        <w:t>- ведения служебного документооборота, исполнения служебных документов, подготовки проектов ответов на обращения организаций и граждан;</w:t>
      </w:r>
    </w:p>
    <w:p w:rsidR="00426CFB" w:rsidRDefault="00426CFB" w:rsidP="00426CFB">
      <w:pPr>
        <w:pStyle w:val="formattext"/>
        <w:spacing w:before="0" w:beforeAutospacing="0" w:after="0" w:afterAutospacing="0"/>
        <w:ind w:firstLine="567"/>
        <w:jc w:val="both"/>
        <w:rPr>
          <w:sz w:val="28"/>
          <w:szCs w:val="28"/>
        </w:rPr>
      </w:pPr>
      <w:r>
        <w:rPr>
          <w:sz w:val="28"/>
          <w:szCs w:val="28"/>
        </w:rPr>
        <w:t>- систематизации и подготовки информационного материала по профилю деятельности;</w:t>
      </w:r>
    </w:p>
    <w:p w:rsidR="00426CFB" w:rsidRDefault="00426CFB" w:rsidP="00426CFB">
      <w:pPr>
        <w:pStyle w:val="formattext"/>
        <w:spacing w:before="0" w:beforeAutospacing="0" w:after="0" w:afterAutospacing="0"/>
        <w:ind w:firstLine="567"/>
        <w:jc w:val="both"/>
        <w:rPr>
          <w:sz w:val="28"/>
          <w:szCs w:val="28"/>
        </w:rPr>
      </w:pPr>
      <w:r>
        <w:rPr>
          <w:sz w:val="28"/>
          <w:szCs w:val="28"/>
        </w:rPr>
        <w:lastRenderedPageBreak/>
        <w:t>- организационной работы, подготовки и проведения мероприятий в соответствующей сфере деятельности, а также навыки работы с людьми, заключающиеся в умении: планировать профессиональную деятельность, проявлять активность и инициативу при возникновении проблемных ситуаций. Реализовывать основные формы работы: служебную переписку, ведение переговоров. Рационально применять имеющиеся профессиональные знания и опыт.</w:t>
      </w: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CFB"/>
    <w:rsid w:val="000053F4"/>
    <w:rsid w:val="00005F98"/>
    <w:rsid w:val="00005FDB"/>
    <w:rsid w:val="0000607F"/>
    <w:rsid w:val="000066AB"/>
    <w:rsid w:val="00006F75"/>
    <w:rsid w:val="000113F5"/>
    <w:rsid w:val="000121F6"/>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26CFB"/>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7495"/>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CF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426CFB"/>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426CFB"/>
    <w:pPr>
      <w:ind w:left="720"/>
      <w:contextualSpacing/>
    </w:pPr>
    <w:rPr>
      <w:bCs w:val="0"/>
      <w:sz w:val="24"/>
      <w:szCs w:val="24"/>
    </w:rPr>
  </w:style>
  <w:style w:type="paragraph" w:customStyle="1" w:styleId="formattext">
    <w:name w:val="formattext"/>
    <w:basedOn w:val="a"/>
    <w:uiPriority w:val="99"/>
    <w:qFormat/>
    <w:rsid w:val="00426CFB"/>
    <w:pPr>
      <w:spacing w:before="100" w:beforeAutospacing="1" w:after="100" w:afterAutospacing="1"/>
      <w:contextualSpacing/>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CF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426CFB"/>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426CFB"/>
    <w:pPr>
      <w:ind w:left="720"/>
      <w:contextualSpacing/>
    </w:pPr>
    <w:rPr>
      <w:bCs w:val="0"/>
      <w:sz w:val="24"/>
      <w:szCs w:val="24"/>
    </w:rPr>
  </w:style>
  <w:style w:type="paragraph" w:customStyle="1" w:styleId="formattext">
    <w:name w:val="formattext"/>
    <w:basedOn w:val="a"/>
    <w:uiPriority w:val="99"/>
    <w:qFormat/>
    <w:rsid w:val="00426CFB"/>
    <w:pPr>
      <w:spacing w:before="100" w:beforeAutospacing="1" w:after="100" w:afterAutospacing="1"/>
      <w:contextualSpacing/>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25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1240</Words>
  <Characters>7074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2023-07-11T10:22:00Z</dcterms:created>
  <dcterms:modified xsi:type="dcterms:W3CDTF">2023-07-11T10:25:00Z</dcterms:modified>
</cp:coreProperties>
</file>