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28" w:rsidRDefault="003C2428" w:rsidP="003C2428">
      <w:pPr>
        <w:tabs>
          <w:tab w:val="left" w:pos="5529"/>
        </w:tabs>
        <w:spacing w:line="360" w:lineRule="auto"/>
        <w:ind w:right="3684"/>
        <w:jc w:val="center"/>
        <w:rPr>
          <w:b/>
        </w:rPr>
      </w:pPr>
      <w:r>
        <w:rPr>
          <w:b/>
        </w:rPr>
        <w:t>АДМИНИСТРАЦИЯ</w:t>
      </w:r>
    </w:p>
    <w:p w:rsidR="003C2428" w:rsidRDefault="003C2428" w:rsidP="003C2428">
      <w:pPr>
        <w:tabs>
          <w:tab w:val="left" w:pos="5529"/>
          <w:tab w:val="left" w:pos="5670"/>
          <w:tab w:val="left" w:pos="5812"/>
        </w:tabs>
        <w:spacing w:line="360" w:lineRule="auto"/>
        <w:ind w:right="3684"/>
        <w:jc w:val="center"/>
        <w:rPr>
          <w:b/>
        </w:rPr>
      </w:pPr>
      <w:r>
        <w:rPr>
          <w:b/>
        </w:rPr>
        <w:t>МУНИЦИПАЛЬНОГО ОБРАЗОВАНИЯ</w:t>
      </w:r>
    </w:p>
    <w:p w:rsidR="003C2428" w:rsidRDefault="003C2428" w:rsidP="003C2428">
      <w:pPr>
        <w:tabs>
          <w:tab w:val="left" w:pos="5529"/>
        </w:tabs>
        <w:spacing w:line="360" w:lineRule="auto"/>
        <w:ind w:right="3684"/>
        <w:jc w:val="center"/>
        <w:rPr>
          <w:b/>
        </w:rPr>
      </w:pPr>
      <w:r>
        <w:rPr>
          <w:b/>
        </w:rPr>
        <w:t>РЫБКИНСКИЙ СЕЛЬСОВЕТ</w:t>
      </w:r>
    </w:p>
    <w:p w:rsidR="003C2428" w:rsidRDefault="003C2428" w:rsidP="003C2428">
      <w:pPr>
        <w:tabs>
          <w:tab w:val="left" w:pos="5529"/>
        </w:tabs>
        <w:spacing w:line="360" w:lineRule="auto"/>
        <w:ind w:right="3684"/>
        <w:jc w:val="center"/>
        <w:rPr>
          <w:b/>
        </w:rPr>
      </w:pPr>
      <w:r>
        <w:rPr>
          <w:b/>
        </w:rPr>
        <w:t>НОВОСЕРГИЕВСКОГО РАЙОНА</w:t>
      </w:r>
    </w:p>
    <w:p w:rsidR="003C2428" w:rsidRDefault="003C2428" w:rsidP="003C2428">
      <w:pPr>
        <w:tabs>
          <w:tab w:val="left" w:pos="5529"/>
        </w:tabs>
        <w:spacing w:line="360" w:lineRule="auto"/>
        <w:ind w:right="3684"/>
        <w:jc w:val="center"/>
        <w:rPr>
          <w:b/>
        </w:rPr>
      </w:pPr>
      <w:r>
        <w:rPr>
          <w:b/>
        </w:rPr>
        <w:t>ОРЕНБУРГСКОЙ ОБЛАСТИ</w:t>
      </w:r>
    </w:p>
    <w:p w:rsidR="003C2428" w:rsidRDefault="003C2428" w:rsidP="003C2428">
      <w:pPr>
        <w:tabs>
          <w:tab w:val="left" w:pos="5529"/>
        </w:tabs>
        <w:spacing w:line="360" w:lineRule="auto"/>
        <w:ind w:right="3684"/>
        <w:jc w:val="center"/>
        <w:rPr>
          <w:b/>
        </w:rPr>
      </w:pPr>
      <w:r>
        <w:rPr>
          <w:b/>
        </w:rPr>
        <w:t>ПОСТАНОВЛЕНИЕ</w:t>
      </w:r>
    </w:p>
    <w:p w:rsidR="003C2428" w:rsidRDefault="003C2428" w:rsidP="003C2428">
      <w:pPr>
        <w:tabs>
          <w:tab w:val="left" w:pos="5529"/>
        </w:tabs>
        <w:ind w:right="3684"/>
        <w:jc w:val="center"/>
        <w:rPr>
          <w:b/>
        </w:rPr>
      </w:pPr>
    </w:p>
    <w:p w:rsidR="003C2428" w:rsidRDefault="00AE21FA" w:rsidP="003C2428">
      <w:pPr>
        <w:tabs>
          <w:tab w:val="left" w:pos="5529"/>
        </w:tabs>
        <w:ind w:right="3684"/>
        <w:jc w:val="center"/>
      </w:pPr>
      <w:r>
        <w:t>07.07.2023  г. № 74</w:t>
      </w:r>
      <w:r w:rsidR="003C2428">
        <w:t>-п</w:t>
      </w:r>
    </w:p>
    <w:p w:rsidR="003C2428" w:rsidRDefault="003C2428" w:rsidP="003C2428">
      <w:pPr>
        <w:tabs>
          <w:tab w:val="left" w:pos="5529"/>
        </w:tabs>
        <w:ind w:right="3684"/>
        <w:jc w:val="center"/>
      </w:pPr>
      <w:r>
        <w:t>с.Рыбкино</w:t>
      </w:r>
    </w:p>
    <w:p w:rsidR="003C2428" w:rsidRDefault="003C2428" w:rsidP="003C2428">
      <w:pPr>
        <w:pStyle w:val="a5"/>
        <w:tabs>
          <w:tab w:val="left" w:pos="2925"/>
        </w:tabs>
        <w:rPr>
          <w:color w:val="000000"/>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8oCf0lYCAABo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4"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AKvZpP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k2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hdk9HURI4gaG1H3evt/edN+7L9sbtP3Q/ey+dV+72+5Hd7v9CPbd9hPY3tnd&#10;7Y9vkM+Hbrba5gA6lRfG94Os5aU+V+SNRVJNayyXLFR1tdFwUeoz4gcpfmM1cFq0LxSFGHztVGjt&#10;ujKNh4SmoXWY4OY4QbZ2iMDhIOuPE5gz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0prk2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fCVwIAAGg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Cz0Hwl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AE21FA" w:rsidRPr="00CF2478" w:rsidRDefault="00AE21FA" w:rsidP="00AE21FA">
      <w:pPr>
        <w:tabs>
          <w:tab w:val="left" w:pos="5387"/>
        </w:tabs>
        <w:ind w:right="3825"/>
        <w:jc w:val="both"/>
        <w:rPr>
          <w:sz w:val="26"/>
          <w:szCs w:val="26"/>
        </w:rPr>
      </w:pPr>
      <w:r w:rsidRPr="00CF2478">
        <w:rPr>
          <w:sz w:val="26"/>
          <w:szCs w:val="26"/>
        </w:rPr>
        <w:t>Об исполнении бюджета муниципального образования Рыбкинский сельсовет Новосергиевского  р</w:t>
      </w:r>
      <w:r w:rsidRPr="00CF2478">
        <w:rPr>
          <w:sz w:val="26"/>
          <w:szCs w:val="26"/>
        </w:rPr>
        <w:t>айона Оренбургской  области за 2</w:t>
      </w:r>
      <w:r w:rsidRPr="00CF2478">
        <w:rPr>
          <w:sz w:val="26"/>
          <w:szCs w:val="26"/>
        </w:rPr>
        <w:t xml:space="preserve"> квартал 2023 года</w:t>
      </w:r>
    </w:p>
    <w:p w:rsidR="00AE21FA" w:rsidRPr="00CF2478" w:rsidRDefault="00AE21FA" w:rsidP="00AE21FA">
      <w:pPr>
        <w:tabs>
          <w:tab w:val="left" w:pos="9214"/>
        </w:tabs>
        <w:spacing w:line="360" w:lineRule="auto"/>
        <w:ind w:right="-1"/>
        <w:rPr>
          <w:b/>
          <w:sz w:val="26"/>
          <w:szCs w:val="26"/>
        </w:rPr>
      </w:pPr>
      <w:r w:rsidRPr="00CF2478">
        <w:rPr>
          <w:b/>
          <w:sz w:val="26"/>
          <w:szCs w:val="26"/>
        </w:rPr>
        <w:t xml:space="preserve">       </w:t>
      </w:r>
    </w:p>
    <w:p w:rsidR="00AE21FA" w:rsidRPr="00CF2478" w:rsidRDefault="00AE21FA" w:rsidP="00AE21FA">
      <w:pPr>
        <w:pStyle w:val="a5"/>
        <w:ind w:left="0" w:firstLine="567"/>
        <w:jc w:val="both"/>
        <w:textAlignment w:val="baseline"/>
        <w:rPr>
          <w:sz w:val="26"/>
          <w:szCs w:val="26"/>
        </w:rPr>
      </w:pPr>
      <w:r w:rsidRPr="00CF2478">
        <w:rPr>
          <w:sz w:val="26"/>
          <w:szCs w:val="26"/>
        </w:rPr>
        <w:t>В</w:t>
      </w:r>
      <w:r w:rsidR="00CE3F6C" w:rsidRPr="00CF2478">
        <w:rPr>
          <w:sz w:val="26"/>
          <w:szCs w:val="26"/>
        </w:rPr>
        <w:t>  соответствии с Бюджетным кодексом Российской Федерации</w:t>
      </w:r>
      <w:r w:rsidRPr="00CF2478">
        <w:rPr>
          <w:sz w:val="26"/>
          <w:szCs w:val="26"/>
        </w:rPr>
        <w:t>, </w:t>
      </w:r>
      <w:r w:rsidR="00CE3F6C" w:rsidRPr="00CF2478">
        <w:rPr>
          <w:sz w:val="26"/>
          <w:szCs w:val="26"/>
        </w:rPr>
        <w:t xml:space="preserve"> на основании Положения</w:t>
      </w:r>
      <w:r w:rsidRPr="00CF2478">
        <w:rPr>
          <w:sz w:val="26"/>
          <w:szCs w:val="26"/>
        </w:rPr>
        <w:t xml:space="preserve"> о бюджетном процессе в муниципальном образовании Рыбкинский сельсовет Новосергиевского района Оренбургской области</w:t>
      </w:r>
      <w:r w:rsidRPr="00CF2478">
        <w:rPr>
          <w:sz w:val="26"/>
          <w:szCs w:val="26"/>
        </w:rPr>
        <w:t xml:space="preserve">, </w:t>
      </w:r>
      <w:r w:rsidR="00CE3F6C" w:rsidRPr="00CF2478">
        <w:rPr>
          <w:sz w:val="26"/>
          <w:szCs w:val="26"/>
        </w:rPr>
        <w:t>утвержденного</w:t>
      </w:r>
      <w:r w:rsidRPr="00CF2478">
        <w:rPr>
          <w:sz w:val="26"/>
          <w:szCs w:val="26"/>
        </w:rPr>
        <w:t xml:space="preserve"> решением  Совета депутатов</w:t>
      </w:r>
      <w:r w:rsidR="00CE3F6C" w:rsidRPr="00CF2478">
        <w:rPr>
          <w:sz w:val="26"/>
          <w:szCs w:val="26"/>
        </w:rPr>
        <w:t xml:space="preserve"> муниципального образования Рыбкинский сельсовет</w:t>
      </w:r>
      <w:r w:rsidRPr="00CF2478">
        <w:rPr>
          <w:sz w:val="26"/>
          <w:szCs w:val="26"/>
        </w:rPr>
        <w:t xml:space="preserve">  от 27.04.2023</w:t>
      </w:r>
      <w:r w:rsidRPr="00CF2478">
        <w:rPr>
          <w:sz w:val="26"/>
          <w:szCs w:val="26"/>
        </w:rPr>
        <w:t xml:space="preserve"> </w:t>
      </w:r>
      <w:r w:rsidRPr="00CF2478">
        <w:rPr>
          <w:sz w:val="26"/>
          <w:szCs w:val="26"/>
        </w:rPr>
        <w:t>года</w:t>
      </w:r>
      <w:r w:rsidRPr="00CF2478">
        <w:rPr>
          <w:sz w:val="26"/>
          <w:szCs w:val="26"/>
        </w:rPr>
        <w:t xml:space="preserve"> № </w:t>
      </w:r>
      <w:r w:rsidRPr="00CF2478">
        <w:rPr>
          <w:sz w:val="26"/>
          <w:szCs w:val="26"/>
        </w:rPr>
        <w:t xml:space="preserve">27/6 </w:t>
      </w:r>
      <w:proofErr w:type="spellStart"/>
      <w:r w:rsidRPr="00CF2478">
        <w:rPr>
          <w:sz w:val="26"/>
          <w:szCs w:val="26"/>
        </w:rPr>
        <w:t>р.С</w:t>
      </w:r>
      <w:proofErr w:type="spellEnd"/>
      <w:r w:rsidRPr="00CF2478">
        <w:rPr>
          <w:sz w:val="26"/>
          <w:szCs w:val="26"/>
        </w:rPr>
        <w:t>.</w:t>
      </w:r>
      <w:r w:rsidR="00CE3F6C" w:rsidRPr="00CF2478">
        <w:rPr>
          <w:sz w:val="26"/>
          <w:szCs w:val="26"/>
        </w:rPr>
        <w:t>, Устава</w:t>
      </w:r>
      <w:r w:rsidR="00CE3F6C" w:rsidRPr="00CF2478">
        <w:rPr>
          <w:sz w:val="26"/>
          <w:szCs w:val="26"/>
        </w:rPr>
        <w:t xml:space="preserve"> муниципального образования Рыбкинский сельсовет</w:t>
      </w:r>
      <w:r w:rsidR="00CE3F6C" w:rsidRPr="00CF2478">
        <w:rPr>
          <w:sz w:val="26"/>
          <w:szCs w:val="26"/>
        </w:rPr>
        <w:t xml:space="preserve"> Новосергиевского района Оренбургской области</w:t>
      </w:r>
      <w:r w:rsidRPr="00CF2478">
        <w:rPr>
          <w:sz w:val="26"/>
          <w:szCs w:val="26"/>
        </w:rPr>
        <w:t>:</w:t>
      </w:r>
    </w:p>
    <w:p w:rsidR="00CE3F6C" w:rsidRPr="00CF2478" w:rsidRDefault="00CE3F6C" w:rsidP="002C66F0">
      <w:pPr>
        <w:pStyle w:val="a5"/>
        <w:ind w:left="0" w:firstLine="567"/>
        <w:jc w:val="both"/>
        <w:textAlignment w:val="baseline"/>
        <w:rPr>
          <w:sz w:val="26"/>
          <w:szCs w:val="26"/>
        </w:rPr>
      </w:pPr>
      <w:r w:rsidRPr="00CF2478">
        <w:rPr>
          <w:sz w:val="26"/>
          <w:szCs w:val="26"/>
        </w:rPr>
        <w:t xml:space="preserve">1. </w:t>
      </w:r>
      <w:proofErr w:type="gramStart"/>
      <w:r w:rsidRPr="00CF2478">
        <w:rPr>
          <w:sz w:val="26"/>
          <w:szCs w:val="26"/>
        </w:rPr>
        <w:t>Утвердить отчет об исполнении бюджета муниципального образования Рыбкинский сельсовет Новосергиевского района Оренбургской области за 2 квартал 2023 год по доходам в сумме  3 277</w:t>
      </w:r>
      <w:bookmarkStart w:id="0" w:name="_GoBack"/>
      <w:bookmarkEnd w:id="0"/>
      <w:r w:rsidRPr="00CF2478">
        <w:rPr>
          <w:sz w:val="26"/>
          <w:szCs w:val="26"/>
        </w:rPr>
        <w:t xml:space="preserve"> 218 рублей 31 копейка и  по расходам  в сумме  3 144 173 рубля 33 копейки с превышением  доходов   над  расходами (профицит) в сумме  </w:t>
      </w:r>
      <w:r w:rsidR="002C66F0">
        <w:rPr>
          <w:sz w:val="26"/>
          <w:szCs w:val="26"/>
        </w:rPr>
        <w:t>133 044 рубля 98</w:t>
      </w:r>
      <w:r w:rsidRPr="00CF2478">
        <w:rPr>
          <w:sz w:val="26"/>
          <w:szCs w:val="26"/>
        </w:rPr>
        <w:t xml:space="preserve"> копеек и со следующими показателями:</w:t>
      </w:r>
      <w:proofErr w:type="gramEnd"/>
    </w:p>
    <w:p w:rsidR="00AE21FA" w:rsidRPr="00CF2478" w:rsidRDefault="00AE21FA" w:rsidP="00CF2478">
      <w:pPr>
        <w:pStyle w:val="a5"/>
        <w:ind w:left="0" w:firstLine="567"/>
        <w:jc w:val="both"/>
        <w:textAlignment w:val="baseline"/>
        <w:rPr>
          <w:sz w:val="26"/>
          <w:szCs w:val="26"/>
        </w:rPr>
      </w:pPr>
      <w:r w:rsidRPr="00CF2478">
        <w:rPr>
          <w:sz w:val="26"/>
          <w:szCs w:val="26"/>
        </w:rPr>
        <w:t>1.1. по доходам бюджета муниципального образования Рыбкинский сельсовет Новосергиевского района Оренбургской области по кодам кл</w:t>
      </w:r>
      <w:r w:rsidR="00CF2478" w:rsidRPr="00CF2478">
        <w:rPr>
          <w:sz w:val="26"/>
          <w:szCs w:val="26"/>
        </w:rPr>
        <w:t>ассификации доходов бюджета за 2</w:t>
      </w:r>
      <w:r w:rsidRPr="00CF2478">
        <w:rPr>
          <w:sz w:val="26"/>
          <w:szCs w:val="26"/>
        </w:rPr>
        <w:t xml:space="preserve"> квартал 2023 года согласно приложению № 1;</w:t>
      </w:r>
    </w:p>
    <w:p w:rsidR="00AE21FA" w:rsidRPr="00CF2478" w:rsidRDefault="00AE21FA" w:rsidP="00AE21FA">
      <w:pPr>
        <w:pStyle w:val="a5"/>
        <w:ind w:left="0" w:firstLine="567"/>
        <w:jc w:val="both"/>
        <w:textAlignment w:val="baseline"/>
        <w:rPr>
          <w:sz w:val="26"/>
          <w:szCs w:val="26"/>
        </w:rPr>
      </w:pPr>
      <w:r w:rsidRPr="00CF2478">
        <w:rPr>
          <w:sz w:val="26"/>
          <w:szCs w:val="26"/>
        </w:rPr>
        <w:t>1.2. по расходам бюджета муниципального образования Рыбкинский сельсовет Новосергиевского района Оренбургской области по разделам и подразделам клас</w:t>
      </w:r>
      <w:r w:rsidR="00CF2478" w:rsidRPr="00CF2478">
        <w:rPr>
          <w:sz w:val="26"/>
          <w:szCs w:val="26"/>
        </w:rPr>
        <w:t>сификации расходов бюджетов за 2</w:t>
      </w:r>
      <w:r w:rsidRPr="00CF2478">
        <w:rPr>
          <w:sz w:val="26"/>
          <w:szCs w:val="26"/>
        </w:rPr>
        <w:t xml:space="preserve"> квартал 2023 года  согласно приложению № 2.</w:t>
      </w:r>
    </w:p>
    <w:p w:rsidR="00CF2478" w:rsidRPr="00CF2478" w:rsidRDefault="00CF2478" w:rsidP="00CF2478">
      <w:pPr>
        <w:pStyle w:val="a5"/>
        <w:ind w:left="0" w:firstLine="567"/>
        <w:jc w:val="both"/>
        <w:textAlignment w:val="baseline"/>
        <w:rPr>
          <w:sz w:val="26"/>
          <w:szCs w:val="26"/>
        </w:rPr>
      </w:pPr>
      <w:r w:rsidRPr="00CF2478">
        <w:rPr>
          <w:sz w:val="26"/>
          <w:szCs w:val="26"/>
        </w:rPr>
        <w:t xml:space="preserve">2. </w:t>
      </w:r>
      <w:proofErr w:type="gramStart"/>
      <w:r w:rsidRPr="00CF2478">
        <w:rPr>
          <w:sz w:val="26"/>
          <w:szCs w:val="26"/>
        </w:rPr>
        <w:t>Контроль за</w:t>
      </w:r>
      <w:proofErr w:type="gramEnd"/>
      <w:r w:rsidRPr="00CF2478">
        <w:rPr>
          <w:sz w:val="26"/>
          <w:szCs w:val="26"/>
        </w:rPr>
        <w:t xml:space="preserve"> исполнением настоящего постановления оставляю за собой.</w:t>
      </w:r>
    </w:p>
    <w:p w:rsidR="00CF2478" w:rsidRPr="00CF2478" w:rsidRDefault="00CF2478" w:rsidP="00CF2478">
      <w:pPr>
        <w:pStyle w:val="a5"/>
        <w:ind w:left="0" w:firstLine="567"/>
        <w:jc w:val="both"/>
        <w:textAlignment w:val="baseline"/>
        <w:rPr>
          <w:sz w:val="26"/>
          <w:szCs w:val="26"/>
        </w:rPr>
      </w:pPr>
      <w:r w:rsidRPr="00CF2478">
        <w:rPr>
          <w:sz w:val="26"/>
          <w:szCs w:val="26"/>
        </w:rPr>
        <w:t>3</w:t>
      </w:r>
      <w:r w:rsidRPr="00CF2478">
        <w:rPr>
          <w:sz w:val="26"/>
          <w:szCs w:val="26"/>
        </w:rPr>
        <w:t xml:space="preserve">.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sidRPr="00CF2478">
        <w:rPr>
          <w:sz w:val="26"/>
          <w:szCs w:val="26"/>
        </w:rPr>
        <w:t>Рыбкинский</w:t>
      </w:r>
      <w:proofErr w:type="gramStart"/>
      <w:r w:rsidRPr="00CF2478">
        <w:rPr>
          <w:sz w:val="26"/>
          <w:szCs w:val="26"/>
        </w:rPr>
        <w:t>.р</w:t>
      </w:r>
      <w:proofErr w:type="gramEnd"/>
      <w:r w:rsidRPr="00CF2478">
        <w:rPr>
          <w:sz w:val="26"/>
          <w:szCs w:val="26"/>
        </w:rPr>
        <w:t>ф</w:t>
      </w:r>
      <w:proofErr w:type="spellEnd"/>
      <w:r w:rsidRPr="00CF2478">
        <w:rPr>
          <w:sz w:val="26"/>
          <w:szCs w:val="26"/>
        </w:rPr>
        <w:t xml:space="preserve"> в сети “Интернет”.</w:t>
      </w:r>
    </w:p>
    <w:p w:rsidR="00CF2478" w:rsidRPr="00CF2478" w:rsidRDefault="00CF2478" w:rsidP="00CF2478">
      <w:pPr>
        <w:pStyle w:val="a5"/>
        <w:ind w:firstLine="567"/>
        <w:jc w:val="both"/>
        <w:textAlignment w:val="baseline"/>
        <w:rPr>
          <w:sz w:val="26"/>
          <w:szCs w:val="26"/>
        </w:rPr>
      </w:pPr>
    </w:p>
    <w:p w:rsidR="00CF2478" w:rsidRPr="00CF2478" w:rsidRDefault="00CF2478" w:rsidP="00CF2478">
      <w:pPr>
        <w:pStyle w:val="a5"/>
        <w:ind w:left="0"/>
        <w:jc w:val="both"/>
        <w:textAlignment w:val="baseline"/>
        <w:rPr>
          <w:sz w:val="26"/>
          <w:szCs w:val="26"/>
        </w:rPr>
      </w:pPr>
      <w:r w:rsidRPr="00CF2478">
        <w:rPr>
          <w:sz w:val="26"/>
          <w:szCs w:val="26"/>
        </w:rPr>
        <w:t>Глава муниципального образования</w:t>
      </w:r>
    </w:p>
    <w:p w:rsidR="00CF2478" w:rsidRPr="00CF2478" w:rsidRDefault="00CF2478" w:rsidP="00CF2478">
      <w:pPr>
        <w:pStyle w:val="a5"/>
        <w:ind w:left="0"/>
        <w:jc w:val="both"/>
        <w:textAlignment w:val="baseline"/>
        <w:rPr>
          <w:sz w:val="26"/>
          <w:szCs w:val="26"/>
        </w:rPr>
      </w:pPr>
      <w:r w:rsidRPr="00CF2478">
        <w:rPr>
          <w:sz w:val="26"/>
          <w:szCs w:val="26"/>
        </w:rPr>
        <w:t xml:space="preserve">Рыбкинский сельсовет                      </w:t>
      </w:r>
      <w:r>
        <w:rPr>
          <w:sz w:val="26"/>
          <w:szCs w:val="26"/>
        </w:rPr>
        <w:t xml:space="preserve">              </w:t>
      </w:r>
      <w:r w:rsidRPr="00CF2478">
        <w:rPr>
          <w:sz w:val="26"/>
          <w:szCs w:val="26"/>
        </w:rPr>
        <w:t xml:space="preserve">                                    Ю.П.Колесников</w:t>
      </w:r>
    </w:p>
    <w:p w:rsidR="00CF2478" w:rsidRPr="00CF2478" w:rsidRDefault="00CF2478" w:rsidP="00CF2478">
      <w:pPr>
        <w:pStyle w:val="a5"/>
        <w:ind w:firstLine="567"/>
        <w:jc w:val="both"/>
        <w:textAlignment w:val="baseline"/>
        <w:rPr>
          <w:sz w:val="26"/>
          <w:szCs w:val="26"/>
        </w:rPr>
      </w:pPr>
      <w:r w:rsidRPr="00CF2478">
        <w:rPr>
          <w:sz w:val="26"/>
          <w:szCs w:val="26"/>
        </w:rPr>
        <w:t xml:space="preserve">    </w:t>
      </w:r>
    </w:p>
    <w:p w:rsidR="00CF2478" w:rsidRPr="00CF2478" w:rsidRDefault="00CF2478" w:rsidP="00CF2478">
      <w:pPr>
        <w:pStyle w:val="a5"/>
        <w:ind w:firstLine="567"/>
        <w:jc w:val="both"/>
        <w:textAlignment w:val="baseline"/>
        <w:rPr>
          <w:sz w:val="26"/>
          <w:szCs w:val="26"/>
        </w:rPr>
      </w:pPr>
    </w:p>
    <w:p w:rsidR="00CF2478" w:rsidRPr="00CF2478" w:rsidRDefault="00CF2478" w:rsidP="00CF2478">
      <w:pPr>
        <w:pStyle w:val="a5"/>
        <w:ind w:left="0"/>
        <w:jc w:val="both"/>
        <w:textAlignment w:val="baseline"/>
        <w:rPr>
          <w:sz w:val="26"/>
          <w:szCs w:val="26"/>
        </w:rPr>
      </w:pPr>
      <w:r w:rsidRPr="00CF2478">
        <w:rPr>
          <w:sz w:val="26"/>
          <w:szCs w:val="26"/>
        </w:rPr>
        <w:t>Разослано: в финотдел, прокурору, в дело</w:t>
      </w:r>
    </w:p>
    <w:p w:rsidR="00CF2478" w:rsidRPr="00CF2478" w:rsidRDefault="00CF2478" w:rsidP="00CF2478">
      <w:pPr>
        <w:pStyle w:val="a5"/>
        <w:ind w:firstLine="567"/>
        <w:jc w:val="right"/>
        <w:textAlignment w:val="baseline"/>
        <w:rPr>
          <w:sz w:val="26"/>
          <w:szCs w:val="26"/>
        </w:rPr>
      </w:pPr>
      <w:r w:rsidRPr="00CF2478">
        <w:rPr>
          <w:sz w:val="26"/>
          <w:szCs w:val="26"/>
        </w:rPr>
        <w:lastRenderedPageBreak/>
        <w:t>Приложение</w:t>
      </w:r>
      <w:r w:rsidR="00437E82">
        <w:rPr>
          <w:sz w:val="26"/>
          <w:szCs w:val="26"/>
        </w:rPr>
        <w:t xml:space="preserve"> № 1</w:t>
      </w:r>
      <w:r w:rsidRPr="00CF2478">
        <w:rPr>
          <w:sz w:val="26"/>
          <w:szCs w:val="26"/>
        </w:rPr>
        <w:t xml:space="preserve"> </w:t>
      </w:r>
    </w:p>
    <w:p w:rsidR="00CF2478" w:rsidRPr="00CF2478" w:rsidRDefault="00CF2478" w:rsidP="00CF2478">
      <w:pPr>
        <w:pStyle w:val="a5"/>
        <w:ind w:firstLine="567"/>
        <w:jc w:val="right"/>
        <w:textAlignment w:val="baseline"/>
        <w:rPr>
          <w:sz w:val="26"/>
          <w:szCs w:val="26"/>
        </w:rPr>
      </w:pPr>
      <w:r w:rsidRPr="00CF2478">
        <w:rPr>
          <w:sz w:val="26"/>
          <w:szCs w:val="26"/>
        </w:rPr>
        <w:t>к постановлению  администрации</w:t>
      </w:r>
    </w:p>
    <w:p w:rsidR="00CF2478" w:rsidRPr="00CF2478" w:rsidRDefault="00CF2478" w:rsidP="00CF2478">
      <w:pPr>
        <w:pStyle w:val="a5"/>
        <w:ind w:firstLine="567"/>
        <w:jc w:val="right"/>
        <w:textAlignment w:val="baseline"/>
        <w:rPr>
          <w:sz w:val="26"/>
          <w:szCs w:val="26"/>
        </w:rPr>
      </w:pPr>
      <w:r w:rsidRPr="00CF2478">
        <w:rPr>
          <w:sz w:val="26"/>
          <w:szCs w:val="26"/>
        </w:rPr>
        <w:t>муниципального образования</w:t>
      </w:r>
    </w:p>
    <w:p w:rsidR="00CF2478" w:rsidRPr="00CF2478" w:rsidRDefault="00CF2478" w:rsidP="00CF2478">
      <w:pPr>
        <w:pStyle w:val="a5"/>
        <w:ind w:firstLine="567"/>
        <w:jc w:val="right"/>
        <w:textAlignment w:val="baseline"/>
        <w:rPr>
          <w:sz w:val="26"/>
          <w:szCs w:val="26"/>
        </w:rPr>
      </w:pPr>
      <w:r w:rsidRPr="00CF2478">
        <w:rPr>
          <w:sz w:val="26"/>
          <w:szCs w:val="26"/>
        </w:rPr>
        <w:t xml:space="preserve">Рыбкинский сельсовет </w:t>
      </w:r>
    </w:p>
    <w:p w:rsidR="00CF2478" w:rsidRDefault="00CF2478" w:rsidP="00CF2478">
      <w:pPr>
        <w:pStyle w:val="a5"/>
        <w:ind w:left="0" w:firstLine="567"/>
        <w:jc w:val="right"/>
        <w:textAlignment w:val="baseline"/>
        <w:rPr>
          <w:sz w:val="26"/>
          <w:szCs w:val="26"/>
        </w:rPr>
      </w:pPr>
      <w:r>
        <w:rPr>
          <w:sz w:val="26"/>
          <w:szCs w:val="26"/>
        </w:rPr>
        <w:t>от 07.07.2023 г. № 74</w:t>
      </w:r>
      <w:r w:rsidRPr="00CF2478">
        <w:rPr>
          <w:sz w:val="26"/>
          <w:szCs w:val="26"/>
        </w:rPr>
        <w:t>-п</w:t>
      </w:r>
    </w:p>
    <w:p w:rsidR="003F5322" w:rsidRDefault="003F5322" w:rsidP="00CF2478">
      <w:pPr>
        <w:pStyle w:val="a5"/>
        <w:ind w:left="0" w:firstLine="567"/>
        <w:jc w:val="right"/>
        <w:textAlignment w:val="baseline"/>
        <w:rPr>
          <w:sz w:val="26"/>
          <w:szCs w:val="26"/>
        </w:rPr>
      </w:pPr>
    </w:p>
    <w:p w:rsidR="003F5322" w:rsidRDefault="003F5322" w:rsidP="003F5322">
      <w:pPr>
        <w:pStyle w:val="a5"/>
        <w:ind w:left="0"/>
        <w:jc w:val="center"/>
        <w:textAlignment w:val="baseline"/>
        <w:rPr>
          <w:b/>
          <w:sz w:val="26"/>
          <w:szCs w:val="26"/>
        </w:rPr>
      </w:pPr>
      <w:r w:rsidRPr="003F5322">
        <w:rPr>
          <w:b/>
          <w:sz w:val="26"/>
          <w:szCs w:val="26"/>
        </w:rPr>
        <w:t>Доходы бюджета муниципального образования Рыбкинский сельсовет Новосергиевского района Оренбургской</w:t>
      </w:r>
      <w:r>
        <w:rPr>
          <w:b/>
          <w:sz w:val="26"/>
          <w:szCs w:val="26"/>
        </w:rPr>
        <w:t xml:space="preserve"> области за 2 квартал 2023 года</w:t>
      </w:r>
    </w:p>
    <w:p w:rsidR="003F5322" w:rsidRDefault="003F5322" w:rsidP="003F5322">
      <w:pPr>
        <w:pStyle w:val="a5"/>
        <w:ind w:left="0"/>
        <w:jc w:val="center"/>
        <w:textAlignment w:val="baseline"/>
        <w:rPr>
          <w:b/>
          <w:sz w:val="26"/>
          <w:szCs w:val="26"/>
        </w:rPr>
      </w:pPr>
    </w:p>
    <w:tbl>
      <w:tblPr>
        <w:tblW w:w="9371" w:type="dxa"/>
        <w:tblInd w:w="93" w:type="dxa"/>
        <w:tblLayout w:type="fixed"/>
        <w:tblLook w:val="04A0" w:firstRow="1" w:lastRow="0" w:firstColumn="1" w:lastColumn="0" w:noHBand="0" w:noVBand="1"/>
      </w:tblPr>
      <w:tblGrid>
        <w:gridCol w:w="2142"/>
        <w:gridCol w:w="992"/>
        <w:gridCol w:w="1843"/>
        <w:gridCol w:w="1359"/>
        <w:gridCol w:w="1413"/>
        <w:gridCol w:w="1622"/>
      </w:tblGrid>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Код строки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Код дохода по бюджетной классификации</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Утвержденные бюджетные назначения</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Исполнено</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Неисполненные назначения</w:t>
            </w:r>
          </w:p>
        </w:tc>
      </w:tr>
      <w:tr w:rsidR="00437E82" w:rsidRPr="00437E82" w:rsidTr="00437E82">
        <w:trPr>
          <w:trHeight w:val="469"/>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6</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бюджета - всего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X</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7 571 900,00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3 277 218,31</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4 294 681,69</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в том числе: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НАЛОГОВЫЕ И НЕНАЛОГОВЫЕ ДОХОДЫ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000 10000000000000000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5 221 000,00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2 046 340,53</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3 174 659,47</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НАЛОГИ НА ПРИБЫЛЬ, ДОХОДЫ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000 10100000000000000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1 336 000,00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330 013,02</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1 005 986,98</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 на доходы физических лиц</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000 10102000010000110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1 336 000,00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330 013,02</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1 005 986,98</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000 10102010010000110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1 336 000,00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325 513,02</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1 010 486,98</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 на доходы физических лиц с доходов, источником которых является налоговый агент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000 10102010011000110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1 336 000,00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325 485,42</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1 010 514,58</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000 10102010013000110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27,60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000 10102030010000110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4 500,00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proofErr w:type="gramStart"/>
            <w:r w:rsidRPr="00437E82">
              <w:rPr>
                <w:bCs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000 10102030011000110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4 500,00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НАЛОГИ НА ТОВАРЫ (РАБОТЫ, УСЛУГИ), РЕАЛИЗУЕМЫЕ НА ТЕРРИТОРИИ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1 404 000,00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765 124,85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638 875,15</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Акцизы по подакцизным товарам (продукции), производимым на территории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000 10302000010000110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1 404 000,00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765 124,85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638 875,15</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000 10302230010000110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665 000,00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394 425,69</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270 574,31</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000 10302231010000110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665 000,00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394 425,69</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270 574,31</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от уплаты акцизов на моторные масла для дизельных и (или) карбюраторных (</w:t>
            </w:r>
            <w:proofErr w:type="spellStart"/>
            <w:r w:rsidRPr="00437E82">
              <w:rPr>
                <w:bCs w:val="0"/>
                <w:color w:val="000000"/>
                <w:sz w:val="20"/>
                <w:szCs w:val="20"/>
              </w:rPr>
              <w:t>инжекторных</w:t>
            </w:r>
            <w:proofErr w:type="spellEnd"/>
            <w:r w:rsidRPr="00437E82">
              <w:rPr>
                <w:bCs w:val="0"/>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000 10302240010000110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4 600,00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2 050,23</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2 549,77</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от уплаты акцизов на моторные масла для дизельных и (или) карбюраторных (</w:t>
            </w:r>
            <w:proofErr w:type="spellStart"/>
            <w:r w:rsidRPr="00437E82">
              <w:rPr>
                <w:bCs w:val="0"/>
                <w:color w:val="000000"/>
                <w:sz w:val="20"/>
                <w:szCs w:val="20"/>
              </w:rPr>
              <w:t>инжекторных</w:t>
            </w:r>
            <w:proofErr w:type="spellEnd"/>
            <w:r w:rsidRPr="00437E82">
              <w:rPr>
                <w:bCs w:val="0"/>
                <w:color w:val="000000"/>
                <w:sz w:val="20"/>
                <w:szCs w:val="20"/>
              </w:rPr>
              <w:t xml:space="preserve">) двигателей, </w:t>
            </w:r>
            <w:r w:rsidRPr="00437E82">
              <w:rPr>
                <w:bCs w:val="0"/>
                <w:color w:val="000000"/>
                <w:sz w:val="20"/>
                <w:szCs w:val="20"/>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000 10302241010000110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4 600,00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2 050,23</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2 549,77</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000 10302250010000110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822 100,00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417 861,49</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404 238,51</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000 10302251010000110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822 100,00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417 861,49</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404 238,51</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000 10302260010000110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-87 700,00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-49 212,56</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-38 487,44</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000 10302261010000110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-87 700,00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-49 212,56</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-38 487,44</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НАЛОГИ НА СОВОКУПНЫЙ ДОХОД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000 10500000000000000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379 000,00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432 781,00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Единый сельскохозяйственный налог</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000 10503000010000110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379 000,00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432 781,00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Единый сельскохозяйственный налог</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000 10503010010000110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379 000,00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432 781,00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proofErr w:type="gramStart"/>
            <w:r w:rsidRPr="00437E82">
              <w:rPr>
                <w:bCs w:val="0"/>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000 10503010011000110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379 000,00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432 781,00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НАЛОГИ НА ИМУЩЕСТВО</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1 226 000,00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209 343,31</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1 016 656,69</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Налог на имущество физических лиц</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000 10601000000000110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20 000,00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890,77</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19 109,23</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000 10601030100000110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20 000,00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890,77</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19 109,23</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proofErr w:type="gramStart"/>
            <w:r w:rsidRPr="00437E82">
              <w:rPr>
                <w:bCs w:val="0"/>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000 10601030101000110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20 000,00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890,77</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19 109,23</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Земельный налог</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000 10606000000000110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1 206 000,00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208 452,54</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997 547,46</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Земельный налог с организаций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000 10606030000000110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394 000,00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196 725,00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197 275,00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000 10606033100000110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394 000,00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196 725,00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197 275,00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proofErr w:type="gramStart"/>
            <w:r w:rsidRPr="00437E82">
              <w:rPr>
                <w:bCs w:val="0"/>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000 10606033101000110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394 000,00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196 725,00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197 275,00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Земельный налог с физических лиц</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000 10606040000000110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812 000,00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11 727,54</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800 272,46</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000 10606043100000110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812 000,00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11 727,54</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800 272,46</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proofErr w:type="gramStart"/>
            <w:r w:rsidRPr="00437E82">
              <w:rPr>
                <w:bCs w:val="0"/>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000 10606043101000110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812 000,00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11 727,54</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800 272,46</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ГОСУДАРСТВЕННАЯ ПОШЛИНА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000 10800000000000000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3 100,00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000 10804000010000110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3 100,00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000 10804020010000110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3 100,00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w:t>
            </w:r>
            <w:r w:rsidRPr="00437E82">
              <w:rPr>
                <w:bCs w:val="0"/>
                <w:color w:val="000000"/>
                <w:sz w:val="20"/>
                <w:szCs w:val="20"/>
              </w:rPr>
              <w:lastRenderedPageBreak/>
              <w:t>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000 10804020011000110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3 100,00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ДОХОДЫ ОТ ОКАЗАНИЯ ПЛАТНЫХ УСЛУГ И КОМПЕНСАЦИИ ЗАТРАТ ГОСУДАРСТВА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000 11300000000000000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876 000,00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303 978,35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572 021,65</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от компенсации затрат государства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000 11302000000000130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876 000,00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303 978,35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572 021,65</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поступающие в порядке возмещения расходов, понесенных в связи с эксплуатацией имущества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000 11302060000000130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876 000,00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303 978,35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572 021,65</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000 11302065100000130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876 000,00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303 978,35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572 021,65</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ШТРАФЫ, САНКЦИИ, ВОЗМЕЩЕНИЕ УЩЕРБА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000 11600000000000000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2 000,00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000 11602000020000140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2 000,00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000 11602020020000140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2 000,00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БЕЗВОЗМЕЗДНЫЕ ПОСТУПЛЕНИЯ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000 20000000000000000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2 350 900,00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1 230 877,78</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1 120 022,22</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xml:space="preserve">БЕЗВОЗМЕЗДНЫЕ ПОСТУПЛЕНИЯ ОТ ДРУГИХ </w:t>
            </w:r>
            <w:r w:rsidRPr="00437E82">
              <w:rPr>
                <w:bCs w:val="0"/>
                <w:color w:val="000000"/>
                <w:sz w:val="20"/>
                <w:szCs w:val="20"/>
              </w:rPr>
              <w:lastRenderedPageBreak/>
              <w:t>БЮДЖЕТОВ БЮДЖЕТНОЙ СИСТЕМЫ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2 350 900,00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1 230 621,23</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1 120 278,77</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Дотации бюджетам бюджетной системы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000 20210000000000150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2 222 400,00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1 179 085,00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1 043 315,00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Дотации на выравнивание бюджетной обеспеченности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000 20215001000000150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1 874 800,00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1 031 100,00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843 700,00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000 20215001100000150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1 874 800,00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1 031 100,00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843 700,00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Прочие дотации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000 20219999000000150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347 600,00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147 985,00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199 615,00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Прочие дотации бюджетам сельских поселений</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000 20219999100000150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347 600,00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147 985,00</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199 615,00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Субвенции бюджетам бюджетной системы Российской Федерации</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000 20230000000000150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128 500,00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51 536,23</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76 963,77</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000 20235118000000150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128 500,00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51 536,23</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76 963,77</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000 20235118100000150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128 500,00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51 536,23</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76 963,77</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 xml:space="preserve">ДОХОДЫ БЮДЖЕТОВ БЮДЖЕТНОЙ СИСТЕМЫ РОССИЙСКОЙ ФЕДЕРАЦИИ ОТ ВОЗВРАТА ОСТАТКОВ СУБСИДИЙ, СУБВЕНЦИЙ И ИНЫХ </w:t>
            </w:r>
            <w:r w:rsidRPr="00437E82">
              <w:rPr>
                <w:bCs w:val="0"/>
                <w:color w:val="000000"/>
                <w:sz w:val="20"/>
                <w:szCs w:val="20"/>
              </w:rPr>
              <w:lastRenderedPageBreak/>
              <w:t>МЕЖБЮДЖЕТНЫХ ТРАНСФЕРТОВ, ИМЕЮЩИХ ЦЕЛЕВОЕ НАЗНАЧЕНИЕ, ПРОШЛЫХ ЛЕТ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000 21800000000000000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256,55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000 21800000000000150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256,55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000 21800000100000150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256,55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r w:rsidR="00437E82" w:rsidRPr="00437E82" w:rsidTr="00437E82">
        <w:trPr>
          <w:trHeight w:val="792"/>
        </w:trPr>
        <w:tc>
          <w:tcPr>
            <w:tcW w:w="21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000 21860010100000150</w:t>
            </w:r>
          </w:p>
        </w:tc>
        <w:tc>
          <w:tcPr>
            <w:tcW w:w="1359"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c>
          <w:tcPr>
            <w:tcW w:w="1413"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256,55</w:t>
            </w:r>
          </w:p>
        </w:tc>
        <w:tc>
          <w:tcPr>
            <w:tcW w:w="1622" w:type="dxa"/>
            <w:tcBorders>
              <w:top w:val="single" w:sz="4" w:space="0" w:color="000000"/>
              <w:left w:val="nil"/>
              <w:bottom w:val="single" w:sz="4" w:space="0" w:color="000000"/>
              <w:right w:val="single" w:sz="4" w:space="0" w:color="000000"/>
            </w:tcBorders>
            <w:shd w:val="clear" w:color="auto" w:fill="auto"/>
            <w:vAlign w:val="center"/>
            <w:hideMark/>
          </w:tcPr>
          <w:p w:rsidR="00437E82" w:rsidRPr="00437E82" w:rsidRDefault="00437E82" w:rsidP="00437E82">
            <w:pPr>
              <w:jc w:val="center"/>
              <w:rPr>
                <w:bCs w:val="0"/>
                <w:color w:val="000000"/>
                <w:sz w:val="20"/>
                <w:szCs w:val="20"/>
              </w:rPr>
            </w:pPr>
            <w:r w:rsidRPr="00437E82">
              <w:rPr>
                <w:bCs w:val="0"/>
                <w:color w:val="000000"/>
                <w:sz w:val="20"/>
                <w:szCs w:val="20"/>
              </w:rPr>
              <w:t>0,00</w:t>
            </w:r>
          </w:p>
        </w:tc>
      </w:tr>
    </w:tbl>
    <w:p w:rsidR="00437E82" w:rsidRPr="003F5322" w:rsidRDefault="00437E82" w:rsidP="003F5322">
      <w:pPr>
        <w:pStyle w:val="a5"/>
        <w:ind w:left="0"/>
        <w:jc w:val="center"/>
        <w:textAlignment w:val="baseline"/>
        <w:rPr>
          <w:b/>
          <w:sz w:val="26"/>
          <w:szCs w:val="26"/>
        </w:rPr>
      </w:pPr>
    </w:p>
    <w:p w:rsidR="00CF2478" w:rsidRPr="00CF2478" w:rsidRDefault="00CF2478" w:rsidP="00AE21FA">
      <w:pPr>
        <w:pStyle w:val="a5"/>
        <w:ind w:left="0" w:firstLine="567"/>
        <w:jc w:val="both"/>
        <w:textAlignment w:val="baseline"/>
        <w:rPr>
          <w:sz w:val="26"/>
          <w:szCs w:val="26"/>
        </w:rPr>
      </w:pPr>
    </w:p>
    <w:p w:rsidR="00AE21FA" w:rsidRDefault="00AE21FA" w:rsidP="00AE21FA">
      <w:pPr>
        <w:pStyle w:val="a5"/>
        <w:ind w:firstLine="567"/>
        <w:jc w:val="both"/>
        <w:textAlignment w:val="baseline"/>
        <w:rPr>
          <w:sz w:val="28"/>
          <w:szCs w:val="28"/>
        </w:rPr>
      </w:pPr>
    </w:p>
    <w:p w:rsidR="00437E82" w:rsidRDefault="00437E82" w:rsidP="00AE21FA">
      <w:pPr>
        <w:pStyle w:val="a5"/>
        <w:ind w:firstLine="567"/>
        <w:jc w:val="both"/>
        <w:textAlignment w:val="baseline"/>
        <w:rPr>
          <w:sz w:val="28"/>
          <w:szCs w:val="28"/>
        </w:rPr>
      </w:pPr>
    </w:p>
    <w:p w:rsidR="00906C77" w:rsidRDefault="00906C77" w:rsidP="00437E82">
      <w:pPr>
        <w:pStyle w:val="a5"/>
        <w:ind w:firstLine="567"/>
        <w:jc w:val="right"/>
        <w:textAlignment w:val="baseline"/>
        <w:rPr>
          <w:sz w:val="28"/>
          <w:szCs w:val="28"/>
        </w:rPr>
      </w:pPr>
    </w:p>
    <w:p w:rsidR="00F53433" w:rsidRDefault="00F53433" w:rsidP="00906C77">
      <w:pPr>
        <w:pStyle w:val="a5"/>
        <w:ind w:left="0"/>
        <w:jc w:val="right"/>
        <w:textAlignment w:val="baseline"/>
        <w:rPr>
          <w:sz w:val="28"/>
          <w:szCs w:val="28"/>
        </w:rPr>
      </w:pPr>
    </w:p>
    <w:p w:rsidR="00437E82" w:rsidRDefault="00437E82" w:rsidP="00906C77">
      <w:pPr>
        <w:pStyle w:val="a5"/>
        <w:ind w:left="0"/>
        <w:jc w:val="right"/>
        <w:textAlignment w:val="baseline"/>
        <w:rPr>
          <w:sz w:val="26"/>
          <w:szCs w:val="26"/>
        </w:rPr>
      </w:pPr>
      <w:r>
        <w:rPr>
          <w:sz w:val="26"/>
          <w:szCs w:val="26"/>
        </w:rPr>
        <w:t>Приложение № 2</w:t>
      </w:r>
      <w:r>
        <w:rPr>
          <w:sz w:val="26"/>
          <w:szCs w:val="26"/>
        </w:rPr>
        <w:t xml:space="preserve"> </w:t>
      </w:r>
    </w:p>
    <w:p w:rsidR="00437E82" w:rsidRDefault="00437E82" w:rsidP="00906C77">
      <w:pPr>
        <w:pStyle w:val="a5"/>
        <w:ind w:firstLine="567"/>
        <w:jc w:val="right"/>
        <w:textAlignment w:val="baseline"/>
        <w:rPr>
          <w:sz w:val="26"/>
          <w:szCs w:val="26"/>
        </w:rPr>
      </w:pPr>
      <w:r>
        <w:rPr>
          <w:sz w:val="26"/>
          <w:szCs w:val="26"/>
        </w:rPr>
        <w:t>к постановлению  администрации</w:t>
      </w:r>
    </w:p>
    <w:p w:rsidR="00437E82" w:rsidRDefault="00437E82" w:rsidP="00906C77">
      <w:pPr>
        <w:pStyle w:val="a5"/>
        <w:ind w:firstLine="567"/>
        <w:jc w:val="right"/>
        <w:textAlignment w:val="baseline"/>
        <w:rPr>
          <w:sz w:val="26"/>
          <w:szCs w:val="26"/>
        </w:rPr>
      </w:pPr>
      <w:r>
        <w:rPr>
          <w:sz w:val="26"/>
          <w:szCs w:val="26"/>
        </w:rPr>
        <w:t>муниципального образования</w:t>
      </w:r>
    </w:p>
    <w:p w:rsidR="00437E82" w:rsidRDefault="00437E82" w:rsidP="00906C77">
      <w:pPr>
        <w:pStyle w:val="a5"/>
        <w:ind w:firstLine="567"/>
        <w:jc w:val="right"/>
        <w:textAlignment w:val="baseline"/>
        <w:rPr>
          <w:sz w:val="26"/>
          <w:szCs w:val="26"/>
        </w:rPr>
      </w:pPr>
      <w:r>
        <w:rPr>
          <w:sz w:val="26"/>
          <w:szCs w:val="26"/>
        </w:rPr>
        <w:t xml:space="preserve">Рыбкинский сельсовет </w:t>
      </w:r>
    </w:p>
    <w:p w:rsidR="00437E82" w:rsidRDefault="00437E82" w:rsidP="00906C77">
      <w:pPr>
        <w:pStyle w:val="a5"/>
        <w:ind w:left="0" w:firstLine="567"/>
        <w:jc w:val="right"/>
        <w:textAlignment w:val="baseline"/>
        <w:rPr>
          <w:sz w:val="26"/>
          <w:szCs w:val="26"/>
        </w:rPr>
      </w:pPr>
      <w:r>
        <w:rPr>
          <w:sz w:val="26"/>
          <w:szCs w:val="26"/>
        </w:rPr>
        <w:t>от 07.07.2023 г. № 74-п</w:t>
      </w:r>
    </w:p>
    <w:p w:rsidR="000F47AA" w:rsidRDefault="000F47AA" w:rsidP="00906C77">
      <w:pPr>
        <w:pStyle w:val="a5"/>
        <w:ind w:left="0" w:firstLine="567"/>
        <w:jc w:val="right"/>
        <w:textAlignment w:val="baseline"/>
        <w:rPr>
          <w:sz w:val="26"/>
          <w:szCs w:val="26"/>
        </w:rPr>
      </w:pPr>
    </w:p>
    <w:p w:rsidR="000F47AA" w:rsidRDefault="000F47AA" w:rsidP="00906C77">
      <w:pPr>
        <w:tabs>
          <w:tab w:val="left" w:pos="10800"/>
        </w:tabs>
        <w:jc w:val="center"/>
        <w:rPr>
          <w:b/>
          <w:sz w:val="26"/>
          <w:szCs w:val="26"/>
        </w:rPr>
      </w:pPr>
      <w:r w:rsidRPr="000F47AA">
        <w:rPr>
          <w:b/>
          <w:sz w:val="26"/>
          <w:szCs w:val="26"/>
        </w:rPr>
        <w:t>Расходы бюджета муниципального образования Рыбкинский сельсовет Новосергиевского района Оренбургской области по разделам подразделам целевым статьям расходов, видам расходов классификации расходов бюджетов за 2 квартал 2023 го</w:t>
      </w:r>
      <w:r>
        <w:rPr>
          <w:b/>
          <w:sz w:val="26"/>
          <w:szCs w:val="26"/>
        </w:rPr>
        <w:t>да</w:t>
      </w:r>
    </w:p>
    <w:p w:rsidR="00906C77" w:rsidRDefault="00906C77" w:rsidP="00906C77">
      <w:pPr>
        <w:tabs>
          <w:tab w:val="left" w:pos="10800"/>
        </w:tabs>
        <w:jc w:val="center"/>
        <w:rPr>
          <w:b/>
          <w:sz w:val="26"/>
          <w:szCs w:val="26"/>
        </w:rPr>
      </w:pPr>
    </w:p>
    <w:tbl>
      <w:tblPr>
        <w:tblW w:w="9410" w:type="dxa"/>
        <w:tblInd w:w="96" w:type="dxa"/>
        <w:tblLook w:val="04A0" w:firstRow="1" w:lastRow="0" w:firstColumn="1" w:lastColumn="0" w:noHBand="0" w:noVBand="1"/>
      </w:tblPr>
      <w:tblGrid>
        <w:gridCol w:w="2823"/>
        <w:gridCol w:w="803"/>
        <w:gridCol w:w="1541"/>
        <w:gridCol w:w="1495"/>
        <w:gridCol w:w="1163"/>
        <w:gridCol w:w="1585"/>
      </w:tblGrid>
      <w:tr w:rsidR="00906C77" w:rsidRPr="00906C77" w:rsidTr="00906C77">
        <w:trPr>
          <w:trHeight w:val="792"/>
        </w:trPr>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Наименование показателя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Код строки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Код расхода по бюджетной классификации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Исполнено</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Неисполненные назначения</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1</w:t>
            </w:r>
          </w:p>
        </w:tc>
        <w:tc>
          <w:tcPr>
            <w:tcW w:w="992" w:type="dxa"/>
            <w:tcBorders>
              <w:top w:val="nil"/>
              <w:left w:val="nil"/>
              <w:bottom w:val="single" w:sz="8"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2</w:t>
            </w:r>
          </w:p>
        </w:tc>
        <w:tc>
          <w:tcPr>
            <w:tcW w:w="1843" w:type="dxa"/>
            <w:tcBorders>
              <w:top w:val="nil"/>
              <w:left w:val="nil"/>
              <w:bottom w:val="single" w:sz="8"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3</w:t>
            </w:r>
          </w:p>
        </w:tc>
        <w:tc>
          <w:tcPr>
            <w:tcW w:w="1417" w:type="dxa"/>
            <w:tcBorders>
              <w:top w:val="nil"/>
              <w:left w:val="nil"/>
              <w:bottom w:val="single" w:sz="8"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4</w:t>
            </w:r>
          </w:p>
        </w:tc>
        <w:tc>
          <w:tcPr>
            <w:tcW w:w="1276" w:type="dxa"/>
            <w:tcBorders>
              <w:top w:val="nil"/>
              <w:left w:val="nil"/>
              <w:bottom w:val="single" w:sz="8"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5</w:t>
            </w:r>
          </w:p>
        </w:tc>
        <w:tc>
          <w:tcPr>
            <w:tcW w:w="1460" w:type="dxa"/>
            <w:tcBorders>
              <w:top w:val="nil"/>
              <w:left w:val="nil"/>
              <w:bottom w:val="single" w:sz="8" w:space="0" w:color="000000"/>
              <w:right w:val="single" w:sz="4" w:space="0" w:color="000000"/>
            </w:tcBorders>
            <w:shd w:val="clear" w:color="auto" w:fill="auto"/>
            <w:vAlign w:val="center"/>
            <w:hideMark/>
          </w:tcPr>
          <w:p w:rsidR="00906C77" w:rsidRPr="00906C77" w:rsidRDefault="00906C77" w:rsidP="00906C77">
            <w:pPr>
              <w:jc w:val="center"/>
              <w:rPr>
                <w:bCs w:val="0"/>
                <w:color w:val="000000"/>
                <w:sz w:val="20"/>
                <w:szCs w:val="20"/>
              </w:rPr>
            </w:pPr>
            <w:r w:rsidRPr="00906C77">
              <w:rPr>
                <w:bCs w:val="0"/>
                <w:color w:val="000000"/>
                <w:sz w:val="20"/>
                <w:szCs w:val="20"/>
              </w:rPr>
              <w:t>6</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бюджета - всего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X</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7 767 473,13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3 144 173,33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4 623 299,80</w:t>
            </w:r>
          </w:p>
        </w:tc>
      </w:tr>
      <w:tr w:rsidR="00906C77" w:rsidRPr="00906C77" w:rsidTr="00906C77">
        <w:trPr>
          <w:trHeight w:val="264"/>
        </w:trPr>
        <w:tc>
          <w:tcPr>
            <w:tcW w:w="2422" w:type="dxa"/>
            <w:tcBorders>
              <w:top w:val="nil"/>
              <w:left w:val="single" w:sz="4" w:space="0" w:color="000000"/>
              <w:bottom w:val="nil"/>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в том числе:</w:t>
            </w:r>
          </w:p>
        </w:tc>
        <w:tc>
          <w:tcPr>
            <w:tcW w:w="992" w:type="dxa"/>
            <w:tcBorders>
              <w:top w:val="nil"/>
              <w:left w:val="single" w:sz="8" w:space="0" w:color="000000"/>
              <w:bottom w:val="nil"/>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w:t>
            </w:r>
          </w:p>
        </w:tc>
        <w:tc>
          <w:tcPr>
            <w:tcW w:w="1843" w:type="dxa"/>
            <w:tcBorders>
              <w:top w:val="nil"/>
              <w:left w:val="nil"/>
              <w:bottom w:val="nil"/>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w:t>
            </w:r>
          </w:p>
        </w:tc>
        <w:tc>
          <w:tcPr>
            <w:tcW w:w="1417" w:type="dxa"/>
            <w:tcBorders>
              <w:top w:val="nil"/>
              <w:left w:val="nil"/>
              <w:bottom w:val="nil"/>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 </w:t>
            </w:r>
          </w:p>
        </w:tc>
        <w:tc>
          <w:tcPr>
            <w:tcW w:w="1276" w:type="dxa"/>
            <w:tcBorders>
              <w:top w:val="nil"/>
              <w:left w:val="nil"/>
              <w:bottom w:val="nil"/>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 </w:t>
            </w:r>
          </w:p>
        </w:tc>
        <w:tc>
          <w:tcPr>
            <w:tcW w:w="1460" w:type="dxa"/>
            <w:tcBorders>
              <w:top w:val="nil"/>
              <w:left w:val="nil"/>
              <w:bottom w:val="nil"/>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 </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2 537 600,00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1 064 685,78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1 472 914,22</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852 900,00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376 442,48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476 457,52</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852 900,00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376 442,48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476 457,52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852 900,00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376 442,48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476 457,52</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000 0102 2040100000 000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852 900,00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376 442,48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476 457,52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Высшее должностное лицо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000 0102 2040110010 000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852 900,00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376 442,48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476 457,52</w:t>
            </w:r>
          </w:p>
        </w:tc>
      </w:tr>
      <w:tr w:rsidR="00906C77" w:rsidRPr="00906C77" w:rsidTr="00906C77">
        <w:trPr>
          <w:trHeight w:val="612"/>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000 0102 2040110010 100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852 900,00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376 442,48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476 457,52</w:t>
            </w:r>
          </w:p>
        </w:tc>
      </w:tr>
      <w:tr w:rsidR="00906C77" w:rsidRPr="00906C77" w:rsidTr="00F53433">
        <w:trPr>
          <w:trHeight w:val="264"/>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000 0102 2040110010 120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852 900,00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376 442,48</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476 457,52</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Фонд оплаты труда </w:t>
            </w:r>
            <w:r w:rsidRPr="00906C77">
              <w:rPr>
                <w:bCs w:val="0"/>
                <w:color w:val="000000"/>
                <w:sz w:val="20"/>
                <w:szCs w:val="20"/>
              </w:rPr>
              <w:lastRenderedPageBreak/>
              <w:t>государственных (муниципальных) органов</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lastRenderedPageBreak/>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xml:space="preserve">000 0102 </w:t>
            </w:r>
            <w:r w:rsidRPr="00906C77">
              <w:rPr>
                <w:bCs w:val="0"/>
                <w:color w:val="000000"/>
                <w:sz w:val="20"/>
                <w:szCs w:val="20"/>
              </w:rPr>
              <w:lastRenderedPageBreak/>
              <w:t>2040110010 121</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lastRenderedPageBreak/>
              <w:t>655 000,00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301 859,19</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353 140,81</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000 0102 2040110010 129</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197 900,00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74 583,29</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123 316,71</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1 211 100,00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460 204,30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750 895,70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1 211 100,00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460 204,30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750 895,70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1 211 100,00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460 204,30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750 895,70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1 211 100,00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460 204,30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750 895,70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Центральный аппарат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872 100,00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321 440,63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550 659,37</w:t>
            </w:r>
          </w:p>
        </w:tc>
      </w:tr>
      <w:tr w:rsidR="00906C77" w:rsidRPr="00906C77" w:rsidTr="00906C77">
        <w:trPr>
          <w:trHeight w:val="612"/>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000 0104 2040110020 100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565 100,00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240 791,51</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324 308,49</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000 0104 2040110020 120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565 100,00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240 791,51</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324 308,49</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000 0104 2040110020 121</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191 464,13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242 535,87</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000 0104 2040110020 129</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131 100,00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49 327,38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81 772,62</w:t>
            </w:r>
          </w:p>
        </w:tc>
      </w:tr>
      <w:tr w:rsidR="00906C77" w:rsidRPr="00906C77" w:rsidTr="00F53433">
        <w:trPr>
          <w:trHeight w:val="264"/>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000 0104 2040110020 200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307 000,00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80 649,12</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226 350,88</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Иные закупки товаров, работ и услуг для обеспечения </w:t>
            </w:r>
            <w:r w:rsidRPr="00906C77">
              <w:rPr>
                <w:bCs w:val="0"/>
                <w:color w:val="000000"/>
                <w:sz w:val="20"/>
                <w:szCs w:val="20"/>
              </w:rPr>
              <w:lastRenderedPageBreak/>
              <w:t>государственных (муниципальных) нужд</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lastRenderedPageBreak/>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xml:space="preserve">000 0104 2040110020 </w:t>
            </w:r>
            <w:r w:rsidRPr="00906C77">
              <w:rPr>
                <w:bCs w:val="0"/>
                <w:color w:val="000000"/>
                <w:sz w:val="20"/>
                <w:szCs w:val="20"/>
              </w:rPr>
              <w:lastRenderedPageBreak/>
              <w:t>240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lastRenderedPageBreak/>
              <w:t>307 000,00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80 649,12</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226 350,88</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Закупка товаров, работ и услуг в сфере информационно-коммуникационных технологий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000 0104 2040110020 242</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97 000,00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32 406,44</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64 593,56</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000 0104 2040110020 244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210 000,00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48 242,68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161 757,32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Центральный аппарат (работники ОМСУ)</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000 0104 2040110021 000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339 000,00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138 763,67</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200 236,33</w:t>
            </w:r>
          </w:p>
        </w:tc>
      </w:tr>
      <w:tr w:rsidR="00906C77" w:rsidRPr="00906C77" w:rsidTr="00906C77">
        <w:trPr>
          <w:trHeight w:val="612"/>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000 0104 2040110021 100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339 000,00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138 763,67</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200 236,33</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000 0104 2040110021 120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339 000,00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138 763,67</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200 236,33</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Фонд оплаты труда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000 0104 2040110021 121</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260 000,00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109 407,44</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150 592,56</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000 0104 2040110021 129</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79 000,00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29 356,23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49 643,77</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35 900,00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8 975,00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26 925,00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35 900,00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8 975,00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26 925,00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35 900,00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8 975,00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26 925,00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000 0106 2040100000 000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35 900,00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8 975,00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26 925,00</w:t>
            </w:r>
          </w:p>
        </w:tc>
      </w:tr>
      <w:tr w:rsidR="00906C77" w:rsidRPr="00906C77" w:rsidTr="00F53433">
        <w:trPr>
          <w:trHeight w:val="408"/>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Осуществление полномочий по обеспечению внутреннего финансового контроля и контроля в сфере закупок</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000 0106 2040199940 000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7 400,00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1 850,00</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5 550,00</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Межбюджетные трансферты</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xml:space="preserve">000 0106 2040199940 </w:t>
            </w:r>
            <w:r w:rsidRPr="00906C77">
              <w:rPr>
                <w:bCs w:val="0"/>
                <w:color w:val="000000"/>
                <w:sz w:val="20"/>
                <w:szCs w:val="20"/>
              </w:rPr>
              <w:lastRenderedPageBreak/>
              <w:t>500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lastRenderedPageBreak/>
              <w:t>7 400,00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1 850,00</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5 550,00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000 0106 2040199940 540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7 400,00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1 850,00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5 550,00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Осуществление полномочий по обеспечению внешнего муниципального финансового контроля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000 0106 2040199960 000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7 125,00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21 375,00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000 0106 2040199960 500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7 125,00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21 375,00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000 0106 2040199960 540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7 125,00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21 375,00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Другие общегосударственные вопросы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437 700,00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219 064,00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218 636,00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217 900,00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218 200,00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217 900,00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218 200,00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000 0113 2040100000 000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217 900,00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218 200,00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Осуществление полномочий по составлению проекта бюджета поселения, исполнению бюджета поселения, </w:t>
            </w:r>
            <w:proofErr w:type="gramStart"/>
            <w:r w:rsidRPr="00906C77">
              <w:rPr>
                <w:bCs w:val="0"/>
                <w:color w:val="000000"/>
                <w:sz w:val="20"/>
                <w:szCs w:val="20"/>
              </w:rPr>
              <w:t>контролю за</w:t>
            </w:r>
            <w:proofErr w:type="gramEnd"/>
            <w:r w:rsidRPr="00906C77">
              <w:rPr>
                <w:bCs w:val="0"/>
                <w:color w:val="000000"/>
                <w:sz w:val="20"/>
                <w:szCs w:val="20"/>
              </w:rPr>
              <w:t xml:space="preserve"> его исполнением, составлению отчета об исполнении бюджета поселения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000 0113 2040199980 000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435 600,00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217 800,00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217 800,00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000 0113 2040199980 500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435 600,00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217 800,00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217 800,00</w:t>
            </w:r>
          </w:p>
        </w:tc>
      </w:tr>
      <w:tr w:rsidR="00906C77" w:rsidRPr="00906C77" w:rsidTr="00F53433">
        <w:trPr>
          <w:trHeight w:val="264"/>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межбюджетные трансферты</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000 0113 2040199980 540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435 600,00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217 800,00</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217 800,00</w:t>
            </w:r>
          </w:p>
        </w:tc>
      </w:tr>
      <w:tr w:rsidR="00906C77" w:rsidRPr="00906C77" w:rsidTr="00F53433">
        <w:trPr>
          <w:trHeight w:val="1020"/>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w:t>
            </w:r>
            <w:r w:rsidRPr="00906C77">
              <w:rPr>
                <w:bCs w:val="0"/>
                <w:color w:val="000000"/>
                <w:sz w:val="20"/>
                <w:szCs w:val="20"/>
              </w:rPr>
              <w:lastRenderedPageBreak/>
              <w:t>службы в администрации поселения.</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lastRenderedPageBreak/>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000 0113 2040199990 000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100,00</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000 0113 2040199990 500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000 0113 2040199990 540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Непрограммные мероприятия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000 0113 7700000000 000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1 164,00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Прочие мероприятия в рамках управленческой деятельности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000 0113 7720000000 000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1 164,00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000 0113 7720010110 000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1 164,00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000 0113 7720010110 800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1 164,00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000 0113 7720010110 850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1 164,00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Уплата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000 0113 7720010110 853</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1 164,00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436,00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НАЦИОНАЛЬНАЯ ОБОРОНА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51 536,23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76 963,77</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Мобилизационная и вневойсковая подготовка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51 536,23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76 963,77</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Непрограммные мероприятия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51 536,23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76 963,77</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Руководство и управление в сфере установленных функций органов местного самоуправления Новосергиевского района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51 536,23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76 963,77</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Субвенции на осуществление первичного воинского учета на территориях, где отсутствуют военные комиссариаты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51 536,23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76 963,77</w:t>
            </w:r>
          </w:p>
        </w:tc>
      </w:tr>
      <w:tr w:rsidR="00906C77" w:rsidRPr="00906C77" w:rsidTr="00906C77">
        <w:trPr>
          <w:trHeight w:val="612"/>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000 0203 7710051180 100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121 229,79</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51 536,23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69 693,56</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Расходы на выплаты персоналу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000 0203 7710051180 120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121 229,79</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51 536,23</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69 693,56</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Фонд оплаты труда государственных (муниципальных) органов</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000 0203 7710051180 121</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93 110,44</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40 242,57</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52 867,87</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000 0203 7710051180 129</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28 119,35</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11 293,66</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16 825,69</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000 0203 7710051180 200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7 270,21</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7 270,21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000 0203 7710051180 240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7 270,21</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7 270,21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000 0203 7710051180 244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7 270,21</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7 270,21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НАЦИОНАЛЬНАЯ БЕЗОПАСНОСТЬ И ПРАВООХРАНИТЕЛЬНАЯ ДЕЯТЕЛЬНОСТЬ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246 200,00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125 534,40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000 0310 2040400000 000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Реализация мероприятий по пожарной безопасности, обеспечение деятельности добровольных пожарных команд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000 0310 2040499060 000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000 0310 2040499060 200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000 0310 2040499060 240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000 0310 2040499060 244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242 200,00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120 665,60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121 534,40</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Другие вопросы в области национальной безопасности и правоохранительной деятельности</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000 0314 0000000000 000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«Обеспечение деятельности народных дружин»</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000 0314 2040500000 000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Создание условий для деятельности народных дружин</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000 0314 2040599090 000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000 0314 2040599090 200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000 0314 2040599090 240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000 0314 2040599090 244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НАЦИОНАЛЬНАЯ ЭКОНОМИКА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1 606 273,13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649 920,15</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956 352,98</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Дорожное хозяйство (дорожные фонды)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1 599 573,13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648 245,15</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951 327,98</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1 599 573,13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648 245,15</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951 327,98</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1 599 573,13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648 245,15</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951 327,98</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«Содержание и ремонт автомобильных дорог поселения и искусственных сооружений на них»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000 0409 2040600000 000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1 599 573,13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648 245,15</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951 327,98</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Ремонт и содержание автомобильных дорог общего пользования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000 0409 2040699070 000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1 599 573,13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648 245,15</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951 327,98</w:t>
            </w:r>
          </w:p>
        </w:tc>
      </w:tr>
      <w:tr w:rsidR="00906C77" w:rsidRPr="00906C77" w:rsidTr="00F53433">
        <w:trPr>
          <w:trHeight w:val="264"/>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000 0409 2040699070 200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1 599 573,13</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648 245,15</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951 327,98</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Иные закупки товаров, работ и услуг для обеспечения </w:t>
            </w:r>
            <w:r w:rsidRPr="00906C77">
              <w:rPr>
                <w:bCs w:val="0"/>
                <w:color w:val="000000"/>
                <w:sz w:val="20"/>
                <w:szCs w:val="20"/>
              </w:rPr>
              <w:lastRenderedPageBreak/>
              <w:t>государственных (муниципальных) нужд</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lastRenderedPageBreak/>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xml:space="preserve">000 0409 2040699070 </w:t>
            </w:r>
            <w:r w:rsidRPr="00906C77">
              <w:rPr>
                <w:bCs w:val="0"/>
                <w:color w:val="000000"/>
                <w:sz w:val="20"/>
                <w:szCs w:val="20"/>
              </w:rPr>
              <w:lastRenderedPageBreak/>
              <w:t>240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lastRenderedPageBreak/>
              <w:t>1 599 573,13</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648 245,15</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951 327,98</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000 0409 2040699070 244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1 039 573,13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395 769,44</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643 803,69</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энергетических ресурсов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000 0409 2040699070 247</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560 000,00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252 475,71</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307 524,29</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Другие вопросы в области национальной экономики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000 0412 0000000000 000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5 025,00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000 0412 2000000000 000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5 025,00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000 0412 2040000000 000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5 025,00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«Мероприятия по землеустройству и землепользованию»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000 0412 2040700000 000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5 025,00</w:t>
            </w:r>
          </w:p>
        </w:tc>
      </w:tr>
      <w:tr w:rsidR="00906C77" w:rsidRPr="00906C77" w:rsidTr="00906C77">
        <w:trPr>
          <w:trHeight w:val="816"/>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расположенных на территории поселения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000 0412 2040799950 000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5 025,00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000 0412 2040799950 500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5 025,00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000 0412 2040799950 540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1 675,00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5 025,00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ЖИЛИЩНО-КОММУНАЛЬНОЕ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1 349 100,00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377 220,89</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971 879,11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Коммунальное хозяйство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876 000,00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305 458,89</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570 541,11</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876 000,00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305 458,89</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570 541,11</w:t>
            </w:r>
          </w:p>
        </w:tc>
      </w:tr>
      <w:tr w:rsidR="00906C77" w:rsidRPr="00906C77" w:rsidTr="00F53433">
        <w:trPr>
          <w:trHeight w:val="264"/>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000 0502 2040000000 000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876 000,00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305 458,89</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570 541,11</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Комплекс процессных мероприятий </w:t>
            </w:r>
            <w:r w:rsidRPr="00906C77">
              <w:rPr>
                <w:bCs w:val="0"/>
                <w:color w:val="000000"/>
                <w:sz w:val="20"/>
                <w:szCs w:val="20"/>
              </w:rPr>
              <w:lastRenderedPageBreak/>
              <w:t>«Мероприятия  в области коммунального хозяйства»</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lastRenderedPageBreak/>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xml:space="preserve">000 0502 2040900000 </w:t>
            </w:r>
            <w:r w:rsidRPr="00906C77">
              <w:rPr>
                <w:bCs w:val="0"/>
                <w:color w:val="000000"/>
                <w:sz w:val="20"/>
                <w:szCs w:val="20"/>
              </w:rPr>
              <w:lastRenderedPageBreak/>
              <w:t>000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lastRenderedPageBreak/>
              <w:t>876 000,00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305 458,89</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570 541,11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Содержание объектов коммунальной инфраструктуры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000 0502 2040999012 000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876 000,00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305 458,89</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570 541,11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000 0502 2040999012 200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876 000,00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305 458,89</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570 541,11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000 0502 2040999012 240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876 000,00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305 458,89</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570 541,11</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000 0502 2040999012 244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90 600,00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18 433,37</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72 166,63</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энергетических ресурсов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000 0502 2040999012 247</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785 400,00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287 025,52</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498 374,48</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Благоустройство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473 100,00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71 762,00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401 338,00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473 100,00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71 762,00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401 338,00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473 100,00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71 762,00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401 338,00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«Мероприятия по благоустройству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473 100,00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71 762,00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401 338,00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Реализация природоохранных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000 0503 2041000060 000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103 300,00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13 020,00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90 280,00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000 0503 2041000060 200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103 300,00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13 020,00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90 280,00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000 0503 2041000060 240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103 300,00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13 020,00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90 280,00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000 0503 2041000060 244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103 300,00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13 020,00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90 280,00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Прочие мероприятия по благоустройству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000 0503 2041099160 000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369 800,00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58 742,00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311 058,00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000 0503 2041099160 200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312 800,00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58 742,00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254 058,00</w:t>
            </w:r>
          </w:p>
        </w:tc>
      </w:tr>
      <w:tr w:rsidR="00906C77" w:rsidRPr="00906C77" w:rsidTr="00F53433">
        <w:trPr>
          <w:trHeight w:val="264"/>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000 0503 2041099160 240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312 800,00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58 742,00</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254 058,00</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Прочая закупка товаров, </w:t>
            </w:r>
            <w:r w:rsidRPr="00906C77">
              <w:rPr>
                <w:bCs w:val="0"/>
                <w:color w:val="000000"/>
                <w:sz w:val="20"/>
                <w:szCs w:val="20"/>
              </w:rPr>
              <w:lastRenderedPageBreak/>
              <w:t>работ и услуг</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lastRenderedPageBreak/>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xml:space="preserve">000 0503 </w:t>
            </w:r>
            <w:r w:rsidRPr="00906C77">
              <w:rPr>
                <w:bCs w:val="0"/>
                <w:color w:val="000000"/>
                <w:sz w:val="20"/>
                <w:szCs w:val="20"/>
              </w:rPr>
              <w:lastRenderedPageBreak/>
              <w:t>2041099160 244</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lastRenderedPageBreak/>
              <w:t>312 800,00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58 742,00</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254 058,00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Иные бюджетные ассигнования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000 0503 2041099160 800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Уплата налогов, сборов и иных платежей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000 0503 2041099160 850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Уплата налога на имущество организаций и земельного налога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000 0503 2041099160 851</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57 000,00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ОБРАЗОВАНИЕ</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Молодежная политика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000 0707 0000000000 000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000 0707 2000000000 000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000 0707 2040000000 000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«Организация работы с детьми и молодежью»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000 0707 2041100000 000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Обеспечение выполнения полномочия по организации работы с детьми и молодежью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000 0707 2041199970 000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000 0707 2041199970 500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000 0707 2041199970 540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1 700,00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425,00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1 275,00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КУЛЬТУРА, КИНЕМАТОГРАФИЯ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1 886 100,00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873 719,68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1 012 380,32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Культура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1 886 100,00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873 719,68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1 012 380,32</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1 886 100,00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873 719,68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1 012 380,32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1 886 100,00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873 719,68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1 012 380,32</w:t>
            </w:r>
          </w:p>
        </w:tc>
      </w:tr>
      <w:tr w:rsidR="00906C77" w:rsidRPr="00906C77" w:rsidTr="00F53433">
        <w:trPr>
          <w:trHeight w:val="408"/>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«Организация и обеспечение досуга жителей поселения услугами организаций культуры»</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000 0801 2041200000 000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1 886 100,00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873 719,68</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1 012 380,32</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 xml:space="preserve">Содержание учреждений </w:t>
            </w:r>
            <w:r w:rsidRPr="00906C77">
              <w:rPr>
                <w:bCs w:val="0"/>
                <w:color w:val="000000"/>
                <w:sz w:val="20"/>
                <w:szCs w:val="20"/>
              </w:rPr>
              <w:lastRenderedPageBreak/>
              <w:t>культуры</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lastRenderedPageBreak/>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 xml:space="preserve">000 0801 </w:t>
            </w:r>
            <w:r w:rsidRPr="00906C77">
              <w:rPr>
                <w:bCs w:val="0"/>
                <w:color w:val="000000"/>
                <w:sz w:val="20"/>
                <w:szCs w:val="20"/>
              </w:rPr>
              <w:lastRenderedPageBreak/>
              <w:t>2041299200 000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lastRenderedPageBreak/>
              <w:t>269 000,00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167 319,68</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101 680,32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Закупка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000 0801 2041299200 200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264 000,00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162 319,68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101 680,32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закупки товаров, работ и услуг для обеспечения государственных (муниципальных) нужд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000 0801 2041299200 240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264 000,00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162 319,68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101 680,32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Прочая закупка товаров, работ и услуг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000 0801 2041299200 244</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23 812,00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188,00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Закупка энергетических ресурсов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000 0801 2041299200 247</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240 000,00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138 507,68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101 492,32</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Социальное обеспечение и 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000 0801 2041299200 300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выплаты населению</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000 0801 2041299200 360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5 000,00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Межбюджетные трансферты в рамках передаваемых полномочий в сфере культуры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000 0801 2041299920 000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1 617 100,00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706 400,00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910 700,00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000 0801 2041299920 500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1 617 100,00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706 400,00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910 700,00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000 0801 2041299920 540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1 617 100,00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706 400,00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910 700,00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СОЦИАЛЬНАЯ ПОЛИТИКА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000 1000 0000000000 000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Пенсионное обеспечение</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000 1001 0000000000 000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000 1001 2000000000 000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Комплексы процессных мероприятий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000 1001 2040000000 000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906C77">
        <w:trPr>
          <w:trHeight w:val="408"/>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000 1001 2040100000 000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Доплаты к пенсиям муниципальных служащих муниципального образования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000 1001 2040199930 000</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F53433">
        <w:trPr>
          <w:trHeight w:val="264"/>
        </w:trPr>
        <w:tc>
          <w:tcPr>
            <w:tcW w:w="2422" w:type="dxa"/>
            <w:tcBorders>
              <w:top w:val="nil"/>
              <w:left w:val="single" w:sz="4" w:space="0" w:color="000000"/>
              <w:bottom w:val="single" w:sz="4" w:space="0" w:color="auto"/>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Социальное обеспечение и иные выплаты населению</w:t>
            </w:r>
          </w:p>
        </w:tc>
        <w:tc>
          <w:tcPr>
            <w:tcW w:w="992" w:type="dxa"/>
            <w:tcBorders>
              <w:top w:val="nil"/>
              <w:left w:val="single" w:sz="8" w:space="0" w:color="000000"/>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000 1001 2040199930 300</w:t>
            </w:r>
          </w:p>
        </w:tc>
        <w:tc>
          <w:tcPr>
            <w:tcW w:w="1417"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nil"/>
              <w:left w:val="nil"/>
              <w:bottom w:val="single" w:sz="4" w:space="0" w:color="auto"/>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nil"/>
              <w:left w:val="nil"/>
              <w:bottom w:val="single" w:sz="4" w:space="0" w:color="auto"/>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Публичные нормативные социальные выплаты гражданам</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000 1001 2040199930 310</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F53433">
        <w:trPr>
          <w:trHeight w:val="264"/>
        </w:trPr>
        <w:tc>
          <w:tcPr>
            <w:tcW w:w="2422" w:type="dxa"/>
            <w:tcBorders>
              <w:top w:val="single" w:sz="4" w:space="0" w:color="auto"/>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lastRenderedPageBreak/>
              <w:t>Иные пенсии, социальные доплаты к пенсиям</w:t>
            </w:r>
          </w:p>
        </w:tc>
        <w:tc>
          <w:tcPr>
            <w:tcW w:w="992"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200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000 1001 2040199930 312</w:t>
            </w:r>
          </w:p>
        </w:tc>
        <w:tc>
          <w:tcPr>
            <w:tcW w:w="1417"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12 000,00</w:t>
            </w:r>
          </w:p>
        </w:tc>
        <w:tc>
          <w:tcPr>
            <w:tcW w:w="1276" w:type="dxa"/>
            <w:tcBorders>
              <w:top w:val="single" w:sz="4" w:space="0" w:color="auto"/>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c>
          <w:tcPr>
            <w:tcW w:w="1460" w:type="dxa"/>
            <w:tcBorders>
              <w:top w:val="single" w:sz="4" w:space="0" w:color="auto"/>
              <w:left w:val="nil"/>
              <w:bottom w:val="single" w:sz="4" w:space="0" w:color="000000"/>
              <w:right w:val="single" w:sz="8"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6 000,00</w:t>
            </w:r>
          </w:p>
        </w:tc>
      </w:tr>
      <w:tr w:rsidR="00906C77" w:rsidRPr="00906C77" w:rsidTr="00906C77">
        <w:trPr>
          <w:trHeight w:val="264"/>
        </w:trPr>
        <w:tc>
          <w:tcPr>
            <w:tcW w:w="2422" w:type="dxa"/>
            <w:tcBorders>
              <w:top w:val="nil"/>
              <w:left w:val="single" w:sz="4" w:space="0" w:color="000000"/>
              <w:bottom w:val="single" w:sz="4" w:space="0" w:color="000000"/>
              <w:right w:val="single" w:sz="4" w:space="0" w:color="000000"/>
            </w:tcBorders>
            <w:shd w:val="clear" w:color="auto" w:fill="auto"/>
            <w:hideMark/>
          </w:tcPr>
          <w:p w:rsidR="00906C77" w:rsidRPr="00906C77" w:rsidRDefault="00906C77" w:rsidP="00906C77">
            <w:pPr>
              <w:rPr>
                <w:bCs w:val="0"/>
                <w:color w:val="000000"/>
                <w:sz w:val="20"/>
                <w:szCs w:val="20"/>
              </w:rPr>
            </w:pPr>
            <w:r w:rsidRPr="00906C77">
              <w:rPr>
                <w:bCs w:val="0"/>
                <w:color w:val="000000"/>
                <w:sz w:val="20"/>
                <w:szCs w:val="20"/>
              </w:rPr>
              <w:t>Результат исполнения бюджета (дефицит/профицит)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450</w:t>
            </w:r>
          </w:p>
        </w:tc>
        <w:tc>
          <w:tcPr>
            <w:tcW w:w="1843"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X</w:t>
            </w:r>
          </w:p>
        </w:tc>
        <w:tc>
          <w:tcPr>
            <w:tcW w:w="1417"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-195 573,13</w:t>
            </w:r>
          </w:p>
        </w:tc>
        <w:tc>
          <w:tcPr>
            <w:tcW w:w="1276" w:type="dxa"/>
            <w:tcBorders>
              <w:top w:val="nil"/>
              <w:left w:val="nil"/>
              <w:bottom w:val="single" w:sz="4" w:space="0" w:color="000000"/>
              <w:right w:val="single" w:sz="4" w:space="0" w:color="000000"/>
            </w:tcBorders>
            <w:shd w:val="clear" w:color="auto" w:fill="auto"/>
            <w:vAlign w:val="bottom"/>
            <w:hideMark/>
          </w:tcPr>
          <w:p w:rsidR="00906C77" w:rsidRPr="00906C77" w:rsidRDefault="00906C77" w:rsidP="00906C77">
            <w:pPr>
              <w:jc w:val="right"/>
              <w:rPr>
                <w:bCs w:val="0"/>
                <w:color w:val="000000"/>
                <w:sz w:val="20"/>
                <w:szCs w:val="20"/>
              </w:rPr>
            </w:pPr>
            <w:r w:rsidRPr="00906C77">
              <w:rPr>
                <w:bCs w:val="0"/>
                <w:color w:val="000000"/>
                <w:sz w:val="20"/>
                <w:szCs w:val="20"/>
              </w:rPr>
              <w:t>133 044,98</w:t>
            </w:r>
          </w:p>
        </w:tc>
        <w:tc>
          <w:tcPr>
            <w:tcW w:w="1460" w:type="dxa"/>
            <w:tcBorders>
              <w:top w:val="nil"/>
              <w:left w:val="nil"/>
              <w:bottom w:val="single" w:sz="4" w:space="0" w:color="000000"/>
              <w:right w:val="single" w:sz="8" w:space="0" w:color="000000"/>
            </w:tcBorders>
            <w:shd w:val="clear" w:color="auto" w:fill="auto"/>
            <w:vAlign w:val="bottom"/>
            <w:hideMark/>
          </w:tcPr>
          <w:p w:rsidR="00906C77" w:rsidRPr="00906C77" w:rsidRDefault="00906C77" w:rsidP="00906C77">
            <w:pPr>
              <w:jc w:val="center"/>
              <w:rPr>
                <w:bCs w:val="0"/>
                <w:color w:val="000000"/>
                <w:sz w:val="20"/>
                <w:szCs w:val="20"/>
              </w:rPr>
            </w:pPr>
            <w:r w:rsidRPr="00906C77">
              <w:rPr>
                <w:bCs w:val="0"/>
                <w:color w:val="000000"/>
                <w:sz w:val="20"/>
                <w:szCs w:val="20"/>
              </w:rPr>
              <w:t>X</w:t>
            </w:r>
          </w:p>
        </w:tc>
      </w:tr>
    </w:tbl>
    <w:p w:rsidR="00906C77" w:rsidRPr="000F47AA" w:rsidRDefault="00906C77" w:rsidP="00906C77">
      <w:pPr>
        <w:tabs>
          <w:tab w:val="left" w:pos="10800"/>
        </w:tabs>
        <w:jc w:val="center"/>
        <w:rPr>
          <w:b/>
          <w:sz w:val="26"/>
          <w:szCs w:val="26"/>
        </w:rPr>
      </w:pPr>
    </w:p>
    <w:p w:rsidR="000F47AA" w:rsidRDefault="000F47AA" w:rsidP="00437E82">
      <w:pPr>
        <w:pStyle w:val="a5"/>
        <w:ind w:left="0" w:firstLine="567"/>
        <w:jc w:val="right"/>
        <w:textAlignment w:val="baseline"/>
        <w:rPr>
          <w:sz w:val="26"/>
          <w:szCs w:val="26"/>
        </w:rPr>
      </w:pPr>
    </w:p>
    <w:p w:rsidR="00437E82" w:rsidRDefault="00437E82" w:rsidP="00AE21FA">
      <w:pPr>
        <w:pStyle w:val="a5"/>
        <w:ind w:firstLine="567"/>
        <w:jc w:val="both"/>
        <w:textAlignment w:val="baseline"/>
        <w:rPr>
          <w:sz w:val="28"/>
          <w:szCs w:val="28"/>
        </w:rPr>
      </w:pPr>
    </w:p>
    <w:p w:rsidR="00AE21FA" w:rsidRDefault="00AE21FA" w:rsidP="00AE21FA">
      <w:pPr>
        <w:pStyle w:val="a5"/>
        <w:ind w:firstLine="567"/>
        <w:jc w:val="both"/>
        <w:textAlignment w:val="baseline"/>
        <w:rPr>
          <w:sz w:val="28"/>
          <w:szCs w:val="28"/>
        </w:rPr>
      </w:pPr>
    </w:p>
    <w:p w:rsidR="00AE21FA" w:rsidRDefault="00AE21FA" w:rsidP="003C2428">
      <w:pPr>
        <w:pStyle w:val="a5"/>
        <w:ind w:left="0" w:right="3684"/>
        <w:jc w:val="both"/>
        <w:rPr>
          <w:color w:val="000000"/>
          <w:sz w:val="26"/>
          <w:szCs w:val="26"/>
          <w:lang w:eastAsia="en-US"/>
        </w:rPr>
      </w:pPr>
    </w:p>
    <w:p w:rsidR="00AE21FA" w:rsidRDefault="00AE21FA" w:rsidP="003C2428">
      <w:pPr>
        <w:pStyle w:val="a5"/>
        <w:ind w:left="0" w:right="3684"/>
        <w:jc w:val="both"/>
        <w:rPr>
          <w:color w:val="000000"/>
          <w:sz w:val="26"/>
          <w:szCs w:val="26"/>
          <w:lang w:eastAsia="en-US"/>
        </w:rPr>
      </w:pPr>
    </w:p>
    <w:p w:rsidR="00AE21FA" w:rsidRDefault="00AE21FA" w:rsidP="003C2428">
      <w:pPr>
        <w:pStyle w:val="a5"/>
        <w:ind w:left="0" w:right="3684"/>
        <w:jc w:val="both"/>
        <w:rPr>
          <w:color w:val="000000"/>
          <w:sz w:val="26"/>
          <w:szCs w:val="26"/>
          <w:lang w:eastAsia="en-US"/>
        </w:rPr>
      </w:pPr>
    </w:p>
    <w:p w:rsidR="00AE21FA" w:rsidRDefault="00AE21FA" w:rsidP="003C2428">
      <w:pPr>
        <w:pStyle w:val="a5"/>
        <w:ind w:left="0" w:right="3684"/>
        <w:jc w:val="both"/>
        <w:rPr>
          <w:color w:val="000000"/>
          <w:sz w:val="26"/>
          <w:szCs w:val="26"/>
          <w:lang w:eastAsia="en-US"/>
        </w:rPr>
      </w:pPr>
    </w:p>
    <w:p w:rsidR="00AE21FA" w:rsidRDefault="00AE21FA" w:rsidP="003C2428">
      <w:pPr>
        <w:pStyle w:val="a5"/>
        <w:ind w:left="0" w:right="3684"/>
        <w:jc w:val="both"/>
        <w:rPr>
          <w:color w:val="000000"/>
          <w:sz w:val="26"/>
          <w:szCs w:val="26"/>
          <w:lang w:eastAsia="en-US"/>
        </w:rPr>
      </w:pPr>
    </w:p>
    <w:sectPr w:rsidR="00AE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4394"/>
    <w:multiLevelType w:val="multilevel"/>
    <w:tmpl w:val="3060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4464B"/>
    <w:multiLevelType w:val="multilevel"/>
    <w:tmpl w:val="ECC25126"/>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nsid w:val="2D7F147A"/>
    <w:multiLevelType w:val="hybridMultilevel"/>
    <w:tmpl w:val="41140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77AEE"/>
    <w:multiLevelType w:val="hybridMultilevel"/>
    <w:tmpl w:val="25D49D56"/>
    <w:lvl w:ilvl="0" w:tplc="5C4405C6">
      <w:start w:val="1"/>
      <w:numFmt w:val="decimal"/>
      <w:lvlText w:val="%1."/>
      <w:lvlJc w:val="left"/>
      <w:pPr>
        <w:tabs>
          <w:tab w:val="num" w:pos="360"/>
        </w:tabs>
        <w:ind w:left="360" w:hanging="360"/>
      </w:pPr>
      <w:rPr>
        <w:color w:val="auto"/>
        <w:sz w:val="24"/>
        <w:szCs w:val="24"/>
      </w:rPr>
    </w:lvl>
    <w:lvl w:ilvl="1" w:tplc="0419000F">
      <w:start w:val="1"/>
      <w:numFmt w:val="decimal"/>
      <w:lvlText w:val="%2."/>
      <w:lvlJc w:val="left"/>
      <w:pPr>
        <w:tabs>
          <w:tab w:val="num" w:pos="1980"/>
        </w:tabs>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4786008"/>
    <w:multiLevelType w:val="hybridMultilevel"/>
    <w:tmpl w:val="AC46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28"/>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47AA"/>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66F0"/>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2428"/>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5322"/>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37E82"/>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06C7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1FA"/>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3F6C"/>
    <w:rsid w:val="00CE5A99"/>
    <w:rsid w:val="00CE7F28"/>
    <w:rsid w:val="00CF02AB"/>
    <w:rsid w:val="00CF2478"/>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3433"/>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2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3C2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3C2428"/>
    <w:pPr>
      <w:ind w:left="720"/>
      <w:contextualSpacing/>
    </w:pPr>
    <w:rPr>
      <w:bCs w:val="0"/>
      <w:sz w:val="24"/>
      <w:szCs w:val="24"/>
    </w:rPr>
  </w:style>
  <w:style w:type="character" w:styleId="a6">
    <w:name w:val="Strong"/>
    <w:basedOn w:val="a0"/>
    <w:uiPriority w:val="22"/>
    <w:qFormat/>
    <w:rsid w:val="003C2428"/>
    <w:rPr>
      <w:b/>
      <w:bCs/>
    </w:rPr>
  </w:style>
  <w:style w:type="character" w:customStyle="1" w:styleId="ConsPlusNormal">
    <w:name w:val="ConsPlusNormal Знак"/>
    <w:link w:val="ConsPlusNormal0"/>
    <w:locked/>
    <w:rsid w:val="00AE21FA"/>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AE21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06C77"/>
  </w:style>
  <w:style w:type="table" w:styleId="a7">
    <w:name w:val="Table Grid"/>
    <w:basedOn w:val="a1"/>
    <w:uiPriority w:val="59"/>
    <w:rsid w:val="0090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6C77"/>
    <w:pPr>
      <w:spacing w:after="200" w:line="276" w:lineRule="auto"/>
      <w:ind w:left="720"/>
      <w:contextualSpacing/>
    </w:pPr>
    <w:rPr>
      <w:rFonts w:asciiTheme="minorHAnsi" w:eastAsiaTheme="minorHAnsi" w:hAnsiTheme="minorHAnsi" w:cstheme="minorBidi"/>
      <w:bCs w:val="0"/>
      <w:sz w:val="22"/>
      <w:szCs w:val="22"/>
      <w:lang w:eastAsia="en-US"/>
    </w:rPr>
  </w:style>
  <w:style w:type="paragraph" w:customStyle="1" w:styleId="ConsTitle">
    <w:name w:val="ConsTitle"/>
    <w:rsid w:val="00906C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Balloon Text"/>
    <w:basedOn w:val="a"/>
    <w:link w:val="aa"/>
    <w:uiPriority w:val="99"/>
    <w:semiHidden/>
    <w:unhideWhenUsed/>
    <w:rsid w:val="00906C77"/>
    <w:rPr>
      <w:rFonts w:ascii="Tahoma" w:eastAsiaTheme="minorHAnsi" w:hAnsi="Tahoma" w:cs="Tahoma"/>
      <w:bCs w:val="0"/>
      <w:sz w:val="16"/>
      <w:szCs w:val="16"/>
      <w:lang w:eastAsia="en-US"/>
    </w:rPr>
  </w:style>
  <w:style w:type="character" w:customStyle="1" w:styleId="aa">
    <w:name w:val="Текст выноски Знак"/>
    <w:basedOn w:val="a0"/>
    <w:link w:val="a9"/>
    <w:uiPriority w:val="99"/>
    <w:semiHidden/>
    <w:rsid w:val="00906C77"/>
    <w:rPr>
      <w:rFonts w:ascii="Tahoma" w:hAnsi="Tahoma" w:cs="Tahoma"/>
      <w:sz w:val="16"/>
      <w:szCs w:val="16"/>
    </w:rPr>
  </w:style>
  <w:style w:type="character" w:styleId="ab">
    <w:name w:val="FollowedHyperlink"/>
    <w:basedOn w:val="a0"/>
    <w:uiPriority w:val="99"/>
    <w:semiHidden/>
    <w:unhideWhenUsed/>
    <w:rsid w:val="00906C77"/>
    <w:rPr>
      <w:color w:val="800080"/>
      <w:u w:val="single"/>
    </w:rPr>
  </w:style>
  <w:style w:type="paragraph" w:customStyle="1" w:styleId="xl65">
    <w:name w:val="xl65"/>
    <w:basedOn w:val="a"/>
    <w:rsid w:val="00906C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6">
    <w:name w:val="xl66"/>
    <w:basedOn w:val="a"/>
    <w:rsid w:val="00906C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7">
    <w:name w:val="xl67"/>
    <w:basedOn w:val="a"/>
    <w:rsid w:val="00906C77"/>
    <w:pPr>
      <w:pBdr>
        <w:left w:val="single" w:sz="4" w:space="0" w:color="000000"/>
        <w:bottom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68">
    <w:name w:val="xl68"/>
    <w:basedOn w:val="a"/>
    <w:rsid w:val="00906C77"/>
    <w:pPr>
      <w:pBdr>
        <w:left w:val="single" w:sz="8"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69">
    <w:name w:val="xl69"/>
    <w:basedOn w:val="a"/>
    <w:rsid w:val="00906C77"/>
    <w:pPr>
      <w:pBdr>
        <w:left w:val="single" w:sz="4"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0">
    <w:name w:val="xl70"/>
    <w:basedOn w:val="a"/>
    <w:rsid w:val="00906C77"/>
    <w:pPr>
      <w:pBdr>
        <w:left w:val="single" w:sz="4" w:space="0" w:color="000000"/>
        <w:bottom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1">
    <w:name w:val="xl71"/>
    <w:basedOn w:val="a"/>
    <w:rsid w:val="00906C77"/>
    <w:pPr>
      <w:pBdr>
        <w:left w:val="single" w:sz="4" w:space="0" w:color="000000"/>
        <w:bottom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2">
    <w:name w:val="xl72"/>
    <w:basedOn w:val="a"/>
    <w:rsid w:val="00906C77"/>
    <w:pPr>
      <w:pBdr>
        <w:top w:val="single" w:sz="4" w:space="0" w:color="000000"/>
        <w:left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73">
    <w:name w:val="xl73"/>
    <w:basedOn w:val="a"/>
    <w:rsid w:val="00906C77"/>
    <w:pPr>
      <w:pBdr>
        <w:top w:val="single" w:sz="4" w:space="0" w:color="000000"/>
        <w:left w:val="single" w:sz="8" w:space="0" w:color="000000"/>
        <w:right w:val="single" w:sz="4" w:space="0" w:color="000000"/>
      </w:pBdr>
      <w:spacing w:before="100" w:beforeAutospacing="1" w:after="100" w:afterAutospacing="1"/>
      <w:jc w:val="center"/>
    </w:pPr>
    <w:rPr>
      <w:bCs w:val="0"/>
      <w:color w:val="000000"/>
      <w:sz w:val="16"/>
      <w:szCs w:val="16"/>
    </w:rPr>
  </w:style>
  <w:style w:type="paragraph" w:customStyle="1" w:styleId="xl74">
    <w:name w:val="xl74"/>
    <w:basedOn w:val="a"/>
    <w:rsid w:val="00906C77"/>
    <w:pPr>
      <w:pBdr>
        <w:top w:val="single" w:sz="4" w:space="0" w:color="000000"/>
        <w:left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5">
    <w:name w:val="xl75"/>
    <w:basedOn w:val="a"/>
    <w:rsid w:val="00906C77"/>
    <w:pPr>
      <w:pBdr>
        <w:top w:val="single" w:sz="4" w:space="0" w:color="000000"/>
        <w:left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6">
    <w:name w:val="xl76"/>
    <w:basedOn w:val="a"/>
    <w:rsid w:val="00906C77"/>
    <w:pPr>
      <w:pBdr>
        <w:top w:val="single" w:sz="4" w:space="0" w:color="000000"/>
        <w:left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7">
    <w:name w:val="xl77"/>
    <w:basedOn w:val="a"/>
    <w:rsid w:val="00906C77"/>
    <w:pPr>
      <w:pBdr>
        <w:left w:val="single" w:sz="4" w:space="0" w:color="000000"/>
        <w:bottom w:val="single" w:sz="4" w:space="0" w:color="000000"/>
        <w:right w:val="single" w:sz="8" w:space="0" w:color="000000"/>
      </w:pBdr>
      <w:spacing w:before="100" w:beforeAutospacing="1" w:after="100" w:afterAutospacing="1"/>
      <w:jc w:val="center"/>
    </w:pPr>
    <w:rPr>
      <w:b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2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2428"/>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3C2428"/>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3C2428"/>
    <w:pPr>
      <w:ind w:left="720"/>
      <w:contextualSpacing/>
    </w:pPr>
    <w:rPr>
      <w:bCs w:val="0"/>
      <w:sz w:val="24"/>
      <w:szCs w:val="24"/>
    </w:rPr>
  </w:style>
  <w:style w:type="character" w:styleId="a6">
    <w:name w:val="Strong"/>
    <w:basedOn w:val="a0"/>
    <w:uiPriority w:val="22"/>
    <w:qFormat/>
    <w:rsid w:val="003C2428"/>
    <w:rPr>
      <w:b/>
      <w:bCs/>
    </w:rPr>
  </w:style>
  <w:style w:type="character" w:customStyle="1" w:styleId="ConsPlusNormal">
    <w:name w:val="ConsPlusNormal Знак"/>
    <w:link w:val="ConsPlusNormal0"/>
    <w:locked/>
    <w:rsid w:val="00AE21FA"/>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AE21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06C77"/>
  </w:style>
  <w:style w:type="table" w:styleId="a7">
    <w:name w:val="Table Grid"/>
    <w:basedOn w:val="a1"/>
    <w:uiPriority w:val="59"/>
    <w:rsid w:val="0090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06C77"/>
    <w:pPr>
      <w:spacing w:after="200" w:line="276" w:lineRule="auto"/>
      <w:ind w:left="720"/>
      <w:contextualSpacing/>
    </w:pPr>
    <w:rPr>
      <w:rFonts w:asciiTheme="minorHAnsi" w:eastAsiaTheme="minorHAnsi" w:hAnsiTheme="minorHAnsi" w:cstheme="minorBidi"/>
      <w:bCs w:val="0"/>
      <w:sz w:val="22"/>
      <w:szCs w:val="22"/>
      <w:lang w:eastAsia="en-US"/>
    </w:rPr>
  </w:style>
  <w:style w:type="paragraph" w:customStyle="1" w:styleId="ConsTitle">
    <w:name w:val="ConsTitle"/>
    <w:rsid w:val="00906C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Balloon Text"/>
    <w:basedOn w:val="a"/>
    <w:link w:val="aa"/>
    <w:uiPriority w:val="99"/>
    <w:semiHidden/>
    <w:unhideWhenUsed/>
    <w:rsid w:val="00906C77"/>
    <w:rPr>
      <w:rFonts w:ascii="Tahoma" w:eastAsiaTheme="minorHAnsi" w:hAnsi="Tahoma" w:cs="Tahoma"/>
      <w:bCs w:val="0"/>
      <w:sz w:val="16"/>
      <w:szCs w:val="16"/>
      <w:lang w:eastAsia="en-US"/>
    </w:rPr>
  </w:style>
  <w:style w:type="character" w:customStyle="1" w:styleId="aa">
    <w:name w:val="Текст выноски Знак"/>
    <w:basedOn w:val="a0"/>
    <w:link w:val="a9"/>
    <w:uiPriority w:val="99"/>
    <w:semiHidden/>
    <w:rsid w:val="00906C77"/>
    <w:rPr>
      <w:rFonts w:ascii="Tahoma" w:hAnsi="Tahoma" w:cs="Tahoma"/>
      <w:sz w:val="16"/>
      <w:szCs w:val="16"/>
    </w:rPr>
  </w:style>
  <w:style w:type="character" w:styleId="ab">
    <w:name w:val="FollowedHyperlink"/>
    <w:basedOn w:val="a0"/>
    <w:uiPriority w:val="99"/>
    <w:semiHidden/>
    <w:unhideWhenUsed/>
    <w:rsid w:val="00906C77"/>
    <w:rPr>
      <w:color w:val="800080"/>
      <w:u w:val="single"/>
    </w:rPr>
  </w:style>
  <w:style w:type="paragraph" w:customStyle="1" w:styleId="xl65">
    <w:name w:val="xl65"/>
    <w:basedOn w:val="a"/>
    <w:rsid w:val="00906C7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6">
    <w:name w:val="xl66"/>
    <w:basedOn w:val="a"/>
    <w:rsid w:val="00906C7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Cs w:val="0"/>
      <w:color w:val="000000"/>
      <w:sz w:val="16"/>
      <w:szCs w:val="16"/>
    </w:rPr>
  </w:style>
  <w:style w:type="paragraph" w:customStyle="1" w:styleId="xl67">
    <w:name w:val="xl67"/>
    <w:basedOn w:val="a"/>
    <w:rsid w:val="00906C77"/>
    <w:pPr>
      <w:pBdr>
        <w:left w:val="single" w:sz="4" w:space="0" w:color="000000"/>
        <w:bottom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68">
    <w:name w:val="xl68"/>
    <w:basedOn w:val="a"/>
    <w:rsid w:val="00906C77"/>
    <w:pPr>
      <w:pBdr>
        <w:left w:val="single" w:sz="8"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69">
    <w:name w:val="xl69"/>
    <w:basedOn w:val="a"/>
    <w:rsid w:val="00906C77"/>
    <w:pPr>
      <w:pBdr>
        <w:left w:val="single" w:sz="4" w:space="0" w:color="000000"/>
        <w:bottom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0">
    <w:name w:val="xl70"/>
    <w:basedOn w:val="a"/>
    <w:rsid w:val="00906C77"/>
    <w:pPr>
      <w:pBdr>
        <w:left w:val="single" w:sz="4" w:space="0" w:color="000000"/>
        <w:bottom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1">
    <w:name w:val="xl71"/>
    <w:basedOn w:val="a"/>
    <w:rsid w:val="00906C77"/>
    <w:pPr>
      <w:pBdr>
        <w:left w:val="single" w:sz="4" w:space="0" w:color="000000"/>
        <w:bottom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2">
    <w:name w:val="xl72"/>
    <w:basedOn w:val="a"/>
    <w:rsid w:val="00906C77"/>
    <w:pPr>
      <w:pBdr>
        <w:top w:val="single" w:sz="4" w:space="0" w:color="000000"/>
        <w:left w:val="single" w:sz="4" w:space="0" w:color="000000"/>
        <w:right w:val="single" w:sz="4" w:space="0" w:color="000000"/>
      </w:pBdr>
      <w:spacing w:before="100" w:beforeAutospacing="1" w:after="100" w:afterAutospacing="1"/>
      <w:textAlignment w:val="top"/>
    </w:pPr>
    <w:rPr>
      <w:bCs w:val="0"/>
      <w:color w:val="000000"/>
      <w:sz w:val="16"/>
      <w:szCs w:val="16"/>
    </w:rPr>
  </w:style>
  <w:style w:type="paragraph" w:customStyle="1" w:styleId="xl73">
    <w:name w:val="xl73"/>
    <w:basedOn w:val="a"/>
    <w:rsid w:val="00906C77"/>
    <w:pPr>
      <w:pBdr>
        <w:top w:val="single" w:sz="4" w:space="0" w:color="000000"/>
        <w:left w:val="single" w:sz="8" w:space="0" w:color="000000"/>
        <w:right w:val="single" w:sz="4" w:space="0" w:color="000000"/>
      </w:pBdr>
      <w:spacing w:before="100" w:beforeAutospacing="1" w:after="100" w:afterAutospacing="1"/>
      <w:jc w:val="center"/>
    </w:pPr>
    <w:rPr>
      <w:bCs w:val="0"/>
      <w:color w:val="000000"/>
      <w:sz w:val="16"/>
      <w:szCs w:val="16"/>
    </w:rPr>
  </w:style>
  <w:style w:type="paragraph" w:customStyle="1" w:styleId="xl74">
    <w:name w:val="xl74"/>
    <w:basedOn w:val="a"/>
    <w:rsid w:val="00906C77"/>
    <w:pPr>
      <w:pBdr>
        <w:top w:val="single" w:sz="4" w:space="0" w:color="000000"/>
        <w:left w:val="single" w:sz="4" w:space="0" w:color="000000"/>
        <w:right w:val="single" w:sz="4" w:space="0" w:color="000000"/>
      </w:pBdr>
      <w:spacing w:before="100" w:beforeAutospacing="1" w:after="100" w:afterAutospacing="1"/>
      <w:jc w:val="center"/>
    </w:pPr>
    <w:rPr>
      <w:bCs w:val="0"/>
      <w:color w:val="000000"/>
      <w:sz w:val="16"/>
      <w:szCs w:val="16"/>
    </w:rPr>
  </w:style>
  <w:style w:type="paragraph" w:customStyle="1" w:styleId="xl75">
    <w:name w:val="xl75"/>
    <w:basedOn w:val="a"/>
    <w:rsid w:val="00906C77"/>
    <w:pPr>
      <w:pBdr>
        <w:top w:val="single" w:sz="4" w:space="0" w:color="000000"/>
        <w:left w:val="single" w:sz="4" w:space="0" w:color="000000"/>
        <w:right w:val="single" w:sz="4" w:space="0" w:color="000000"/>
      </w:pBdr>
      <w:spacing w:before="100" w:beforeAutospacing="1" w:after="100" w:afterAutospacing="1"/>
      <w:jc w:val="right"/>
    </w:pPr>
    <w:rPr>
      <w:bCs w:val="0"/>
      <w:color w:val="000000"/>
      <w:sz w:val="16"/>
      <w:szCs w:val="16"/>
    </w:rPr>
  </w:style>
  <w:style w:type="paragraph" w:customStyle="1" w:styleId="xl76">
    <w:name w:val="xl76"/>
    <w:basedOn w:val="a"/>
    <w:rsid w:val="00906C77"/>
    <w:pPr>
      <w:pBdr>
        <w:top w:val="single" w:sz="4" w:space="0" w:color="000000"/>
        <w:left w:val="single" w:sz="4" w:space="0" w:color="000000"/>
        <w:right w:val="single" w:sz="8" w:space="0" w:color="000000"/>
      </w:pBdr>
      <w:spacing w:before="100" w:beforeAutospacing="1" w:after="100" w:afterAutospacing="1"/>
      <w:jc w:val="right"/>
    </w:pPr>
    <w:rPr>
      <w:bCs w:val="0"/>
      <w:color w:val="000000"/>
      <w:sz w:val="16"/>
      <w:szCs w:val="16"/>
    </w:rPr>
  </w:style>
  <w:style w:type="paragraph" w:customStyle="1" w:styleId="xl77">
    <w:name w:val="xl77"/>
    <w:basedOn w:val="a"/>
    <w:rsid w:val="00906C77"/>
    <w:pPr>
      <w:pBdr>
        <w:left w:val="single" w:sz="4" w:space="0" w:color="000000"/>
        <w:bottom w:val="single" w:sz="4" w:space="0" w:color="000000"/>
        <w:right w:val="single" w:sz="8" w:space="0" w:color="000000"/>
      </w:pBdr>
      <w:spacing w:before="100" w:beforeAutospacing="1" w:after="100" w:afterAutospacing="1"/>
      <w:jc w:val="center"/>
    </w:pPr>
    <w:rPr>
      <w:b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6364">
      <w:bodyDiv w:val="1"/>
      <w:marLeft w:val="0"/>
      <w:marRight w:val="0"/>
      <w:marTop w:val="0"/>
      <w:marBottom w:val="0"/>
      <w:divBdr>
        <w:top w:val="none" w:sz="0" w:space="0" w:color="auto"/>
        <w:left w:val="none" w:sz="0" w:space="0" w:color="auto"/>
        <w:bottom w:val="none" w:sz="0" w:space="0" w:color="auto"/>
        <w:right w:val="none" w:sz="0" w:space="0" w:color="auto"/>
      </w:divBdr>
    </w:div>
    <w:div w:id="712120404">
      <w:bodyDiv w:val="1"/>
      <w:marLeft w:val="0"/>
      <w:marRight w:val="0"/>
      <w:marTop w:val="0"/>
      <w:marBottom w:val="0"/>
      <w:divBdr>
        <w:top w:val="none" w:sz="0" w:space="0" w:color="auto"/>
        <w:left w:val="none" w:sz="0" w:space="0" w:color="auto"/>
        <w:bottom w:val="none" w:sz="0" w:space="0" w:color="auto"/>
        <w:right w:val="none" w:sz="0" w:space="0" w:color="auto"/>
      </w:divBdr>
    </w:div>
    <w:div w:id="744499791">
      <w:bodyDiv w:val="1"/>
      <w:marLeft w:val="0"/>
      <w:marRight w:val="0"/>
      <w:marTop w:val="0"/>
      <w:marBottom w:val="0"/>
      <w:divBdr>
        <w:top w:val="none" w:sz="0" w:space="0" w:color="auto"/>
        <w:left w:val="none" w:sz="0" w:space="0" w:color="auto"/>
        <w:bottom w:val="none" w:sz="0" w:space="0" w:color="auto"/>
        <w:right w:val="none" w:sz="0" w:space="0" w:color="auto"/>
      </w:divBdr>
    </w:div>
    <w:div w:id="1909461024">
      <w:bodyDiv w:val="1"/>
      <w:marLeft w:val="0"/>
      <w:marRight w:val="0"/>
      <w:marTop w:val="0"/>
      <w:marBottom w:val="0"/>
      <w:divBdr>
        <w:top w:val="none" w:sz="0" w:space="0" w:color="auto"/>
        <w:left w:val="none" w:sz="0" w:space="0" w:color="auto"/>
        <w:bottom w:val="none" w:sz="0" w:space="0" w:color="auto"/>
        <w:right w:val="none" w:sz="0" w:space="0" w:color="auto"/>
      </w:divBdr>
    </w:div>
    <w:div w:id="196870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23</Pages>
  <Words>5344</Words>
  <Characters>30463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2023-07-05T09:29:00Z</cp:lastPrinted>
  <dcterms:created xsi:type="dcterms:W3CDTF">2023-07-05T09:29:00Z</dcterms:created>
  <dcterms:modified xsi:type="dcterms:W3CDTF">2023-07-07T05:45:00Z</dcterms:modified>
</cp:coreProperties>
</file>