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91" w:rsidRPr="009D0991" w:rsidRDefault="009D0991" w:rsidP="009D0991">
      <w:pPr>
        <w:tabs>
          <w:tab w:val="left" w:pos="5529"/>
        </w:tabs>
        <w:spacing w:line="360" w:lineRule="auto"/>
        <w:ind w:right="3684"/>
        <w:jc w:val="center"/>
        <w:rPr>
          <w:b/>
          <w:sz w:val="28"/>
          <w:szCs w:val="28"/>
        </w:rPr>
      </w:pPr>
      <w:r w:rsidRPr="009D0991">
        <w:rPr>
          <w:b/>
          <w:sz w:val="28"/>
          <w:szCs w:val="28"/>
        </w:rPr>
        <w:t>АДМИНИСТРАЦИЯ</w:t>
      </w:r>
    </w:p>
    <w:p w:rsidR="009D0991" w:rsidRPr="009D0991" w:rsidRDefault="009D0991" w:rsidP="009D0991">
      <w:pPr>
        <w:tabs>
          <w:tab w:val="left" w:pos="5529"/>
          <w:tab w:val="left" w:pos="5670"/>
          <w:tab w:val="left" w:pos="5812"/>
        </w:tabs>
        <w:spacing w:line="360" w:lineRule="auto"/>
        <w:ind w:right="3684"/>
        <w:jc w:val="center"/>
        <w:rPr>
          <w:b/>
          <w:sz w:val="28"/>
          <w:szCs w:val="28"/>
        </w:rPr>
      </w:pPr>
      <w:r w:rsidRPr="009D0991">
        <w:rPr>
          <w:b/>
          <w:sz w:val="28"/>
          <w:szCs w:val="28"/>
        </w:rPr>
        <w:t>МУНИЦИПАЛЬНОГО ОБРАЗОВАНИЯ</w:t>
      </w:r>
    </w:p>
    <w:p w:rsidR="009D0991" w:rsidRPr="009D0991" w:rsidRDefault="009D0991" w:rsidP="009D0991">
      <w:pPr>
        <w:tabs>
          <w:tab w:val="left" w:pos="5529"/>
        </w:tabs>
        <w:spacing w:line="360" w:lineRule="auto"/>
        <w:ind w:right="3684"/>
        <w:jc w:val="center"/>
        <w:rPr>
          <w:b/>
          <w:sz w:val="28"/>
          <w:szCs w:val="28"/>
        </w:rPr>
      </w:pPr>
      <w:r w:rsidRPr="009D0991">
        <w:rPr>
          <w:b/>
          <w:sz w:val="28"/>
          <w:szCs w:val="28"/>
        </w:rPr>
        <w:t>РЫБКИНСКИЙ СЕЛЬСОВЕТ</w:t>
      </w:r>
    </w:p>
    <w:p w:rsidR="009D0991" w:rsidRPr="009D0991" w:rsidRDefault="009D0991" w:rsidP="009D0991">
      <w:pPr>
        <w:tabs>
          <w:tab w:val="left" w:pos="5529"/>
        </w:tabs>
        <w:spacing w:line="360" w:lineRule="auto"/>
        <w:ind w:right="3684"/>
        <w:jc w:val="center"/>
        <w:rPr>
          <w:b/>
          <w:sz w:val="28"/>
          <w:szCs w:val="28"/>
        </w:rPr>
      </w:pPr>
      <w:r w:rsidRPr="009D0991">
        <w:rPr>
          <w:b/>
          <w:sz w:val="28"/>
          <w:szCs w:val="28"/>
        </w:rPr>
        <w:t>НОВОСЕРГИЕВСКОГО РАЙОНА</w:t>
      </w:r>
    </w:p>
    <w:p w:rsidR="009D0991" w:rsidRPr="009D0991" w:rsidRDefault="009D0991" w:rsidP="009D0991">
      <w:pPr>
        <w:tabs>
          <w:tab w:val="left" w:pos="5529"/>
        </w:tabs>
        <w:spacing w:line="360" w:lineRule="auto"/>
        <w:ind w:right="3684"/>
        <w:jc w:val="center"/>
        <w:rPr>
          <w:b/>
          <w:sz w:val="28"/>
          <w:szCs w:val="28"/>
        </w:rPr>
      </w:pPr>
      <w:r w:rsidRPr="009D0991">
        <w:rPr>
          <w:b/>
          <w:sz w:val="28"/>
          <w:szCs w:val="28"/>
        </w:rPr>
        <w:t>ОРЕНБУРГСКОЙ ОБЛАСТИ</w:t>
      </w:r>
    </w:p>
    <w:p w:rsidR="009D0991" w:rsidRPr="009D0991" w:rsidRDefault="009D0991" w:rsidP="009D0991">
      <w:pPr>
        <w:tabs>
          <w:tab w:val="left" w:pos="5529"/>
        </w:tabs>
        <w:ind w:right="3686"/>
        <w:jc w:val="center"/>
        <w:rPr>
          <w:b/>
          <w:sz w:val="28"/>
          <w:szCs w:val="28"/>
        </w:rPr>
      </w:pPr>
      <w:r w:rsidRPr="009D0991">
        <w:rPr>
          <w:b/>
          <w:sz w:val="28"/>
          <w:szCs w:val="28"/>
        </w:rPr>
        <w:t>ПОСТАНОВЛЕНИЕ</w:t>
      </w:r>
    </w:p>
    <w:p w:rsidR="009D0991" w:rsidRPr="009D0991" w:rsidRDefault="009D0991" w:rsidP="009D0991">
      <w:pPr>
        <w:tabs>
          <w:tab w:val="left" w:pos="5529"/>
        </w:tabs>
        <w:ind w:right="3686"/>
        <w:jc w:val="center"/>
        <w:rPr>
          <w:b/>
          <w:sz w:val="28"/>
          <w:szCs w:val="28"/>
        </w:rPr>
      </w:pPr>
    </w:p>
    <w:p w:rsidR="009D0991" w:rsidRPr="009D0991" w:rsidRDefault="009D0991" w:rsidP="009D0991">
      <w:pPr>
        <w:tabs>
          <w:tab w:val="left" w:pos="5529"/>
        </w:tabs>
        <w:ind w:right="3686"/>
        <w:jc w:val="center"/>
        <w:rPr>
          <w:sz w:val="28"/>
          <w:szCs w:val="28"/>
        </w:rPr>
      </w:pPr>
      <w:r>
        <w:rPr>
          <w:sz w:val="28"/>
          <w:szCs w:val="28"/>
        </w:rPr>
        <w:t>18.05.2023  г. № 56</w:t>
      </w:r>
      <w:r w:rsidRPr="009D0991">
        <w:rPr>
          <w:sz w:val="28"/>
          <w:szCs w:val="28"/>
        </w:rPr>
        <w:t>-п</w:t>
      </w:r>
    </w:p>
    <w:p w:rsidR="009D0991" w:rsidRPr="009D0991" w:rsidRDefault="009D0991" w:rsidP="009D0991">
      <w:pPr>
        <w:tabs>
          <w:tab w:val="left" w:pos="5529"/>
        </w:tabs>
        <w:ind w:right="3686"/>
        <w:jc w:val="center"/>
        <w:rPr>
          <w:sz w:val="28"/>
          <w:szCs w:val="28"/>
        </w:rPr>
      </w:pPr>
      <w:r w:rsidRPr="009D0991">
        <w:rPr>
          <w:sz w:val="28"/>
          <w:szCs w:val="28"/>
        </w:rPr>
        <w:t>с.Рыбкино</w:t>
      </w:r>
    </w:p>
    <w:p w:rsidR="009D0991" w:rsidRPr="009D0991" w:rsidRDefault="009D0991" w:rsidP="009D0991">
      <w:pPr>
        <w:pStyle w:val="afa"/>
        <w:tabs>
          <w:tab w:val="left" w:pos="2925"/>
        </w:tabs>
        <w:rPr>
          <w:sz w:val="28"/>
          <w:szCs w:val="28"/>
        </w:rPr>
      </w:pPr>
      <w:r w:rsidRPr="009D0991">
        <w:rPr>
          <w:sz w:val="28"/>
          <w:szCs w:val="28"/>
        </w:rPr>
        <w:pict>
          <v:line id="Прямая соединительная линия 524" o:spid="_x0000_s1217" style="position:absolute;left:0;text-align:left;z-index:1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7aNEV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sidRPr="009D0991">
        <w:rPr>
          <w:sz w:val="28"/>
          <w:szCs w:val="28"/>
        </w:rPr>
        <w:pict>
          <v:line id="Прямая соединительная линия 523" o:spid="_x0000_s1218" style="position:absolute;left:0;text-align:left;flip:x;z-index:15;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JcE0N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rsidRPr="009D0991">
        <w:rPr>
          <w:sz w:val="28"/>
          <w:szCs w:val="28"/>
        </w:rPr>
        <w:pict>
          <v:line id="Прямая соединительная линия 522" o:spid="_x0000_s1219" style="position:absolute;left:0;text-align:left;z-index: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c5DOV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Pr="009D0991">
        <w:rPr>
          <w:sz w:val="28"/>
          <w:szCs w:val="28"/>
        </w:rPr>
        <w:pict>
          <v:line id="Прямая соединительная линия 521" o:spid="_x0000_s1220" style="position:absolute;left:0;text-align:left;z-index:17;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" strokeweight=".26mm">
            <v:stroke joinstyle="miter"/>
          </v:line>
        </w:pict>
      </w:r>
      <w:r w:rsidRPr="009D0991">
        <w:rPr>
          <w:b/>
          <w:sz w:val="28"/>
          <w:szCs w:val="28"/>
        </w:rPr>
        <w:tab/>
      </w:r>
    </w:p>
    <w:p w:rsidR="00CC5B6C" w:rsidRPr="00F82ACD" w:rsidRDefault="00CC5B6C" w:rsidP="009D0991">
      <w:pPr>
        <w:tabs>
          <w:tab w:val="left" w:pos="567"/>
        </w:tabs>
        <w:ind w:right="3825"/>
        <w:jc w:val="both"/>
        <w:rPr>
          <w:kern w:val="2"/>
          <w:sz w:val="26"/>
          <w:szCs w:val="26"/>
        </w:rPr>
      </w:pPr>
      <w:r w:rsidRPr="00F82ACD">
        <w:rPr>
          <w:color w:val="000000"/>
          <w:spacing w:val="2"/>
          <w:sz w:val="26"/>
          <w:szCs w:val="26"/>
        </w:rPr>
        <w:t xml:space="preserve">Об утверждении административного регламента предоставления муниципальной услуги </w:t>
      </w:r>
      <w:r w:rsidRPr="00F82ACD">
        <w:rPr>
          <w:kern w:val="2"/>
          <w:sz w:val="26"/>
          <w:szCs w:val="26"/>
        </w:rPr>
        <w:t>«</w:t>
      </w:r>
      <w:r w:rsidRPr="00F82ACD">
        <w:rPr>
          <w:sz w:val="26"/>
          <w:szCs w:val="26"/>
        </w:rPr>
        <w:t>Присвоение адреса объекту адресации, изменение и аннулирование такого адреса</w:t>
      </w:r>
      <w:r w:rsidRPr="00F82ACD">
        <w:rPr>
          <w:kern w:val="2"/>
          <w:sz w:val="26"/>
          <w:szCs w:val="26"/>
        </w:rPr>
        <w:t>»</w:t>
      </w:r>
    </w:p>
    <w:p w:rsidR="00CC5B6C" w:rsidRDefault="00CC5B6C" w:rsidP="00CC5B6C">
      <w:pPr>
        <w:tabs>
          <w:tab w:val="left" w:pos="567"/>
        </w:tabs>
        <w:jc w:val="center"/>
        <w:rPr>
          <w:color w:val="000000"/>
          <w:spacing w:val="2"/>
          <w:sz w:val="26"/>
          <w:szCs w:val="26"/>
        </w:rPr>
      </w:pPr>
    </w:p>
    <w:p w:rsidR="00F82ACD" w:rsidRPr="00F82ACD" w:rsidRDefault="00F82ACD" w:rsidP="00CC5B6C">
      <w:pPr>
        <w:tabs>
          <w:tab w:val="left" w:pos="567"/>
        </w:tabs>
        <w:jc w:val="center"/>
        <w:rPr>
          <w:color w:val="000000"/>
          <w:spacing w:val="2"/>
          <w:sz w:val="26"/>
          <w:szCs w:val="26"/>
        </w:rPr>
      </w:pPr>
    </w:p>
    <w:p w:rsidR="00CC5B6C" w:rsidRPr="00F82ACD" w:rsidRDefault="00CC5B6C"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В соответствии с Федеральным законом от 27.07.2010 №</w:t>
      </w:r>
      <w:r w:rsidR="009D0991" w:rsidRPr="00F82ACD">
        <w:rPr>
          <w:rFonts w:ascii="Times New Roman" w:hAnsi="Times New Roman" w:cs="Times New Roman"/>
          <w:sz w:val="26"/>
          <w:szCs w:val="26"/>
        </w:rPr>
        <w:t xml:space="preserve"> </w:t>
      </w:r>
      <w:r w:rsidRPr="00F82ACD">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9D0991" w:rsidRPr="00F82ACD">
        <w:rPr>
          <w:rFonts w:ascii="Times New Roman" w:hAnsi="Times New Roman" w:cs="Times New Roman"/>
          <w:sz w:val="26"/>
          <w:szCs w:val="26"/>
        </w:rPr>
        <w:t xml:space="preserve"> </w:t>
      </w:r>
      <w:r w:rsidRPr="00F82ACD">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9D0991" w:rsidRPr="00F82ACD">
        <w:rPr>
          <w:rFonts w:ascii="Times New Roman" w:hAnsi="Times New Roman" w:cs="Times New Roman"/>
          <w:sz w:val="26"/>
          <w:szCs w:val="26"/>
        </w:rPr>
        <w:t>ляемых в Оренбургской области»</w:t>
      </w:r>
      <w:r w:rsidRPr="00F82ACD">
        <w:rPr>
          <w:rFonts w:ascii="Times New Roman" w:hAnsi="Times New Roman" w:cs="Times New Roman"/>
          <w:color w:val="000000"/>
          <w:spacing w:val="2"/>
          <w:sz w:val="26"/>
          <w:szCs w:val="26"/>
        </w:rPr>
        <w:t xml:space="preserve">, </w:t>
      </w:r>
      <w:r w:rsidRPr="00F82ACD">
        <w:rPr>
          <w:rFonts w:ascii="Times New Roman" w:hAnsi="Times New Roman" w:cs="Times New Roman"/>
          <w:sz w:val="26"/>
          <w:szCs w:val="26"/>
        </w:rPr>
        <w:t xml:space="preserve"> руководствуясь Уставом муниципального образования </w:t>
      </w:r>
      <w:r w:rsidR="009D0991" w:rsidRPr="00F82ACD">
        <w:rPr>
          <w:rFonts w:ascii="Times New Roman" w:hAnsi="Times New Roman" w:cs="Times New Roman"/>
          <w:color w:val="000000"/>
          <w:sz w:val="26"/>
          <w:szCs w:val="26"/>
        </w:rPr>
        <w:t>Рыбкинский</w:t>
      </w:r>
      <w:r w:rsidRPr="00F82ACD">
        <w:rPr>
          <w:rFonts w:ascii="Times New Roman" w:hAnsi="Times New Roman" w:cs="Times New Roman"/>
          <w:color w:val="000000"/>
          <w:sz w:val="26"/>
          <w:szCs w:val="26"/>
        </w:rPr>
        <w:t xml:space="preserve"> сельсовет Новосергиевского района Оренбургской области</w:t>
      </w:r>
      <w:r w:rsidRPr="00F82ACD">
        <w:rPr>
          <w:rFonts w:ascii="Times New Roman" w:hAnsi="Times New Roman" w:cs="Times New Roman"/>
          <w:sz w:val="26"/>
          <w:szCs w:val="26"/>
        </w:rPr>
        <w:t>:</w:t>
      </w:r>
    </w:p>
    <w:p w:rsidR="00CC5B6C" w:rsidRPr="00F82ACD" w:rsidRDefault="00CC5B6C" w:rsidP="00CC5B6C">
      <w:pPr>
        <w:pStyle w:val="ConsPlusNormal"/>
        <w:tabs>
          <w:tab w:val="left" w:pos="567"/>
        </w:tabs>
        <w:ind w:firstLine="567"/>
        <w:jc w:val="both"/>
        <w:rPr>
          <w:rFonts w:ascii="Times New Roman" w:hAnsi="Times New Roman" w:cs="Times New Roman"/>
          <w:color w:val="000000"/>
          <w:spacing w:val="2"/>
          <w:sz w:val="26"/>
          <w:szCs w:val="26"/>
        </w:rPr>
      </w:pPr>
      <w:r w:rsidRPr="00F82ACD">
        <w:rPr>
          <w:rFonts w:ascii="Times New Roman" w:hAnsi="Times New Roman" w:cs="Times New Roman"/>
          <w:sz w:val="26"/>
          <w:szCs w:val="26"/>
        </w:rPr>
        <w:t xml:space="preserve">1. Утвердить Административный регламент </w:t>
      </w:r>
      <w:r w:rsidRPr="00F82ACD">
        <w:rPr>
          <w:rFonts w:ascii="Times New Roman" w:hAnsi="Times New Roman" w:cs="Times New Roman"/>
          <w:color w:val="000000"/>
          <w:spacing w:val="2"/>
          <w:sz w:val="26"/>
          <w:szCs w:val="26"/>
        </w:rPr>
        <w:t xml:space="preserve">предоставления муниципальной услуги </w:t>
      </w:r>
      <w:r w:rsidRPr="00F82ACD">
        <w:rPr>
          <w:rFonts w:ascii="Times New Roman" w:hAnsi="Times New Roman" w:cs="Times New Roman"/>
          <w:kern w:val="2"/>
          <w:sz w:val="26"/>
          <w:szCs w:val="26"/>
        </w:rPr>
        <w:t>«</w:t>
      </w:r>
      <w:r w:rsidR="009D0991" w:rsidRPr="00F82ACD">
        <w:rPr>
          <w:rFonts w:ascii="Times New Roman" w:hAnsi="Times New Roman" w:cs="Times New Roman"/>
          <w:kern w:val="2"/>
          <w:sz w:val="26"/>
          <w:szCs w:val="26"/>
        </w:rPr>
        <w:t>Присвоение адреса объекту адресации, изменение и аннулирование такого адреса</w:t>
      </w:r>
      <w:r w:rsidRPr="00F82ACD">
        <w:rPr>
          <w:rFonts w:ascii="Times New Roman" w:hAnsi="Times New Roman" w:cs="Times New Roman"/>
          <w:b/>
          <w:kern w:val="2"/>
          <w:sz w:val="26"/>
          <w:szCs w:val="26"/>
        </w:rPr>
        <w:t>»</w:t>
      </w:r>
      <w:r w:rsidRPr="00F82ACD">
        <w:rPr>
          <w:rFonts w:ascii="Times New Roman" w:hAnsi="Times New Roman" w:cs="Times New Roman"/>
          <w:color w:val="000000"/>
          <w:spacing w:val="2"/>
          <w:sz w:val="26"/>
          <w:szCs w:val="26"/>
        </w:rPr>
        <w:t xml:space="preserve"> согласно пр</w:t>
      </w:r>
      <w:r w:rsidR="009D0991" w:rsidRPr="00F82ACD">
        <w:rPr>
          <w:rFonts w:ascii="Times New Roman" w:hAnsi="Times New Roman" w:cs="Times New Roman"/>
          <w:color w:val="000000"/>
          <w:spacing w:val="2"/>
          <w:sz w:val="26"/>
          <w:szCs w:val="26"/>
        </w:rPr>
        <w:t>иложению</w:t>
      </w:r>
      <w:r w:rsidRPr="00F82ACD">
        <w:rPr>
          <w:rFonts w:ascii="Times New Roman" w:hAnsi="Times New Roman" w:cs="Times New Roman"/>
          <w:color w:val="000000"/>
          <w:spacing w:val="2"/>
          <w:sz w:val="26"/>
          <w:szCs w:val="26"/>
        </w:rPr>
        <w:t>.</w:t>
      </w:r>
    </w:p>
    <w:p w:rsidR="00CC5B6C" w:rsidRPr="00F82ACD" w:rsidRDefault="00CC5B6C"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2. Считать утратившими силу:</w:t>
      </w:r>
    </w:p>
    <w:p w:rsidR="00CC5B6C" w:rsidRPr="00F82ACD" w:rsidRDefault="009D0991"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Постановление от 14.12.2020 № 114</w:t>
      </w:r>
      <w:r w:rsidR="00CC5B6C" w:rsidRPr="00F82ACD">
        <w:rPr>
          <w:rFonts w:ascii="Times New Roman" w:hAnsi="Times New Roman" w:cs="Times New Roman"/>
          <w:sz w:val="26"/>
          <w:szCs w:val="26"/>
        </w:rPr>
        <w:t>-п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CC5B6C" w:rsidRPr="00F82ACD" w:rsidRDefault="009D0991" w:rsidP="00CC5B6C">
      <w:pPr>
        <w:pStyle w:val="ConsPlusNormal"/>
        <w:tabs>
          <w:tab w:val="left" w:pos="567"/>
        </w:tabs>
        <w:ind w:firstLine="567"/>
        <w:jc w:val="both"/>
        <w:rPr>
          <w:rFonts w:ascii="Times New Roman" w:hAnsi="Times New Roman" w:cs="Times New Roman"/>
          <w:color w:val="000000"/>
          <w:spacing w:val="2"/>
          <w:sz w:val="26"/>
          <w:szCs w:val="26"/>
        </w:rPr>
      </w:pPr>
      <w:r w:rsidRPr="00F82ACD">
        <w:rPr>
          <w:rFonts w:ascii="Times New Roman" w:hAnsi="Times New Roman" w:cs="Times New Roman"/>
          <w:sz w:val="26"/>
          <w:szCs w:val="26"/>
        </w:rPr>
        <w:t>- Постановление от 10.01.2022 № 1</w:t>
      </w:r>
      <w:r w:rsidR="00CC5B6C" w:rsidRPr="00F82ACD">
        <w:rPr>
          <w:rFonts w:ascii="Times New Roman" w:hAnsi="Times New Roman" w:cs="Times New Roman"/>
          <w:sz w:val="26"/>
          <w:szCs w:val="26"/>
        </w:rPr>
        <w:t>-п «</w:t>
      </w:r>
      <w:r w:rsidRPr="00F82ACD">
        <w:rPr>
          <w:rFonts w:ascii="Times New Roman" w:hAnsi="Times New Roman" w:cs="Times New Roman"/>
          <w:sz w:val="26"/>
          <w:szCs w:val="26"/>
        </w:rPr>
        <w:t>О внесении изменений в постановление администрации Рыбкинского сельсовета от 14.12.2020 № 114-п «Об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r w:rsidR="00CC5B6C" w:rsidRPr="00F82ACD">
        <w:rPr>
          <w:rFonts w:ascii="Times New Roman" w:hAnsi="Times New Roman" w:cs="Times New Roman"/>
          <w:sz w:val="26"/>
          <w:szCs w:val="26"/>
        </w:rPr>
        <w:t>».</w:t>
      </w:r>
    </w:p>
    <w:p w:rsidR="00CC5B6C" w:rsidRPr="00F82ACD" w:rsidRDefault="00CC5B6C" w:rsidP="00CC5B6C">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xml:space="preserve">3. </w:t>
      </w:r>
      <w:proofErr w:type="gramStart"/>
      <w:r w:rsidRPr="00F82ACD">
        <w:rPr>
          <w:rFonts w:ascii="Times New Roman" w:hAnsi="Times New Roman" w:cs="Times New Roman"/>
          <w:sz w:val="26"/>
          <w:szCs w:val="26"/>
        </w:rPr>
        <w:t>Контроль за</w:t>
      </w:r>
      <w:proofErr w:type="gramEnd"/>
      <w:r w:rsidRPr="00F82ACD">
        <w:rPr>
          <w:rFonts w:ascii="Times New Roman" w:hAnsi="Times New Roman" w:cs="Times New Roman"/>
          <w:sz w:val="26"/>
          <w:szCs w:val="26"/>
        </w:rPr>
        <w:t xml:space="preserve"> исполнением настоящего постановления оставляю за собой.</w:t>
      </w:r>
    </w:p>
    <w:p w:rsidR="00CC5B6C" w:rsidRPr="00F82ACD" w:rsidRDefault="00CC5B6C" w:rsidP="00F82ACD">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4. Постановление подлежит включению в областной регистр муниципаль</w:t>
      </w:r>
      <w:r w:rsidR="00F82ACD" w:rsidRPr="00F82ACD">
        <w:rPr>
          <w:rFonts w:ascii="Times New Roman" w:hAnsi="Times New Roman" w:cs="Times New Roman"/>
          <w:sz w:val="26"/>
          <w:szCs w:val="26"/>
        </w:rPr>
        <w:t>ных нормативных правовых актов.</w:t>
      </w:r>
    </w:p>
    <w:p w:rsidR="00F82ACD" w:rsidRPr="00F82ACD" w:rsidRDefault="00F82ACD" w:rsidP="00F82ACD">
      <w:pPr>
        <w:pStyle w:val="ConsPlusNormal"/>
        <w:tabs>
          <w:tab w:val="left" w:pos="567"/>
        </w:tabs>
        <w:ind w:firstLine="567"/>
        <w:jc w:val="both"/>
        <w:rPr>
          <w:rFonts w:ascii="Times New Roman" w:hAnsi="Times New Roman" w:cs="Times New Roman"/>
          <w:sz w:val="26"/>
          <w:szCs w:val="26"/>
        </w:rPr>
      </w:pPr>
      <w:r w:rsidRPr="00F82ACD">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82ACD">
        <w:rPr>
          <w:rFonts w:ascii="Times New Roman" w:hAnsi="Times New Roman" w:cs="Times New Roman"/>
          <w:sz w:val="26"/>
          <w:szCs w:val="26"/>
        </w:rPr>
        <w:t>Рыбкинский</w:t>
      </w:r>
      <w:proofErr w:type="gramStart"/>
      <w:r w:rsidRPr="00F82ACD">
        <w:rPr>
          <w:rFonts w:ascii="Times New Roman" w:hAnsi="Times New Roman" w:cs="Times New Roman"/>
          <w:sz w:val="26"/>
          <w:szCs w:val="26"/>
        </w:rPr>
        <w:t>.р</w:t>
      </w:r>
      <w:proofErr w:type="gramEnd"/>
      <w:r w:rsidRPr="00F82ACD">
        <w:rPr>
          <w:rFonts w:ascii="Times New Roman" w:hAnsi="Times New Roman" w:cs="Times New Roman"/>
          <w:sz w:val="26"/>
          <w:szCs w:val="26"/>
        </w:rPr>
        <w:t>ф</w:t>
      </w:r>
      <w:proofErr w:type="spellEnd"/>
      <w:r w:rsidRPr="00F82ACD">
        <w:rPr>
          <w:rFonts w:ascii="Times New Roman" w:hAnsi="Times New Roman" w:cs="Times New Roman"/>
          <w:sz w:val="26"/>
          <w:szCs w:val="26"/>
        </w:rPr>
        <w:t xml:space="preserve"> в сети “Интернет”.</w:t>
      </w:r>
    </w:p>
    <w:p w:rsidR="00F82ACD" w:rsidRPr="00F82ACD" w:rsidRDefault="00F82ACD" w:rsidP="00F82ACD">
      <w:pPr>
        <w:pStyle w:val="ConsPlusNormal"/>
        <w:tabs>
          <w:tab w:val="left" w:pos="567"/>
        </w:tabs>
        <w:ind w:firstLine="567"/>
        <w:jc w:val="both"/>
        <w:rPr>
          <w:rFonts w:ascii="Times New Roman" w:hAnsi="Times New Roman" w:cs="Times New Roman"/>
          <w:sz w:val="26"/>
          <w:szCs w:val="26"/>
        </w:rPr>
      </w:pPr>
    </w:p>
    <w:p w:rsidR="00F82ACD" w:rsidRPr="00F82ACD" w:rsidRDefault="00F82ACD" w:rsidP="00F82ACD">
      <w:pPr>
        <w:pStyle w:val="ConsPlusNormal"/>
        <w:tabs>
          <w:tab w:val="left" w:pos="567"/>
        </w:tabs>
        <w:ind w:firstLine="142"/>
        <w:jc w:val="both"/>
        <w:rPr>
          <w:rFonts w:ascii="Times New Roman" w:hAnsi="Times New Roman" w:cs="Times New Roman"/>
          <w:sz w:val="26"/>
          <w:szCs w:val="26"/>
        </w:rPr>
      </w:pPr>
      <w:proofErr w:type="spellStart"/>
      <w:r w:rsidRPr="00F82ACD">
        <w:rPr>
          <w:rFonts w:ascii="Times New Roman" w:hAnsi="Times New Roman" w:cs="Times New Roman"/>
          <w:sz w:val="26"/>
          <w:szCs w:val="26"/>
        </w:rPr>
        <w:t>И.о</w:t>
      </w:r>
      <w:proofErr w:type="spellEnd"/>
      <w:r w:rsidRPr="00F82ACD">
        <w:rPr>
          <w:rFonts w:ascii="Times New Roman" w:hAnsi="Times New Roman" w:cs="Times New Roman"/>
          <w:sz w:val="26"/>
          <w:szCs w:val="26"/>
        </w:rPr>
        <w:t>. главы муниципального образования</w:t>
      </w:r>
    </w:p>
    <w:p w:rsidR="00F82ACD" w:rsidRPr="00F82ACD" w:rsidRDefault="00F82ACD" w:rsidP="00F82ACD">
      <w:pPr>
        <w:pStyle w:val="ConsPlusNormal"/>
        <w:tabs>
          <w:tab w:val="left" w:pos="567"/>
        </w:tabs>
        <w:ind w:firstLine="142"/>
        <w:jc w:val="both"/>
        <w:rPr>
          <w:rFonts w:ascii="Times New Roman" w:hAnsi="Times New Roman" w:cs="Times New Roman"/>
          <w:sz w:val="26"/>
          <w:szCs w:val="26"/>
        </w:rPr>
      </w:pPr>
      <w:r w:rsidRPr="00F82ACD">
        <w:rPr>
          <w:rFonts w:ascii="Times New Roman" w:hAnsi="Times New Roman" w:cs="Times New Roman"/>
          <w:sz w:val="26"/>
          <w:szCs w:val="26"/>
        </w:rPr>
        <w:t xml:space="preserve">Рыбкинский сельсовет                                          </w:t>
      </w:r>
      <w:r w:rsidRPr="00F82ACD">
        <w:rPr>
          <w:rFonts w:ascii="Times New Roman" w:hAnsi="Times New Roman" w:cs="Times New Roman"/>
          <w:sz w:val="26"/>
          <w:szCs w:val="26"/>
        </w:rPr>
        <w:t xml:space="preserve">        </w:t>
      </w:r>
      <w:r w:rsidRPr="00F82A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82ACD">
        <w:rPr>
          <w:rFonts w:ascii="Times New Roman" w:hAnsi="Times New Roman" w:cs="Times New Roman"/>
          <w:sz w:val="26"/>
          <w:szCs w:val="26"/>
        </w:rPr>
        <w:t xml:space="preserve">        </w:t>
      </w:r>
      <w:proofErr w:type="spellStart"/>
      <w:r w:rsidRPr="00F82ACD">
        <w:rPr>
          <w:rFonts w:ascii="Times New Roman" w:hAnsi="Times New Roman" w:cs="Times New Roman"/>
          <w:sz w:val="26"/>
          <w:szCs w:val="26"/>
        </w:rPr>
        <w:t>Н.Н.Попова</w:t>
      </w:r>
      <w:proofErr w:type="spellEnd"/>
    </w:p>
    <w:p w:rsidR="00F82ACD" w:rsidRPr="00F82ACD" w:rsidRDefault="00F82ACD" w:rsidP="00F82ACD">
      <w:pPr>
        <w:pStyle w:val="ConsPlusNormal"/>
        <w:tabs>
          <w:tab w:val="left" w:pos="567"/>
        </w:tabs>
        <w:ind w:firstLine="142"/>
        <w:jc w:val="both"/>
        <w:rPr>
          <w:rFonts w:ascii="Times New Roman" w:hAnsi="Times New Roman" w:cs="Times New Roman"/>
          <w:sz w:val="26"/>
          <w:szCs w:val="26"/>
        </w:rPr>
      </w:pPr>
    </w:p>
    <w:p w:rsidR="00F82ACD" w:rsidRPr="00F82ACD" w:rsidRDefault="00F82ACD" w:rsidP="00F82ACD">
      <w:pPr>
        <w:pStyle w:val="ConsPlusNormal"/>
        <w:tabs>
          <w:tab w:val="left" w:pos="567"/>
        </w:tabs>
        <w:ind w:firstLine="142"/>
        <w:jc w:val="both"/>
        <w:rPr>
          <w:rFonts w:ascii="Times New Roman" w:hAnsi="Times New Roman" w:cs="Times New Roman"/>
          <w:sz w:val="26"/>
          <w:szCs w:val="26"/>
        </w:rPr>
      </w:pPr>
      <w:r w:rsidRPr="00F82ACD">
        <w:rPr>
          <w:rFonts w:ascii="Times New Roman" w:hAnsi="Times New Roman" w:cs="Times New Roman"/>
          <w:sz w:val="26"/>
          <w:szCs w:val="26"/>
        </w:rPr>
        <w:t>Разослано: в дело, прокурору, в места обнародования</w:t>
      </w:r>
    </w:p>
    <w:p w:rsidR="00F71749" w:rsidRDefault="00F71749" w:rsidP="00F71749">
      <w:pPr>
        <w:tabs>
          <w:tab w:val="left" w:pos="9214"/>
          <w:tab w:val="left" w:pos="9356"/>
        </w:tabs>
        <w:ind w:right="3"/>
        <w:jc w:val="right"/>
        <w:rPr>
          <w:sz w:val="26"/>
          <w:szCs w:val="26"/>
        </w:rPr>
      </w:pPr>
      <w:r>
        <w:rPr>
          <w:sz w:val="26"/>
          <w:szCs w:val="26"/>
        </w:rPr>
        <w:lastRenderedPageBreak/>
        <w:t xml:space="preserve">Приложение  </w:t>
      </w:r>
    </w:p>
    <w:p w:rsidR="00F71749" w:rsidRDefault="00F71749" w:rsidP="00F71749">
      <w:pPr>
        <w:tabs>
          <w:tab w:val="left" w:pos="9214"/>
          <w:tab w:val="left" w:pos="9356"/>
        </w:tabs>
        <w:ind w:right="3"/>
        <w:jc w:val="right"/>
        <w:rPr>
          <w:sz w:val="26"/>
          <w:szCs w:val="26"/>
        </w:rPr>
      </w:pPr>
      <w:r>
        <w:rPr>
          <w:sz w:val="26"/>
          <w:szCs w:val="26"/>
        </w:rPr>
        <w:t>к постановлению  администрации</w:t>
      </w:r>
    </w:p>
    <w:p w:rsidR="00F71749" w:rsidRDefault="00F71749" w:rsidP="00F71749">
      <w:pPr>
        <w:tabs>
          <w:tab w:val="left" w:pos="9214"/>
          <w:tab w:val="left" w:pos="9356"/>
        </w:tabs>
        <w:ind w:right="3"/>
        <w:jc w:val="right"/>
        <w:rPr>
          <w:sz w:val="26"/>
          <w:szCs w:val="26"/>
        </w:rPr>
      </w:pPr>
      <w:r>
        <w:rPr>
          <w:sz w:val="26"/>
          <w:szCs w:val="26"/>
        </w:rPr>
        <w:t>муниципального образования</w:t>
      </w:r>
    </w:p>
    <w:p w:rsidR="00F71749" w:rsidRDefault="00F71749" w:rsidP="00F71749">
      <w:pPr>
        <w:tabs>
          <w:tab w:val="left" w:pos="9214"/>
          <w:tab w:val="left" w:pos="9356"/>
        </w:tabs>
        <w:ind w:right="3"/>
        <w:jc w:val="right"/>
        <w:rPr>
          <w:sz w:val="26"/>
          <w:szCs w:val="26"/>
        </w:rPr>
      </w:pPr>
      <w:r>
        <w:rPr>
          <w:sz w:val="26"/>
          <w:szCs w:val="26"/>
        </w:rPr>
        <w:t xml:space="preserve">Рыбкинский сельсовет </w:t>
      </w:r>
    </w:p>
    <w:p w:rsidR="00F71749" w:rsidRDefault="00F71749" w:rsidP="00F71749">
      <w:pPr>
        <w:tabs>
          <w:tab w:val="left" w:pos="9214"/>
          <w:tab w:val="left" w:pos="9356"/>
        </w:tabs>
        <w:ind w:right="3"/>
        <w:jc w:val="right"/>
        <w:rPr>
          <w:sz w:val="26"/>
          <w:szCs w:val="26"/>
        </w:rPr>
      </w:pPr>
      <w:r>
        <w:rPr>
          <w:sz w:val="26"/>
          <w:szCs w:val="26"/>
        </w:rPr>
        <w:t>от 18.05.2023 г. № 56</w:t>
      </w:r>
      <w:r>
        <w:rPr>
          <w:sz w:val="26"/>
          <w:szCs w:val="26"/>
        </w:rPr>
        <w:t>-п</w:t>
      </w:r>
    </w:p>
    <w:p w:rsidR="00CC5B6C" w:rsidRPr="00CC5B6C" w:rsidRDefault="00CC5B6C" w:rsidP="00F71749">
      <w:pPr>
        <w:shd w:val="clear" w:color="auto" w:fill="FFFFFF"/>
        <w:ind w:right="-2"/>
        <w:jc w:val="center"/>
        <w:rPr>
          <w:b/>
          <w:bCs/>
          <w:sz w:val="26"/>
          <w:szCs w:val="26"/>
        </w:rPr>
      </w:pPr>
    </w:p>
    <w:p w:rsidR="00CC5B6C" w:rsidRPr="00F71749" w:rsidRDefault="00CC5B6C" w:rsidP="00F71749">
      <w:pPr>
        <w:shd w:val="clear" w:color="auto" w:fill="FFFFFF"/>
        <w:ind w:right="-2"/>
        <w:jc w:val="center"/>
        <w:rPr>
          <w:b/>
          <w:sz w:val="26"/>
          <w:szCs w:val="26"/>
        </w:rPr>
      </w:pPr>
      <w:bookmarkStart w:id="0" w:name="_GoBack"/>
      <w:r w:rsidRPr="00F71749">
        <w:rPr>
          <w:b/>
          <w:sz w:val="26"/>
          <w:szCs w:val="26"/>
        </w:rPr>
        <w:t>Административный регламент</w:t>
      </w:r>
    </w:p>
    <w:p w:rsidR="00CC5B6C" w:rsidRPr="00F71749" w:rsidRDefault="00CC5B6C" w:rsidP="00F71749">
      <w:pPr>
        <w:shd w:val="clear" w:color="auto" w:fill="FFFFFF"/>
        <w:ind w:right="-2"/>
        <w:jc w:val="center"/>
        <w:rPr>
          <w:b/>
          <w:sz w:val="26"/>
          <w:szCs w:val="26"/>
        </w:rPr>
      </w:pPr>
      <w:r w:rsidRPr="00F71749">
        <w:rPr>
          <w:b/>
          <w:sz w:val="26"/>
          <w:szCs w:val="26"/>
        </w:rPr>
        <w:t>предоставления муниципальной услуги «Присвоение адреса объекту адресации, изменение и аннулирование такого адреса»</w:t>
      </w:r>
    </w:p>
    <w:p w:rsidR="00CC5B6C" w:rsidRPr="00F71749" w:rsidRDefault="00CC5B6C" w:rsidP="00F71749">
      <w:pPr>
        <w:shd w:val="clear" w:color="auto" w:fill="FFFFFF"/>
        <w:ind w:right="-2"/>
        <w:jc w:val="center"/>
        <w:rPr>
          <w:b/>
          <w:sz w:val="26"/>
          <w:szCs w:val="26"/>
        </w:rPr>
      </w:pPr>
    </w:p>
    <w:p w:rsidR="00CC5B6C" w:rsidRPr="00F71749" w:rsidRDefault="00CC5B6C" w:rsidP="00F71749">
      <w:pPr>
        <w:shd w:val="clear" w:color="auto" w:fill="FFFFFF"/>
        <w:ind w:right="-2"/>
        <w:jc w:val="center"/>
        <w:rPr>
          <w:b/>
          <w:bCs/>
          <w:sz w:val="26"/>
          <w:szCs w:val="26"/>
        </w:rPr>
      </w:pPr>
      <w:r w:rsidRPr="00F71749">
        <w:rPr>
          <w:b/>
          <w:sz w:val="26"/>
          <w:szCs w:val="26"/>
          <w:lang w:val="en-US"/>
        </w:rPr>
        <w:t>I</w:t>
      </w:r>
      <w:r w:rsidRPr="00F71749">
        <w:rPr>
          <w:b/>
          <w:sz w:val="26"/>
          <w:szCs w:val="26"/>
        </w:rPr>
        <w:t>. Общие положения</w:t>
      </w:r>
    </w:p>
    <w:p w:rsidR="00CC5B6C" w:rsidRPr="00F71749" w:rsidRDefault="00CC5B6C" w:rsidP="00F71749">
      <w:pPr>
        <w:jc w:val="center"/>
        <w:rPr>
          <w:b/>
          <w:sz w:val="26"/>
          <w:szCs w:val="26"/>
        </w:rPr>
      </w:pPr>
    </w:p>
    <w:p w:rsidR="00CC5B6C" w:rsidRPr="00F71749" w:rsidRDefault="00CC5B6C" w:rsidP="00F71749">
      <w:pPr>
        <w:adjustRightInd w:val="0"/>
        <w:ind w:right="-2"/>
        <w:jc w:val="center"/>
        <w:outlineLvl w:val="0"/>
        <w:rPr>
          <w:b/>
          <w:bCs/>
          <w:color w:val="26282F"/>
          <w:sz w:val="26"/>
          <w:szCs w:val="26"/>
          <w:lang w:eastAsia="ru-RU"/>
        </w:rPr>
      </w:pPr>
      <w:bookmarkStart w:id="1" w:name="sub_411"/>
      <w:r w:rsidRPr="00F71749">
        <w:rPr>
          <w:b/>
          <w:bCs/>
          <w:color w:val="26282F"/>
          <w:sz w:val="26"/>
          <w:szCs w:val="26"/>
          <w:lang w:eastAsia="ru-RU"/>
        </w:rPr>
        <w:t>Предмет регулирования административного регламента</w:t>
      </w:r>
    </w:p>
    <w:bookmarkEnd w:id="1"/>
    <w:p w:rsidR="00CC5B6C" w:rsidRPr="00F71749" w:rsidRDefault="00CC5B6C" w:rsidP="00F71749">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rPr>
      </w:pPr>
      <w:bookmarkStart w:id="2" w:name="sub_4001"/>
      <w:r w:rsidRPr="00F71749">
        <w:rPr>
          <w:sz w:val="26"/>
          <w:szCs w:val="26"/>
          <w:lang w:eastAsia="ru-RU"/>
        </w:rPr>
        <w:t xml:space="preserve">1. </w:t>
      </w:r>
      <w:bookmarkEnd w:id="2"/>
      <w:proofErr w:type="gramStart"/>
      <w:r w:rsidRPr="00F71749">
        <w:rPr>
          <w:sz w:val="26"/>
          <w:szCs w:val="26"/>
          <w:lang w:eastAsia="ru-RU"/>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w:t>
      </w:r>
      <w:proofErr w:type="gramEnd"/>
    </w:p>
    <w:p w:rsidR="00CC5B6C" w:rsidRPr="00F71749" w:rsidRDefault="00CC5B6C" w:rsidP="00F71749">
      <w:pPr>
        <w:adjustRightInd w:val="0"/>
        <w:jc w:val="center"/>
        <w:outlineLvl w:val="0"/>
        <w:rPr>
          <w:b/>
          <w:bCs/>
          <w:color w:val="26282F"/>
          <w:sz w:val="26"/>
          <w:szCs w:val="26"/>
          <w:lang w:eastAsia="ru-RU"/>
        </w:rPr>
      </w:pPr>
      <w:bookmarkStart w:id="3" w:name="sub_412"/>
    </w:p>
    <w:p w:rsidR="00CC5B6C" w:rsidRPr="00F71749" w:rsidRDefault="00CC5B6C" w:rsidP="00F71749">
      <w:pPr>
        <w:adjustRightInd w:val="0"/>
        <w:jc w:val="center"/>
        <w:outlineLvl w:val="0"/>
        <w:rPr>
          <w:b/>
          <w:bCs/>
          <w:color w:val="26282F"/>
          <w:sz w:val="26"/>
          <w:szCs w:val="26"/>
          <w:lang w:eastAsia="ru-RU"/>
        </w:rPr>
      </w:pPr>
      <w:r w:rsidRPr="00F71749">
        <w:rPr>
          <w:b/>
          <w:bCs/>
          <w:color w:val="26282F"/>
          <w:sz w:val="26"/>
          <w:szCs w:val="26"/>
          <w:lang w:eastAsia="ru-RU"/>
        </w:rPr>
        <w:t>Круг заявителей</w:t>
      </w:r>
      <w:bookmarkEnd w:id="3"/>
    </w:p>
    <w:p w:rsidR="00CC5B6C" w:rsidRPr="00F71749" w:rsidRDefault="00CC5B6C" w:rsidP="00F71749">
      <w:pPr>
        <w:adjustRightInd w:val="0"/>
        <w:jc w:val="center"/>
        <w:rPr>
          <w:sz w:val="26"/>
          <w:szCs w:val="26"/>
          <w:lang w:eastAsia="ru-RU"/>
        </w:rPr>
      </w:pPr>
    </w:p>
    <w:p w:rsidR="00CC5B6C" w:rsidRPr="00F71749" w:rsidRDefault="00CC5B6C" w:rsidP="00F71749">
      <w:pPr>
        <w:adjustRightInd w:val="0"/>
        <w:ind w:right="-2" w:firstLine="709"/>
        <w:jc w:val="both"/>
        <w:rPr>
          <w:sz w:val="26"/>
          <w:szCs w:val="26"/>
          <w:lang w:eastAsia="ru-RU"/>
        </w:rPr>
      </w:pPr>
      <w:bookmarkStart w:id="4" w:name="sub_4002"/>
      <w:r w:rsidRPr="00F71749">
        <w:rPr>
          <w:sz w:val="26"/>
          <w:szCs w:val="26"/>
          <w:lang w:eastAsia="ru-RU"/>
        </w:rPr>
        <w:t>2. Заявителями на получение Услуги являются лица, определенные пунктами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27 и 29 Правил присвоения, изменения и аннулирования адресов, утвержденных постановлением Правительства Российской Федерации от 19 ноября 2014 г. </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1221 (далее соответственно — Правила, Заявитель):</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1) собственники объекта адресации;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2) лица, обладающие одним из следующих вещных прав на объект адресации: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хозяйственного ведения;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оперативного управления;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пожизненно наследуемого владения;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право постоянного (бессрочного) пользования;</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w:t>
      </w:r>
      <w:r w:rsidRPr="00F71749">
        <w:rPr>
          <w:sz w:val="26"/>
          <w:szCs w:val="26"/>
          <w:lang w:eastAsia="ru-RU"/>
        </w:rPr>
        <w:lastRenderedPageBreak/>
        <w:t>объединения;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C5B6C" w:rsidRPr="00F71749" w:rsidRDefault="00CC5B6C" w:rsidP="00F71749">
      <w:pPr>
        <w:adjustRightInd w:val="0"/>
        <w:ind w:right="-2"/>
        <w:jc w:val="center"/>
        <w:rPr>
          <w:sz w:val="26"/>
          <w:szCs w:val="26"/>
          <w:lang w:eastAsia="ru-RU"/>
        </w:rPr>
      </w:pPr>
    </w:p>
    <w:bookmarkEnd w:id="4"/>
    <w:p w:rsidR="00CC5B6C" w:rsidRPr="00F71749" w:rsidRDefault="00CC5B6C" w:rsidP="00F71749">
      <w:pPr>
        <w:pStyle w:val="ConsPlusTitle"/>
        <w:ind w:right="-2"/>
        <w:jc w:val="center"/>
        <w:outlineLvl w:val="2"/>
        <w:rPr>
          <w:rFonts w:ascii="Times New Roman" w:hAnsi="Times New Roman" w:cs="Times New Roman"/>
          <w:sz w:val="26"/>
          <w:szCs w:val="26"/>
        </w:rPr>
      </w:pPr>
      <w:r w:rsidRPr="00F71749">
        <w:rPr>
          <w:rFonts w:ascii="Times New Roman" w:hAnsi="Times New Roman" w:cs="Times New Roman"/>
          <w:sz w:val="26"/>
          <w:szCs w:val="2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w:t>
      </w:r>
      <w:proofErr w:type="gramStart"/>
      <w:r w:rsidRPr="00F71749">
        <w:rPr>
          <w:rFonts w:ascii="Times New Roman" w:hAnsi="Times New Roman" w:cs="Times New Roman"/>
          <w:sz w:val="26"/>
          <w:szCs w:val="26"/>
        </w:rPr>
        <w:t>и(</w:t>
      </w:r>
      <w:proofErr w:type="gramEnd"/>
      <w:r w:rsidRPr="00F71749">
        <w:rPr>
          <w:rFonts w:ascii="Times New Roman" w:hAnsi="Times New Roman" w:cs="Times New Roman"/>
          <w:sz w:val="26"/>
          <w:szCs w:val="26"/>
        </w:rPr>
        <w:t>далее - профилирование), а также результата, за предоставлением которого обратился заявитель.</w:t>
      </w:r>
    </w:p>
    <w:p w:rsidR="00CC5B6C" w:rsidRPr="00F71749" w:rsidRDefault="00CC5B6C" w:rsidP="00F71749">
      <w:pPr>
        <w:pStyle w:val="ConsPlusTitle"/>
        <w:ind w:right="-2"/>
        <w:jc w:val="center"/>
        <w:outlineLvl w:val="2"/>
        <w:rPr>
          <w:rFonts w:ascii="Times New Roman" w:hAnsi="Times New Roman" w:cs="Times New Roman"/>
          <w:sz w:val="26"/>
          <w:szCs w:val="26"/>
        </w:rPr>
      </w:pP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 Муниципальная услуга предоставляется заявителю в соответствии с вариантом предоставления муниципальной услуги.</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3.1. Предоставление Услуги осуществляется на основании заполненного и подписанного Заявителем заявления.</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F71749">
        <w:rPr>
          <w:sz w:val="26"/>
          <w:szCs w:val="26"/>
          <w:lang w:eastAsia="ru-RU"/>
        </w:rPr>
        <w:t>Справочно</w:t>
      </w:r>
      <w:proofErr w:type="spellEnd"/>
      <w:r w:rsidRPr="00F71749">
        <w:rPr>
          <w:sz w:val="26"/>
          <w:szCs w:val="26"/>
          <w:lang w:eastAsia="ru-RU"/>
        </w:rPr>
        <w:t xml:space="preserve"> форма данного заявления приведена в Приложении № 2 к настоящему Регламенту.</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CC5B6C" w:rsidRPr="00F71749" w:rsidRDefault="00CC5B6C" w:rsidP="00F71749">
      <w:pPr>
        <w:tabs>
          <w:tab w:val="left" w:pos="851"/>
        </w:tabs>
        <w:ind w:right="-2" w:firstLine="709"/>
        <w:jc w:val="both"/>
        <w:rPr>
          <w:sz w:val="26"/>
          <w:szCs w:val="26"/>
          <w:lang w:eastAsia="ru-RU"/>
        </w:rPr>
      </w:pPr>
      <w:r w:rsidRPr="00F71749">
        <w:rPr>
          <w:sz w:val="26"/>
          <w:szCs w:val="26"/>
          <w:lang w:eastAsia="ru-RU"/>
        </w:rPr>
        <w:t>получение информации о сроках предоставления муниципальной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формирование запроса; </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прием и регистрация органом местного самоуправления запроса и иных документов, необходимых для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получение результата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получение сведений о ходе выполнения запроса;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осуществление оценки качества предоставления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Уведомление о завершении действий, предусмотренных настоящим пунктом </w:t>
      </w:r>
      <w:r w:rsidRPr="00F71749">
        <w:rPr>
          <w:sz w:val="26"/>
          <w:szCs w:val="26"/>
          <w:lang w:eastAsia="ru-RU"/>
        </w:rPr>
        <w:lastRenderedPageBreak/>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5. </w:t>
      </w:r>
      <w:proofErr w:type="gramStart"/>
      <w:r w:rsidRPr="00F71749">
        <w:rPr>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CC5B6C" w:rsidRPr="00F71749" w:rsidRDefault="00CC5B6C" w:rsidP="00F71749">
      <w:pPr>
        <w:pStyle w:val="a3"/>
        <w:ind w:left="0" w:right="-2"/>
        <w:jc w:val="center"/>
        <w:rPr>
          <w:b/>
          <w:sz w:val="26"/>
          <w:szCs w:val="26"/>
        </w:rPr>
      </w:pPr>
    </w:p>
    <w:p w:rsidR="00CC5B6C" w:rsidRDefault="00CC5B6C" w:rsidP="00F71749">
      <w:pPr>
        <w:pStyle w:val="a3"/>
        <w:ind w:left="0" w:right="-2"/>
        <w:jc w:val="center"/>
        <w:rPr>
          <w:b/>
          <w:bCs/>
          <w:sz w:val="26"/>
          <w:szCs w:val="26"/>
        </w:rPr>
      </w:pPr>
      <w:bookmarkStart w:id="5" w:name="sub_402"/>
      <w:r w:rsidRPr="00F71749">
        <w:rPr>
          <w:b/>
          <w:bCs/>
          <w:sz w:val="26"/>
          <w:szCs w:val="26"/>
        </w:rPr>
        <w:t>II. Стандарт предоставления муниципальной услуги</w:t>
      </w:r>
      <w:bookmarkEnd w:id="5"/>
    </w:p>
    <w:p w:rsidR="00AB4FCF" w:rsidRPr="00F71749" w:rsidRDefault="00AB4FCF" w:rsidP="00F71749">
      <w:pPr>
        <w:pStyle w:val="a3"/>
        <w:ind w:left="0" w:right="-2"/>
        <w:jc w:val="center"/>
        <w:rPr>
          <w:b/>
          <w:bCs/>
          <w:sz w:val="26"/>
          <w:szCs w:val="26"/>
        </w:rPr>
      </w:pPr>
    </w:p>
    <w:p w:rsidR="00CC5B6C" w:rsidRPr="00F71749" w:rsidRDefault="00CC5B6C" w:rsidP="00F71749">
      <w:pPr>
        <w:pStyle w:val="a3"/>
        <w:ind w:left="0" w:right="-2"/>
        <w:jc w:val="center"/>
        <w:rPr>
          <w:b/>
          <w:bCs/>
          <w:sz w:val="26"/>
          <w:szCs w:val="26"/>
        </w:rPr>
      </w:pPr>
      <w:bookmarkStart w:id="6" w:name="sub_421"/>
      <w:r w:rsidRPr="00F71749">
        <w:rPr>
          <w:b/>
          <w:bCs/>
          <w:sz w:val="26"/>
          <w:szCs w:val="26"/>
        </w:rPr>
        <w:t>Наименование муниципальной услуги</w:t>
      </w:r>
      <w:bookmarkEnd w:id="6"/>
    </w:p>
    <w:p w:rsidR="00CC5B6C" w:rsidRPr="00F71749" w:rsidRDefault="00CC5B6C" w:rsidP="00F71749">
      <w:pPr>
        <w:pStyle w:val="a3"/>
        <w:ind w:left="0" w:right="-2"/>
        <w:jc w:val="center"/>
        <w:rPr>
          <w:b/>
          <w:bCs/>
          <w:sz w:val="26"/>
          <w:szCs w:val="26"/>
        </w:rPr>
      </w:pPr>
    </w:p>
    <w:p w:rsidR="00CC5B6C" w:rsidRPr="00F71749" w:rsidRDefault="00CC5B6C" w:rsidP="00F71749">
      <w:pPr>
        <w:tabs>
          <w:tab w:val="left" w:pos="851"/>
        </w:tabs>
        <w:adjustRightInd w:val="0"/>
        <w:ind w:right="-2" w:firstLine="709"/>
        <w:jc w:val="both"/>
        <w:rPr>
          <w:sz w:val="26"/>
          <w:szCs w:val="26"/>
          <w:lang w:eastAsia="ru-RU"/>
        </w:rPr>
      </w:pPr>
      <w:bookmarkStart w:id="7" w:name="sub_4009"/>
      <w:r w:rsidRPr="00F71749">
        <w:rPr>
          <w:sz w:val="26"/>
          <w:szCs w:val="26"/>
          <w:lang w:eastAsia="ru-RU"/>
        </w:rPr>
        <w:t xml:space="preserve">6. Наименование муниципальной услуги: </w:t>
      </w:r>
      <w:bookmarkEnd w:id="7"/>
      <w:r w:rsidRPr="00F71749">
        <w:rPr>
          <w:sz w:val="26"/>
          <w:szCs w:val="26"/>
          <w:lang w:eastAsia="ru-RU"/>
        </w:rPr>
        <w:t>«Присвоение адреса объекту адресации, изменение и аннулирование такого адреса».</w:t>
      </w:r>
    </w:p>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7. Муниципальная услуга носит заявительный порядок обращения.</w:t>
      </w:r>
    </w:p>
    <w:p w:rsidR="00CC5B6C" w:rsidRPr="00F71749" w:rsidRDefault="00CC5B6C" w:rsidP="00AB4FCF">
      <w:pPr>
        <w:pStyle w:val="a3"/>
        <w:tabs>
          <w:tab w:val="left" w:pos="851"/>
        </w:tabs>
        <w:ind w:left="0" w:right="-2"/>
        <w:jc w:val="center"/>
        <w:rPr>
          <w:b/>
          <w:bCs/>
          <w:sz w:val="26"/>
          <w:szCs w:val="26"/>
        </w:rPr>
      </w:pPr>
    </w:p>
    <w:p w:rsidR="00CC5B6C" w:rsidRPr="00F71749" w:rsidRDefault="00CC5B6C" w:rsidP="00AB4FCF">
      <w:pPr>
        <w:adjustRightInd w:val="0"/>
        <w:ind w:right="-2"/>
        <w:jc w:val="center"/>
        <w:outlineLvl w:val="0"/>
        <w:rPr>
          <w:b/>
          <w:bCs/>
          <w:color w:val="26282F"/>
          <w:sz w:val="26"/>
          <w:szCs w:val="26"/>
          <w:lang w:eastAsia="ru-RU"/>
        </w:rPr>
      </w:pPr>
      <w:bookmarkStart w:id="8" w:name="sub_422"/>
      <w:r w:rsidRPr="00F71749">
        <w:rPr>
          <w:b/>
          <w:bCs/>
          <w:color w:val="26282F"/>
          <w:sz w:val="26"/>
          <w:szCs w:val="26"/>
          <w:lang w:eastAsia="ru-RU"/>
        </w:rPr>
        <w:t>Наименование органа, предоставляющего муниципальную услугу</w:t>
      </w:r>
    </w:p>
    <w:p w:rsidR="00CC5B6C" w:rsidRPr="00F71749" w:rsidRDefault="00CC5B6C" w:rsidP="00AB4FCF">
      <w:pPr>
        <w:adjustRightInd w:val="0"/>
        <w:ind w:right="-2"/>
        <w:jc w:val="center"/>
        <w:rPr>
          <w:sz w:val="26"/>
          <w:szCs w:val="26"/>
          <w:lang w:eastAsia="ru-RU"/>
        </w:rPr>
      </w:pPr>
    </w:p>
    <w:p w:rsidR="00CC5B6C" w:rsidRPr="00F71749" w:rsidRDefault="00CC5B6C" w:rsidP="00F71749">
      <w:pPr>
        <w:tabs>
          <w:tab w:val="left" w:pos="851"/>
        </w:tabs>
        <w:adjustRightInd w:val="0"/>
        <w:ind w:right="-2" w:firstLine="709"/>
        <w:jc w:val="both"/>
        <w:rPr>
          <w:sz w:val="26"/>
          <w:szCs w:val="26"/>
          <w:lang w:eastAsia="ru-RU"/>
        </w:rPr>
      </w:pPr>
      <w:bookmarkStart w:id="9" w:name="sub_4011"/>
      <w:bookmarkEnd w:id="8"/>
      <w:r w:rsidRPr="00F71749">
        <w:rPr>
          <w:sz w:val="26"/>
          <w:szCs w:val="26"/>
          <w:lang w:eastAsia="ru-RU"/>
        </w:rPr>
        <w:t>8. Муниципальная услуга</w:t>
      </w:r>
      <w:bookmarkEnd w:id="9"/>
      <w:r w:rsidRPr="00F71749">
        <w:rPr>
          <w:sz w:val="26"/>
          <w:szCs w:val="26"/>
          <w:lang w:eastAsia="ru-RU"/>
        </w:rPr>
        <w:t xml:space="preserve"> предоставляется администрацией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p>
    <w:p w:rsidR="00CC5B6C" w:rsidRPr="00F71749" w:rsidRDefault="00CC5B6C" w:rsidP="00F71749">
      <w:pPr>
        <w:tabs>
          <w:tab w:val="left" w:pos="851"/>
        </w:tabs>
        <w:adjustRightInd w:val="0"/>
        <w:ind w:right="-2" w:firstLine="709"/>
        <w:jc w:val="both"/>
        <w:rPr>
          <w:sz w:val="26"/>
          <w:szCs w:val="26"/>
          <w:lang w:eastAsia="ru-RU"/>
        </w:rPr>
      </w:pPr>
      <w:bookmarkStart w:id="10" w:name="sub_4012"/>
      <w:r w:rsidRPr="00F71749">
        <w:rPr>
          <w:sz w:val="26"/>
          <w:szCs w:val="26"/>
          <w:lang w:eastAsia="ru-RU"/>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Возможность /невозможность принятия МФЦ решения об отказе в приеме запроса и</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(выбрать нужный вариант)</w:t>
      </w:r>
    </w:p>
    <w:p w:rsidR="00CC5B6C" w:rsidRPr="00F71749" w:rsidRDefault="00CC5B6C" w:rsidP="00F71749">
      <w:pPr>
        <w:pStyle w:val="ConsPlusNormal"/>
        <w:tabs>
          <w:tab w:val="left" w:pos="851"/>
        </w:tabs>
        <w:ind w:right="-2" w:firstLine="709"/>
        <w:jc w:val="both"/>
        <w:rPr>
          <w:rFonts w:ascii="Times New Roman" w:hAnsi="Times New Roman" w:cs="Times New Roman"/>
          <w:sz w:val="26"/>
          <w:szCs w:val="26"/>
        </w:rPr>
      </w:pPr>
      <w:r w:rsidRPr="00F71749">
        <w:rPr>
          <w:rFonts w:ascii="Times New Roman" w:hAnsi="Times New Roman" w:cs="Times New Roman"/>
          <w:sz w:val="26"/>
          <w:szCs w:val="26"/>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CC5B6C" w:rsidRPr="00F71749" w:rsidRDefault="00CC5B6C" w:rsidP="00F71749">
      <w:pPr>
        <w:tabs>
          <w:tab w:val="left" w:pos="851"/>
        </w:tabs>
        <w:adjustRightInd w:val="0"/>
        <w:ind w:right="-2" w:firstLine="709"/>
        <w:jc w:val="both"/>
        <w:rPr>
          <w:sz w:val="26"/>
          <w:szCs w:val="26"/>
          <w:lang w:eastAsia="ru-RU"/>
        </w:rPr>
      </w:pPr>
      <w:r w:rsidRPr="00F71749">
        <w:rPr>
          <w:sz w:val="26"/>
          <w:szCs w:val="26"/>
          <w:lang w:eastAsia="ru-RU"/>
        </w:rPr>
        <w:t xml:space="preserve">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w:t>
      </w:r>
      <w:proofErr w:type="spellStart"/>
      <w:r w:rsidR="009D0991" w:rsidRPr="00AB4FCF">
        <w:rPr>
          <w:sz w:val="26"/>
          <w:szCs w:val="26"/>
          <w:lang w:eastAsia="ru-RU"/>
        </w:rPr>
        <w:t>Рыбкинский</w:t>
      </w:r>
      <w:proofErr w:type="gramStart"/>
      <w:r w:rsidRPr="00AB4FCF">
        <w:rPr>
          <w:sz w:val="26"/>
          <w:szCs w:val="26"/>
          <w:lang w:eastAsia="ru-RU"/>
        </w:rPr>
        <w:t>.р</w:t>
      </w:r>
      <w:proofErr w:type="gramEnd"/>
      <w:r w:rsidRPr="00AB4FCF">
        <w:rPr>
          <w:sz w:val="26"/>
          <w:szCs w:val="26"/>
          <w:lang w:eastAsia="ru-RU"/>
        </w:rPr>
        <w:t>ф</w:t>
      </w:r>
      <w:proofErr w:type="spellEnd"/>
      <w:r w:rsidRPr="00F71749">
        <w:rPr>
          <w:sz w:val="26"/>
          <w:szCs w:val="26"/>
          <w:lang w:eastAsia="ru-RU"/>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CC5B6C" w:rsidRPr="00F71749" w:rsidRDefault="00CC5B6C" w:rsidP="00F71749">
      <w:pPr>
        <w:tabs>
          <w:tab w:val="left" w:pos="851"/>
        </w:tabs>
        <w:adjustRightInd w:val="0"/>
        <w:ind w:right="-2" w:firstLine="709"/>
        <w:jc w:val="both"/>
        <w:rPr>
          <w:sz w:val="26"/>
          <w:szCs w:val="26"/>
          <w:lang w:eastAsia="ru-RU"/>
        </w:rPr>
      </w:pPr>
      <w:proofErr w:type="gramStart"/>
      <w:r w:rsidRPr="00F71749">
        <w:rPr>
          <w:sz w:val="26"/>
          <w:szCs w:val="26"/>
          <w:lang w:eastAsia="ru-RU"/>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w:t>
      </w:r>
      <w:r w:rsidRPr="00F71749">
        <w:rPr>
          <w:sz w:val="26"/>
          <w:szCs w:val="26"/>
          <w:lang w:eastAsia="ru-RU"/>
        </w:rPr>
        <w:lastRenderedPageBreak/>
        <w:t>муниципальной  услуги, указывается на официальном сайте, информационных стендах в местах</w:t>
      </w:r>
      <w:proofErr w:type="gramEnd"/>
      <w:r w:rsidRPr="00F71749">
        <w:rPr>
          <w:sz w:val="26"/>
          <w:szCs w:val="26"/>
          <w:lang w:eastAsia="ru-RU"/>
        </w:rPr>
        <w:t xml:space="preserve">, </w:t>
      </w:r>
      <w:proofErr w:type="gramStart"/>
      <w:r w:rsidRPr="00F71749">
        <w:rPr>
          <w:sz w:val="26"/>
          <w:szCs w:val="26"/>
          <w:lang w:eastAsia="ru-RU"/>
        </w:rPr>
        <w:t>предназначенных</w:t>
      </w:r>
      <w:proofErr w:type="gramEnd"/>
      <w:r w:rsidRPr="00F71749">
        <w:rPr>
          <w:sz w:val="26"/>
          <w:szCs w:val="26"/>
          <w:lang w:eastAsia="ru-RU"/>
        </w:rPr>
        <w:t xml:space="preserve"> для предоставления  муниципальной  услуги, а также в электронной форме через Портал.</w:t>
      </w:r>
    </w:p>
    <w:p w:rsidR="00CC5B6C" w:rsidRPr="00F71749" w:rsidRDefault="00CC5B6C" w:rsidP="00AB4FCF">
      <w:pPr>
        <w:adjustRightInd w:val="0"/>
        <w:ind w:right="-2"/>
        <w:jc w:val="center"/>
        <w:rPr>
          <w:sz w:val="26"/>
          <w:szCs w:val="26"/>
          <w:lang w:eastAsia="ru-RU"/>
        </w:rPr>
      </w:pPr>
    </w:p>
    <w:p w:rsidR="00CC5B6C" w:rsidRPr="00F71749" w:rsidRDefault="00CC5B6C" w:rsidP="00AB4FCF">
      <w:pPr>
        <w:adjustRightInd w:val="0"/>
        <w:ind w:right="-2"/>
        <w:jc w:val="center"/>
        <w:outlineLvl w:val="0"/>
        <w:rPr>
          <w:b/>
          <w:bCs/>
          <w:color w:val="26282F"/>
          <w:sz w:val="26"/>
          <w:szCs w:val="26"/>
          <w:lang w:eastAsia="ru-RU"/>
        </w:rPr>
      </w:pPr>
      <w:r w:rsidRPr="00F71749">
        <w:rPr>
          <w:b/>
          <w:bCs/>
          <w:color w:val="26282F"/>
          <w:sz w:val="26"/>
          <w:szCs w:val="26"/>
          <w:lang w:eastAsia="ru-RU"/>
        </w:rPr>
        <w:t>Результат предоставления муниципальной услуги</w:t>
      </w:r>
    </w:p>
    <w:p w:rsidR="00CC5B6C" w:rsidRPr="00F71749" w:rsidRDefault="00CC5B6C" w:rsidP="00AB4FCF">
      <w:pPr>
        <w:adjustRightInd w:val="0"/>
        <w:ind w:right="-2"/>
        <w:jc w:val="center"/>
        <w:rPr>
          <w:sz w:val="26"/>
          <w:szCs w:val="26"/>
          <w:lang w:eastAsia="ru-RU"/>
        </w:rPr>
      </w:pPr>
    </w:p>
    <w:p w:rsidR="00CC5B6C" w:rsidRPr="00F71749" w:rsidRDefault="00CC5B6C" w:rsidP="00F71749">
      <w:pPr>
        <w:tabs>
          <w:tab w:val="left" w:pos="1407"/>
        </w:tabs>
        <w:ind w:right="-2" w:firstLine="709"/>
        <w:rPr>
          <w:sz w:val="26"/>
          <w:szCs w:val="26"/>
        </w:rPr>
      </w:pPr>
      <w:bookmarkStart w:id="11" w:name="sub_4014"/>
      <w:r w:rsidRPr="00F71749">
        <w:rPr>
          <w:sz w:val="26"/>
          <w:szCs w:val="26"/>
          <w:lang w:eastAsia="ru-RU"/>
        </w:rPr>
        <w:t>11.</w:t>
      </w:r>
      <w:r w:rsidRPr="00F71749">
        <w:rPr>
          <w:sz w:val="26"/>
          <w:szCs w:val="26"/>
        </w:rPr>
        <w:t>Результатом предоставления Услуги является:</w:t>
      </w:r>
    </w:p>
    <w:p w:rsidR="00CC5B6C" w:rsidRPr="00F71749" w:rsidRDefault="00CC5B6C" w:rsidP="00F71749">
      <w:pPr>
        <w:pStyle w:val="a5"/>
        <w:tabs>
          <w:tab w:val="left" w:pos="1081"/>
        </w:tabs>
        <w:ind w:left="0" w:right="-2" w:firstLine="709"/>
        <w:rPr>
          <w:sz w:val="26"/>
          <w:szCs w:val="26"/>
        </w:rPr>
      </w:pPr>
      <w:r w:rsidRPr="00F71749">
        <w:rPr>
          <w:sz w:val="26"/>
          <w:szCs w:val="26"/>
        </w:rPr>
        <w:t>- выдач</w:t>
      </w:r>
      <w:proofErr w:type="gramStart"/>
      <w:r w:rsidRPr="00F71749">
        <w:rPr>
          <w:sz w:val="26"/>
          <w:szCs w:val="26"/>
        </w:rPr>
        <w:t>а(</w:t>
      </w:r>
      <w:proofErr w:type="gramEnd"/>
      <w:r w:rsidRPr="00F71749">
        <w:rPr>
          <w:sz w:val="26"/>
          <w:szCs w:val="26"/>
        </w:rPr>
        <w:t xml:space="preserve">направление) решения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 присвоении адреса объекту адресации;</w:t>
      </w:r>
    </w:p>
    <w:p w:rsidR="00CC5B6C" w:rsidRPr="00F71749" w:rsidRDefault="00CC5B6C" w:rsidP="00F71749">
      <w:pPr>
        <w:pStyle w:val="a5"/>
        <w:tabs>
          <w:tab w:val="left" w:pos="1081"/>
        </w:tabs>
        <w:ind w:left="0" w:right="-2" w:firstLine="709"/>
        <w:rPr>
          <w:sz w:val="26"/>
          <w:szCs w:val="26"/>
        </w:rPr>
      </w:pPr>
      <w:r w:rsidRPr="00F71749">
        <w:rPr>
          <w:sz w:val="26"/>
          <w:szCs w:val="26"/>
        </w:rPr>
        <w:t>- выдач</w:t>
      </w:r>
      <w:proofErr w:type="gramStart"/>
      <w:r w:rsidRPr="00F71749">
        <w:rPr>
          <w:sz w:val="26"/>
          <w:szCs w:val="26"/>
        </w:rPr>
        <w:t>а(</w:t>
      </w:r>
      <w:proofErr w:type="gramEnd"/>
      <w:r w:rsidRPr="00F71749">
        <w:rPr>
          <w:sz w:val="26"/>
          <w:szCs w:val="26"/>
        </w:rPr>
        <w:t xml:space="preserve">направление) решения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аннулировании адреса объекта адресации (допускается объединение с решением о присвоении адреса объекту адресации);</w:t>
      </w:r>
    </w:p>
    <w:p w:rsidR="00CC5B6C" w:rsidRPr="00F71749" w:rsidRDefault="00CC5B6C" w:rsidP="00F71749">
      <w:pPr>
        <w:pStyle w:val="a5"/>
        <w:tabs>
          <w:tab w:val="left" w:pos="1081"/>
        </w:tabs>
        <w:ind w:left="0" w:right="-2" w:firstLine="709"/>
        <w:rPr>
          <w:sz w:val="26"/>
          <w:szCs w:val="26"/>
        </w:rPr>
      </w:pPr>
      <w:r w:rsidRPr="00F71749">
        <w:rPr>
          <w:sz w:val="26"/>
          <w:szCs w:val="26"/>
        </w:rPr>
        <w:t xml:space="preserve">- решение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изменении адреса объекту адресации;</w:t>
      </w:r>
    </w:p>
    <w:p w:rsidR="00AB4FCF" w:rsidRDefault="00CC5B6C" w:rsidP="00AB4FCF">
      <w:pPr>
        <w:pStyle w:val="a5"/>
        <w:tabs>
          <w:tab w:val="left" w:pos="1074"/>
        </w:tabs>
        <w:ind w:left="0" w:right="-2" w:firstLine="709"/>
        <w:rPr>
          <w:sz w:val="26"/>
          <w:szCs w:val="26"/>
        </w:rPr>
      </w:pPr>
      <w:r w:rsidRPr="00F71749">
        <w:rPr>
          <w:sz w:val="26"/>
          <w:szCs w:val="26"/>
        </w:rPr>
        <w:t xml:space="preserve">- выдача (направление) решения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об отказе в присвоении объекту адресации адрес</w:t>
      </w:r>
      <w:r w:rsidR="00AB4FCF">
        <w:rPr>
          <w:sz w:val="26"/>
          <w:szCs w:val="26"/>
        </w:rPr>
        <w:t>а или аннулировании его адреса.</w:t>
      </w:r>
    </w:p>
    <w:p w:rsidR="00AB4FCF" w:rsidRDefault="00CC5B6C" w:rsidP="00AB4FCF">
      <w:pPr>
        <w:pStyle w:val="a5"/>
        <w:tabs>
          <w:tab w:val="left" w:pos="1074"/>
        </w:tabs>
        <w:ind w:left="0" w:right="-2" w:firstLine="709"/>
        <w:rPr>
          <w:sz w:val="26"/>
          <w:szCs w:val="26"/>
        </w:rPr>
      </w:pPr>
      <w:r w:rsidRPr="00F71749">
        <w:rPr>
          <w:sz w:val="26"/>
          <w:szCs w:val="26"/>
        </w:rPr>
        <w:t xml:space="preserve">11.1. Решение о присвоении адреса объекту адресации принимается </w:t>
      </w:r>
      <w:r w:rsidRPr="00F71749">
        <w:rPr>
          <w:sz w:val="26"/>
          <w:szCs w:val="26"/>
          <w:lang w:eastAsia="ru-RU"/>
        </w:rPr>
        <w:t xml:space="preserve">администрацией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 учетом требований к его составу, установленных пунктом 22 Правил.</w:t>
      </w:r>
    </w:p>
    <w:p w:rsidR="00AB4FCF" w:rsidRDefault="00CC5B6C" w:rsidP="00AB4FCF">
      <w:pPr>
        <w:pStyle w:val="a5"/>
        <w:tabs>
          <w:tab w:val="left" w:pos="1074"/>
        </w:tabs>
        <w:ind w:left="0" w:right="-2" w:firstLine="709"/>
        <w:rPr>
          <w:sz w:val="26"/>
          <w:szCs w:val="26"/>
        </w:rPr>
      </w:pPr>
      <w:r w:rsidRPr="00F71749">
        <w:rPr>
          <w:sz w:val="26"/>
          <w:szCs w:val="26"/>
        </w:rPr>
        <w:t xml:space="preserve">Рекомендуемый образец формы решения о присвоении адреса объекту адресации </w:t>
      </w:r>
      <w:proofErr w:type="spellStart"/>
      <w:r w:rsidRPr="00F71749">
        <w:rPr>
          <w:sz w:val="26"/>
          <w:szCs w:val="26"/>
        </w:rPr>
        <w:t>справочно</w:t>
      </w:r>
      <w:proofErr w:type="spellEnd"/>
      <w:r w:rsidRPr="00F71749">
        <w:rPr>
          <w:sz w:val="26"/>
          <w:szCs w:val="26"/>
        </w:rPr>
        <w:t xml:space="preserve"> приведен в Приложении № 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 xml:space="preserve">11.2. Решение об аннулировании адреса объекта адресации принимается </w:t>
      </w:r>
      <w:r w:rsidRPr="00F71749">
        <w:rPr>
          <w:sz w:val="26"/>
          <w:szCs w:val="26"/>
          <w:lang w:eastAsia="ru-RU"/>
        </w:rPr>
        <w:t xml:space="preserve">администрацией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 учетом требований к его составу, установленных пунктом 23 Правил.</w:t>
      </w:r>
    </w:p>
    <w:p w:rsidR="00AB4FCF" w:rsidRDefault="00CC5B6C" w:rsidP="00AB4FCF">
      <w:pPr>
        <w:pStyle w:val="a5"/>
        <w:tabs>
          <w:tab w:val="left" w:pos="1074"/>
        </w:tabs>
        <w:ind w:left="0" w:right="-2" w:firstLine="709"/>
        <w:rPr>
          <w:sz w:val="26"/>
          <w:szCs w:val="26"/>
        </w:rPr>
      </w:pPr>
      <w:r w:rsidRPr="00F71749">
        <w:rPr>
          <w:sz w:val="26"/>
          <w:szCs w:val="26"/>
        </w:rPr>
        <w:t xml:space="preserve">Рекомендуемый образец формы решения об аннулировании адреса объекта адресации </w:t>
      </w:r>
      <w:proofErr w:type="spellStart"/>
      <w:r w:rsidRPr="00F71749">
        <w:rPr>
          <w:sz w:val="26"/>
          <w:szCs w:val="26"/>
        </w:rPr>
        <w:t>справочно</w:t>
      </w:r>
      <w:proofErr w:type="spellEnd"/>
      <w:r w:rsidRPr="00F71749">
        <w:rPr>
          <w:sz w:val="26"/>
          <w:szCs w:val="26"/>
        </w:rPr>
        <w:t xml:space="preserve"> приведен в Приложении № 1.1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 xml:space="preserve">11.3. Решение об отказе в присвоении объекту адресации адреса или аннулировании его адреса принимается </w:t>
      </w:r>
      <w:r w:rsidRPr="00F71749">
        <w:rPr>
          <w:sz w:val="26"/>
          <w:szCs w:val="26"/>
          <w:lang w:eastAsia="ru-RU"/>
        </w:rPr>
        <w:t xml:space="preserve">администрацией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по форме, установленной приложением № 2 к приказу Министерства финансов Российской Федерации от 11 декабря 2014 г. № 146н. </w:t>
      </w:r>
      <w:proofErr w:type="spellStart"/>
      <w:r w:rsidRPr="00F71749">
        <w:rPr>
          <w:sz w:val="26"/>
          <w:szCs w:val="26"/>
        </w:rPr>
        <w:t>Справочно</w:t>
      </w:r>
      <w:proofErr w:type="spellEnd"/>
      <w:r w:rsidRPr="00F71749">
        <w:rPr>
          <w:sz w:val="26"/>
          <w:szCs w:val="26"/>
        </w:rPr>
        <w:t xml:space="preserve"> форма данного решения приведена в Приложении № 1 к настоящему Регламенту.</w:t>
      </w:r>
    </w:p>
    <w:p w:rsidR="00AB4FCF" w:rsidRDefault="00CC5B6C" w:rsidP="00AB4FCF">
      <w:pPr>
        <w:pStyle w:val="a5"/>
        <w:tabs>
          <w:tab w:val="left" w:pos="1074"/>
        </w:tabs>
        <w:ind w:left="0" w:right="-2" w:firstLine="709"/>
        <w:rPr>
          <w:sz w:val="26"/>
          <w:szCs w:val="26"/>
        </w:rPr>
      </w:pPr>
      <w:r w:rsidRPr="00F71749">
        <w:rPr>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B4FCF" w:rsidRDefault="00CC5B6C" w:rsidP="00AB4FCF">
      <w:pPr>
        <w:pStyle w:val="a5"/>
        <w:tabs>
          <w:tab w:val="left" w:pos="1074"/>
        </w:tabs>
        <w:ind w:left="0" w:right="-2" w:firstLine="709"/>
        <w:rPr>
          <w:sz w:val="26"/>
          <w:szCs w:val="26"/>
          <w:lang w:eastAsia="ru-RU"/>
        </w:rPr>
      </w:pPr>
      <w:r w:rsidRPr="00F71749">
        <w:rPr>
          <w:sz w:val="26"/>
          <w:szCs w:val="26"/>
        </w:rPr>
        <w:t xml:space="preserve">12. </w:t>
      </w:r>
      <w:r w:rsidRPr="00F71749">
        <w:rPr>
          <w:sz w:val="26"/>
          <w:szCs w:val="26"/>
          <w:lang w:eastAsia="ru-RU"/>
        </w:rPr>
        <w:t xml:space="preserve">Окончательным результатом предоставления решений о </w:t>
      </w:r>
      <w:r w:rsidRPr="00F71749">
        <w:rPr>
          <w:sz w:val="26"/>
          <w:szCs w:val="26"/>
        </w:rPr>
        <w:t>присвоении адреса объекту адресации, изменении и аннулировании такого адреса</w:t>
      </w:r>
      <w:r w:rsidRPr="00F71749">
        <w:rPr>
          <w:sz w:val="26"/>
          <w:szCs w:val="26"/>
          <w:lang w:eastAsia="ru-RU"/>
        </w:rPr>
        <w:t xml:space="preserve"> является внесение сведений в государственный адресный реестр на официальном сайте </w:t>
      </w:r>
      <w:r w:rsidRPr="00F71749">
        <w:rPr>
          <w:sz w:val="26"/>
          <w:szCs w:val="26"/>
          <w:shd w:val="clear" w:color="auto" w:fill="FFFFFF"/>
        </w:rPr>
        <w:t xml:space="preserve">федеральной информационной адресной системы Федеральной налоговой службы </w:t>
      </w:r>
      <w:r w:rsidRPr="00F71749">
        <w:rPr>
          <w:sz w:val="26"/>
          <w:szCs w:val="26"/>
          <w:shd w:val="clear" w:color="auto" w:fill="FFFFFF"/>
        </w:rPr>
        <w:lastRenderedPageBreak/>
        <w:t>(далее – Портал ФИАС)</w:t>
      </w:r>
      <w:r w:rsidRPr="00F71749">
        <w:rPr>
          <w:sz w:val="26"/>
          <w:szCs w:val="26"/>
          <w:lang w:eastAsia="ru-RU"/>
        </w:rPr>
        <w:t xml:space="preserve">. </w:t>
      </w:r>
      <w:proofErr w:type="gramStart"/>
      <w:r w:rsidRPr="00F71749">
        <w:rPr>
          <w:sz w:val="26"/>
          <w:szCs w:val="26"/>
          <w:lang w:eastAsia="ru-RU"/>
        </w:rPr>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F71749">
        <w:rPr>
          <w:sz w:val="26"/>
          <w:szCs w:val="26"/>
          <w:lang w:eastAsia="ru-RU"/>
        </w:rPr>
        <w:t xml:space="preserve"> адресной системе».</w:t>
      </w:r>
      <w:bookmarkEnd w:id="11"/>
    </w:p>
    <w:p w:rsidR="00AB4FCF" w:rsidRDefault="00CC5B6C" w:rsidP="00AB4FCF">
      <w:pPr>
        <w:pStyle w:val="a5"/>
        <w:tabs>
          <w:tab w:val="left" w:pos="1074"/>
        </w:tabs>
        <w:ind w:left="0" w:right="-2" w:firstLine="709"/>
        <w:rPr>
          <w:sz w:val="26"/>
          <w:szCs w:val="26"/>
          <w:lang w:eastAsia="ru-RU"/>
        </w:rPr>
      </w:pPr>
      <w:r w:rsidRPr="00F71749">
        <w:rPr>
          <w:sz w:val="26"/>
          <w:szCs w:val="26"/>
          <w:lang w:eastAsia="ru-RU"/>
        </w:rPr>
        <w:t>13.Фиксирование факта получения заявителем результата предоставления государственной (муниципальной) услуги осуществляется в ГИС ОГД.</w:t>
      </w:r>
    </w:p>
    <w:p w:rsidR="00CC5B6C" w:rsidRPr="00F71749" w:rsidRDefault="00CC5B6C" w:rsidP="00AB4FCF">
      <w:pPr>
        <w:pStyle w:val="a5"/>
        <w:tabs>
          <w:tab w:val="left" w:pos="1074"/>
        </w:tabs>
        <w:ind w:left="0" w:right="-2" w:firstLine="709"/>
        <w:rPr>
          <w:sz w:val="26"/>
          <w:szCs w:val="26"/>
        </w:rPr>
      </w:pPr>
      <w:r w:rsidRPr="00F71749">
        <w:rPr>
          <w:sz w:val="26"/>
          <w:szCs w:val="26"/>
          <w:lang w:eastAsia="ru-RU"/>
        </w:rPr>
        <w:t>14.Заявителю в качестве результата предоставления муниципальной услуги обеспечивается по его выбору возможность получения:</w:t>
      </w:r>
    </w:p>
    <w:p w:rsidR="00CC5B6C" w:rsidRPr="00F71749" w:rsidRDefault="00CC5B6C" w:rsidP="00F71749">
      <w:pPr>
        <w:tabs>
          <w:tab w:val="left" w:pos="709"/>
          <w:tab w:val="left" w:pos="1134"/>
          <w:tab w:val="left" w:pos="1276"/>
        </w:tabs>
        <w:adjustRightInd w:val="0"/>
        <w:ind w:right="-2" w:firstLine="709"/>
        <w:jc w:val="both"/>
        <w:rPr>
          <w:sz w:val="26"/>
          <w:szCs w:val="26"/>
          <w:lang w:eastAsia="ru-RU"/>
        </w:rPr>
      </w:pPr>
      <w:r w:rsidRPr="00F71749">
        <w:rPr>
          <w:sz w:val="26"/>
          <w:szCs w:val="26"/>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C5B6C" w:rsidRPr="00F71749" w:rsidRDefault="00CC5B6C" w:rsidP="00F71749">
      <w:pPr>
        <w:tabs>
          <w:tab w:val="left" w:pos="709"/>
          <w:tab w:val="left" w:pos="1134"/>
          <w:tab w:val="left" w:pos="1276"/>
        </w:tabs>
        <w:adjustRightInd w:val="0"/>
        <w:ind w:right="-2" w:firstLine="709"/>
        <w:jc w:val="both"/>
        <w:rPr>
          <w:sz w:val="26"/>
          <w:szCs w:val="26"/>
          <w:lang w:eastAsia="ru-RU"/>
        </w:rPr>
      </w:pPr>
      <w:r w:rsidRPr="00F71749">
        <w:rPr>
          <w:sz w:val="26"/>
          <w:szCs w:val="26"/>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или  в МФЦ.</w:t>
      </w:r>
      <w:bookmarkStart w:id="12" w:name="sub_424"/>
    </w:p>
    <w:p w:rsidR="00CC5B6C" w:rsidRPr="00F71749" w:rsidRDefault="00CC5B6C" w:rsidP="00AB4FCF">
      <w:pPr>
        <w:tabs>
          <w:tab w:val="left" w:pos="709"/>
          <w:tab w:val="left" w:pos="1134"/>
          <w:tab w:val="left" w:pos="1276"/>
        </w:tabs>
        <w:adjustRightInd w:val="0"/>
        <w:ind w:right="-2"/>
        <w:jc w:val="center"/>
        <w:rPr>
          <w:sz w:val="26"/>
          <w:szCs w:val="26"/>
          <w:lang w:eastAsia="ru-RU"/>
        </w:rPr>
      </w:pPr>
    </w:p>
    <w:p w:rsidR="00CC5B6C" w:rsidRPr="00F71749" w:rsidRDefault="00CC5B6C" w:rsidP="00AB4FCF">
      <w:pPr>
        <w:tabs>
          <w:tab w:val="left" w:pos="709"/>
          <w:tab w:val="left" w:pos="1134"/>
          <w:tab w:val="left" w:pos="1276"/>
        </w:tabs>
        <w:adjustRightInd w:val="0"/>
        <w:ind w:right="-2"/>
        <w:jc w:val="center"/>
        <w:rPr>
          <w:b/>
          <w:sz w:val="26"/>
          <w:szCs w:val="26"/>
          <w:lang w:eastAsia="ru-RU"/>
        </w:rPr>
      </w:pPr>
      <w:r w:rsidRPr="00F71749">
        <w:rPr>
          <w:b/>
          <w:sz w:val="26"/>
          <w:szCs w:val="26"/>
        </w:rPr>
        <w:t>Срок предоставления муниципальной услуги</w:t>
      </w:r>
      <w:bookmarkEnd w:id="12"/>
    </w:p>
    <w:p w:rsidR="00CC5B6C" w:rsidRPr="00F71749" w:rsidRDefault="00CC5B6C" w:rsidP="00AB4FCF">
      <w:pPr>
        <w:ind w:right="-2"/>
        <w:jc w:val="center"/>
        <w:rPr>
          <w:sz w:val="26"/>
          <w:szCs w:val="26"/>
        </w:rPr>
      </w:pPr>
    </w:p>
    <w:p w:rsidR="00CC5B6C" w:rsidRPr="00F71749" w:rsidRDefault="00CC5B6C" w:rsidP="00F71749">
      <w:pPr>
        <w:ind w:right="-2" w:firstLine="709"/>
        <w:jc w:val="both"/>
        <w:rPr>
          <w:sz w:val="26"/>
          <w:szCs w:val="26"/>
        </w:rPr>
      </w:pPr>
      <w:bookmarkStart w:id="13" w:name="sub_4015"/>
      <w:r w:rsidRPr="00F71749">
        <w:rPr>
          <w:sz w:val="26"/>
          <w:szCs w:val="26"/>
        </w:rPr>
        <w:t xml:space="preserve">15. </w:t>
      </w:r>
      <w:proofErr w:type="gramStart"/>
      <w:r w:rsidRPr="00F71749">
        <w:rPr>
          <w:sz w:val="26"/>
          <w:szCs w:val="26"/>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w:t>
      </w:r>
      <w:r w:rsidRPr="00F71749">
        <w:rPr>
          <w:sz w:val="26"/>
          <w:szCs w:val="26"/>
          <w:lang w:eastAsia="ru-RU"/>
        </w:rPr>
        <w:t xml:space="preserve">администрацией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со дня поступления заявления в орган исполнительной власти и на Портал в срок не</w:t>
      </w:r>
      <w:proofErr w:type="gramEnd"/>
      <w:r w:rsidRPr="00F71749">
        <w:rPr>
          <w:sz w:val="26"/>
          <w:szCs w:val="26"/>
        </w:rPr>
        <w:t xml:space="preserve"> более чем 10 рабочих дней.</w:t>
      </w:r>
    </w:p>
    <w:bookmarkEnd w:id="13"/>
    <w:p w:rsidR="00CC5B6C" w:rsidRPr="00F71749" w:rsidRDefault="00CC5B6C" w:rsidP="00F71749">
      <w:pPr>
        <w:ind w:right="-2" w:firstLine="709"/>
        <w:jc w:val="both"/>
        <w:rPr>
          <w:sz w:val="26"/>
          <w:szCs w:val="26"/>
        </w:rPr>
      </w:pPr>
      <w:r w:rsidRPr="00F71749">
        <w:rPr>
          <w:sz w:val="26"/>
          <w:szCs w:val="26"/>
        </w:rPr>
        <w:t xml:space="preserve">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w:t>
      </w:r>
      <w:r w:rsidRPr="00F71749">
        <w:rPr>
          <w:sz w:val="26"/>
          <w:szCs w:val="26"/>
          <w:lang w:eastAsia="ru-RU"/>
        </w:rPr>
        <w:t xml:space="preserve">администрацию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w:t>
      </w:r>
    </w:p>
    <w:p w:rsidR="00CC5B6C" w:rsidRPr="00F71749" w:rsidRDefault="00CC5B6C" w:rsidP="002D2DC3">
      <w:pPr>
        <w:ind w:right="-2"/>
        <w:jc w:val="center"/>
        <w:rPr>
          <w:sz w:val="26"/>
          <w:szCs w:val="26"/>
        </w:rPr>
      </w:pPr>
    </w:p>
    <w:p w:rsidR="00CC5B6C" w:rsidRPr="00F71749" w:rsidRDefault="00CC5B6C" w:rsidP="002D2DC3">
      <w:pPr>
        <w:ind w:right="-2"/>
        <w:jc w:val="center"/>
        <w:outlineLvl w:val="0"/>
        <w:rPr>
          <w:b/>
          <w:sz w:val="26"/>
          <w:szCs w:val="26"/>
        </w:rPr>
      </w:pPr>
      <w:r w:rsidRPr="00F71749">
        <w:rPr>
          <w:b/>
          <w:sz w:val="26"/>
          <w:szCs w:val="26"/>
        </w:rPr>
        <w:t>Правовые основания для предоставления муниципальной услуги</w:t>
      </w:r>
    </w:p>
    <w:p w:rsidR="00CC5B6C" w:rsidRPr="00F71749" w:rsidRDefault="00CC5B6C" w:rsidP="002D2DC3">
      <w:pPr>
        <w:ind w:right="-2"/>
        <w:jc w:val="center"/>
        <w:rPr>
          <w:b/>
          <w:sz w:val="26"/>
          <w:szCs w:val="26"/>
        </w:rPr>
      </w:pPr>
    </w:p>
    <w:p w:rsidR="00CC5B6C" w:rsidRPr="00F71749" w:rsidRDefault="00CC5B6C" w:rsidP="00F71749">
      <w:pPr>
        <w:ind w:right="-2" w:firstLine="709"/>
        <w:jc w:val="both"/>
        <w:rPr>
          <w:bCs/>
          <w:sz w:val="26"/>
          <w:szCs w:val="26"/>
          <w:lang w:eastAsia="ru-RU"/>
        </w:rPr>
      </w:pPr>
      <w:r w:rsidRPr="00F71749">
        <w:rPr>
          <w:sz w:val="26"/>
          <w:szCs w:val="26"/>
        </w:rPr>
        <w:t xml:space="preserve">17. </w:t>
      </w:r>
      <w:bookmarkStart w:id="14" w:name="sub_426"/>
      <w:r w:rsidRPr="00F71749">
        <w:rPr>
          <w:bCs/>
          <w:sz w:val="26"/>
          <w:szCs w:val="26"/>
          <w:lang w:eastAsia="ru-RU"/>
        </w:rPr>
        <w:t xml:space="preserve">Предоставление Услуги осуществляется в соответствии </w:t>
      </w:r>
      <w:proofErr w:type="gramStart"/>
      <w:r w:rsidRPr="00F71749">
        <w:rPr>
          <w:bCs/>
          <w:sz w:val="26"/>
          <w:szCs w:val="26"/>
          <w:lang w:eastAsia="ru-RU"/>
        </w:rPr>
        <w:t>с</w:t>
      </w:r>
      <w:proofErr w:type="gramEnd"/>
      <w:r w:rsidRPr="00F71749">
        <w:rPr>
          <w:bCs/>
          <w:sz w:val="26"/>
          <w:szCs w:val="26"/>
          <w:lang w:eastAsia="ru-RU"/>
        </w:rPr>
        <w:t>:</w:t>
      </w:r>
    </w:p>
    <w:p w:rsidR="00CC5B6C" w:rsidRPr="00F71749" w:rsidRDefault="00CC5B6C" w:rsidP="00F71749">
      <w:pPr>
        <w:ind w:right="-2" w:firstLine="709"/>
        <w:jc w:val="both"/>
        <w:rPr>
          <w:bCs/>
          <w:sz w:val="26"/>
          <w:szCs w:val="26"/>
          <w:lang w:eastAsia="ru-RU"/>
        </w:rPr>
      </w:pPr>
      <w:r w:rsidRPr="00F71749">
        <w:rPr>
          <w:bCs/>
          <w:sz w:val="26"/>
          <w:szCs w:val="26"/>
          <w:lang w:eastAsia="ru-RU"/>
        </w:rPr>
        <w:t>- Земельным кодексом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Градостроительным кодексом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24 июля 2007 г. № 221-ФЗ «О государственном кадастре недвижимости»;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27 июля 2010 г. № 210-ФЗ «Об организации предоставления государственных и муниципальных услуг»;</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F71749">
        <w:rPr>
          <w:bCs/>
          <w:sz w:val="26"/>
          <w:szCs w:val="26"/>
          <w:lang w:eastAsia="ru-RU"/>
        </w:rPr>
        <w:tab/>
        <w:t>местного самоуправления в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lastRenderedPageBreak/>
        <w:t>- Федеральным законом от 27 июля 2006 г. № 149-ФЗ «Об информации, информационных технологиях и о защите информации»;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27 июля 2006 г. № 152-ФЗ «О персональных данных»;</w:t>
      </w:r>
    </w:p>
    <w:p w:rsidR="00CC5B6C" w:rsidRPr="00F71749" w:rsidRDefault="00CC5B6C" w:rsidP="00F71749">
      <w:pPr>
        <w:ind w:right="-2" w:firstLine="709"/>
        <w:jc w:val="both"/>
        <w:rPr>
          <w:bCs/>
          <w:sz w:val="26"/>
          <w:szCs w:val="26"/>
          <w:lang w:eastAsia="ru-RU"/>
        </w:rPr>
      </w:pPr>
      <w:r w:rsidRPr="00F71749">
        <w:rPr>
          <w:bCs/>
          <w:sz w:val="26"/>
          <w:szCs w:val="26"/>
          <w:lang w:eastAsia="ru-RU"/>
        </w:rPr>
        <w:t>- Федеральным законом от 6 апреля 2011 г. № 63-ФЗ «Об электронной подписи»;</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CC5B6C" w:rsidRPr="00F71749" w:rsidRDefault="00CC5B6C" w:rsidP="00F71749">
      <w:pPr>
        <w:ind w:right="-2" w:firstLine="709"/>
        <w:jc w:val="both"/>
        <w:rPr>
          <w:bCs/>
          <w:sz w:val="26"/>
          <w:szCs w:val="26"/>
          <w:lang w:eastAsia="ru-RU"/>
        </w:rPr>
      </w:pPr>
      <w:r w:rsidRPr="00F71749">
        <w:rPr>
          <w:bCs/>
          <w:sz w:val="26"/>
          <w:szCs w:val="26"/>
          <w:lang w:eastAsia="ru-RU"/>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F71749" w:rsidRDefault="00CC5B6C" w:rsidP="00F71749">
      <w:pPr>
        <w:ind w:right="-2" w:firstLine="709"/>
        <w:jc w:val="both"/>
        <w:rPr>
          <w:bCs/>
          <w:sz w:val="26"/>
          <w:szCs w:val="26"/>
          <w:lang w:eastAsia="ru-RU"/>
        </w:rPr>
      </w:pPr>
      <w:proofErr w:type="gramStart"/>
      <w:r w:rsidRPr="00F71749">
        <w:rPr>
          <w:bCs/>
          <w:sz w:val="26"/>
          <w:szCs w:val="26"/>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C5B6C" w:rsidRPr="00F71749" w:rsidRDefault="00CC5B6C" w:rsidP="00F71749">
      <w:pPr>
        <w:ind w:right="-2" w:firstLine="709"/>
        <w:jc w:val="both"/>
        <w:rPr>
          <w:bCs/>
          <w:sz w:val="26"/>
          <w:szCs w:val="26"/>
          <w:lang w:eastAsia="ru-RU"/>
        </w:rPr>
      </w:pPr>
      <w:r w:rsidRPr="00F71749">
        <w:rPr>
          <w:bCs/>
          <w:sz w:val="26"/>
          <w:szCs w:val="26"/>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C5B6C" w:rsidRPr="00F71749" w:rsidRDefault="00CC5B6C" w:rsidP="00F71749">
      <w:pPr>
        <w:ind w:right="-2" w:firstLine="709"/>
        <w:jc w:val="both"/>
        <w:rPr>
          <w:bCs/>
          <w:sz w:val="26"/>
          <w:szCs w:val="26"/>
          <w:lang w:eastAsia="ru-RU"/>
        </w:rPr>
      </w:pPr>
      <w:r w:rsidRPr="00F71749">
        <w:rPr>
          <w:bCs/>
          <w:sz w:val="26"/>
          <w:szCs w:val="26"/>
          <w:lang w:eastAsia="ru-RU"/>
        </w:rPr>
        <w:t xml:space="preserve">-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71749">
        <w:rPr>
          <w:bCs/>
          <w:sz w:val="26"/>
          <w:szCs w:val="26"/>
          <w:lang w:eastAsia="ru-RU"/>
        </w:rPr>
        <w:t>адресообразующих</w:t>
      </w:r>
      <w:proofErr w:type="spellEnd"/>
      <w:r w:rsidRPr="00F71749">
        <w:rPr>
          <w:bCs/>
          <w:sz w:val="26"/>
          <w:szCs w:val="26"/>
          <w:lang w:eastAsia="ru-RU"/>
        </w:rPr>
        <w:t xml:space="preserve"> элементов»;</w:t>
      </w:r>
    </w:p>
    <w:p w:rsidR="00CC5B6C" w:rsidRPr="00F71749" w:rsidRDefault="00CC5B6C" w:rsidP="00F71749">
      <w:pPr>
        <w:ind w:right="-2" w:firstLine="709"/>
        <w:jc w:val="both"/>
        <w:rPr>
          <w:bCs/>
          <w:sz w:val="26"/>
          <w:szCs w:val="26"/>
          <w:lang w:eastAsia="ru-RU"/>
        </w:rPr>
      </w:pPr>
      <w:r w:rsidRPr="00F71749">
        <w:rPr>
          <w:bCs/>
          <w:sz w:val="26"/>
          <w:szCs w:val="26"/>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proofErr w:type="gramEnd"/>
      <w:r w:rsidRPr="00F71749">
        <w:rPr>
          <w:sz w:val="26"/>
          <w:szCs w:val="26"/>
          <w:lang w:eastAsia="ru-RU"/>
        </w:rPr>
        <w:t xml:space="preserve"> </w:t>
      </w:r>
      <w:proofErr w:type="spellStart"/>
      <w:r w:rsidR="009D0991" w:rsidRPr="00F71749">
        <w:rPr>
          <w:sz w:val="26"/>
          <w:szCs w:val="26"/>
          <w:u w:val="single"/>
          <w:lang w:eastAsia="ru-RU"/>
        </w:rPr>
        <w:t>Рыбкинский</w:t>
      </w:r>
      <w:proofErr w:type="gramStart"/>
      <w:r w:rsidRPr="00F71749">
        <w:rPr>
          <w:sz w:val="26"/>
          <w:szCs w:val="26"/>
          <w:u w:val="single"/>
          <w:lang w:eastAsia="ru-RU"/>
        </w:rPr>
        <w:t>.р</w:t>
      </w:r>
      <w:proofErr w:type="gramEnd"/>
      <w:r w:rsidRPr="00F71749">
        <w:rPr>
          <w:sz w:val="26"/>
          <w:szCs w:val="26"/>
          <w:u w:val="single"/>
          <w:lang w:eastAsia="ru-RU"/>
        </w:rPr>
        <w:t>ф</w:t>
      </w:r>
      <w:proofErr w:type="spellEnd"/>
      <w:r w:rsidRPr="00F71749">
        <w:rPr>
          <w:sz w:val="26"/>
          <w:szCs w:val="26"/>
          <w:u w:val="single"/>
          <w:lang w:eastAsia="ru-RU"/>
        </w:rPr>
        <w:t xml:space="preserve"> </w:t>
      </w:r>
      <w:r w:rsidRPr="00F71749">
        <w:rPr>
          <w:sz w:val="26"/>
          <w:szCs w:val="26"/>
          <w:lang w:eastAsia="ru-RU"/>
        </w:rPr>
        <w:t>организации в информационно-телекоммуникационной сети «Интернет», а также</w:t>
      </w:r>
      <w:r w:rsidRPr="00F71749">
        <w:rPr>
          <w:bCs/>
          <w:sz w:val="26"/>
          <w:szCs w:val="26"/>
          <w:lang w:eastAsia="ru-RU"/>
        </w:rPr>
        <w:t xml:space="preserve"> на Портале.</w:t>
      </w:r>
    </w:p>
    <w:p w:rsidR="00CC5B6C" w:rsidRPr="00F71749" w:rsidRDefault="00CC5B6C" w:rsidP="002D2DC3">
      <w:pPr>
        <w:ind w:right="-2"/>
        <w:jc w:val="center"/>
        <w:rPr>
          <w:b/>
          <w:sz w:val="26"/>
          <w:szCs w:val="26"/>
        </w:rPr>
      </w:pPr>
    </w:p>
    <w:bookmarkEnd w:id="14"/>
    <w:p w:rsidR="00CC5B6C" w:rsidRPr="00F71749" w:rsidRDefault="00CC5B6C" w:rsidP="002D2DC3">
      <w:pPr>
        <w:ind w:right="-2"/>
        <w:jc w:val="center"/>
        <w:rPr>
          <w:b/>
          <w:sz w:val="26"/>
          <w:szCs w:val="26"/>
        </w:rPr>
      </w:pPr>
      <w:r w:rsidRPr="00F71749">
        <w:rPr>
          <w:b/>
          <w:sz w:val="26"/>
          <w:szCs w:val="26"/>
        </w:rPr>
        <w:lastRenderedPageBreak/>
        <w:t>Исчерпывающий перечень документов, необходимых</w:t>
      </w:r>
    </w:p>
    <w:p w:rsidR="00CC5B6C" w:rsidRPr="00F71749" w:rsidRDefault="00CC5B6C" w:rsidP="002D2DC3">
      <w:pPr>
        <w:ind w:right="-2"/>
        <w:jc w:val="center"/>
        <w:rPr>
          <w:b/>
          <w:sz w:val="26"/>
          <w:szCs w:val="26"/>
        </w:rPr>
      </w:pPr>
      <w:r w:rsidRPr="00F71749">
        <w:rPr>
          <w:b/>
          <w:sz w:val="26"/>
          <w:szCs w:val="26"/>
        </w:rPr>
        <w:t>для предоставления муниципальной услуги</w:t>
      </w:r>
    </w:p>
    <w:p w:rsidR="00CC5B6C" w:rsidRPr="00F71749" w:rsidRDefault="00CC5B6C" w:rsidP="002D2DC3">
      <w:pPr>
        <w:ind w:right="-2"/>
        <w:jc w:val="center"/>
        <w:rPr>
          <w:b/>
          <w:sz w:val="26"/>
          <w:szCs w:val="26"/>
        </w:rPr>
      </w:pPr>
    </w:p>
    <w:p w:rsidR="00CC5B6C" w:rsidRPr="00F71749" w:rsidRDefault="00CC5B6C" w:rsidP="00F71749">
      <w:pPr>
        <w:ind w:right="-2" w:firstLine="709"/>
        <w:jc w:val="both"/>
        <w:textAlignment w:val="baseline"/>
        <w:rPr>
          <w:sz w:val="26"/>
          <w:szCs w:val="26"/>
        </w:rPr>
      </w:pPr>
      <w:r w:rsidRPr="00F71749">
        <w:rPr>
          <w:sz w:val="26"/>
          <w:szCs w:val="26"/>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rsidR="00CC5B6C" w:rsidRPr="00F71749" w:rsidRDefault="00CC5B6C" w:rsidP="00F71749">
      <w:pPr>
        <w:ind w:right="-2" w:firstLine="709"/>
        <w:jc w:val="both"/>
        <w:textAlignment w:val="baseline"/>
        <w:rPr>
          <w:sz w:val="26"/>
          <w:szCs w:val="26"/>
        </w:rPr>
      </w:pPr>
      <w:r w:rsidRPr="00F71749">
        <w:rPr>
          <w:sz w:val="26"/>
          <w:szCs w:val="26"/>
        </w:rPr>
        <w:t>1) посредством личного обращения в орган местного самоуправления;</w:t>
      </w:r>
    </w:p>
    <w:p w:rsidR="00CC5B6C" w:rsidRPr="00F71749" w:rsidRDefault="00CC5B6C" w:rsidP="00F71749">
      <w:pPr>
        <w:ind w:right="-2" w:firstLine="709"/>
        <w:jc w:val="both"/>
        <w:textAlignment w:val="baseline"/>
        <w:rPr>
          <w:sz w:val="26"/>
          <w:szCs w:val="26"/>
        </w:rPr>
      </w:pPr>
      <w:r w:rsidRPr="00F71749">
        <w:rPr>
          <w:sz w:val="26"/>
          <w:szCs w:val="26"/>
        </w:rPr>
        <w:t>2) через МФЦ (при наличии соглашения о взаимодействии);</w:t>
      </w:r>
    </w:p>
    <w:p w:rsidR="00CC5B6C" w:rsidRPr="00F71749" w:rsidRDefault="00CC5B6C" w:rsidP="00F71749">
      <w:pPr>
        <w:ind w:right="-2" w:firstLine="709"/>
        <w:jc w:val="both"/>
        <w:textAlignment w:val="baseline"/>
        <w:rPr>
          <w:sz w:val="26"/>
          <w:szCs w:val="26"/>
        </w:rPr>
      </w:pPr>
      <w:r w:rsidRPr="00F71749">
        <w:rPr>
          <w:sz w:val="26"/>
          <w:szCs w:val="26"/>
        </w:rPr>
        <w:t>3) посредством почтового отправления уведомления;</w:t>
      </w:r>
    </w:p>
    <w:p w:rsidR="00CC5B6C" w:rsidRPr="00F71749" w:rsidRDefault="00CC5B6C" w:rsidP="00F71749">
      <w:pPr>
        <w:ind w:right="-2" w:firstLine="709"/>
        <w:jc w:val="both"/>
        <w:textAlignment w:val="baseline"/>
        <w:rPr>
          <w:sz w:val="26"/>
          <w:szCs w:val="26"/>
        </w:rPr>
      </w:pPr>
      <w:r w:rsidRPr="00F71749">
        <w:rPr>
          <w:sz w:val="26"/>
          <w:szCs w:val="26"/>
        </w:rPr>
        <w:t>4) в электронном виде через Портал;</w:t>
      </w:r>
    </w:p>
    <w:p w:rsidR="00CC5B6C" w:rsidRPr="00F71749" w:rsidRDefault="00CC5B6C" w:rsidP="00F71749">
      <w:pPr>
        <w:ind w:right="-2" w:firstLine="709"/>
        <w:jc w:val="both"/>
        <w:textAlignment w:val="baseline"/>
        <w:rPr>
          <w:sz w:val="26"/>
          <w:szCs w:val="26"/>
        </w:rPr>
      </w:pPr>
      <w:r w:rsidRPr="00F71749">
        <w:rPr>
          <w:sz w:val="26"/>
          <w:szCs w:val="26"/>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F71749" w:rsidRDefault="00CC5B6C" w:rsidP="00F71749">
      <w:pPr>
        <w:ind w:right="-2" w:firstLine="709"/>
        <w:jc w:val="both"/>
        <w:textAlignment w:val="baseline"/>
        <w:rPr>
          <w:sz w:val="26"/>
          <w:szCs w:val="26"/>
        </w:rPr>
      </w:pPr>
      <w:r w:rsidRPr="00F71749">
        <w:rPr>
          <w:sz w:val="26"/>
          <w:szCs w:val="26"/>
        </w:rPr>
        <w:t>19. Предоставление Услуги осуществляется на основании заполненного и подписанного Заявителем заявления.</w:t>
      </w:r>
    </w:p>
    <w:p w:rsidR="00CC5B6C" w:rsidRPr="00F71749" w:rsidRDefault="00CC5B6C" w:rsidP="00F71749">
      <w:pPr>
        <w:ind w:right="-2" w:firstLine="709"/>
        <w:jc w:val="both"/>
        <w:textAlignment w:val="baseline"/>
        <w:rPr>
          <w:sz w:val="26"/>
          <w:szCs w:val="26"/>
        </w:rPr>
      </w:pPr>
      <w:r w:rsidRPr="00F71749">
        <w:rPr>
          <w:sz w:val="26"/>
          <w:szCs w:val="26"/>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F71749">
        <w:rPr>
          <w:sz w:val="26"/>
          <w:szCs w:val="26"/>
        </w:rPr>
        <w:t>Справочно</w:t>
      </w:r>
      <w:proofErr w:type="spellEnd"/>
      <w:r w:rsidRPr="00F71749">
        <w:rPr>
          <w:sz w:val="26"/>
          <w:szCs w:val="26"/>
        </w:rPr>
        <w:t xml:space="preserve"> форма данного заявления приведена в Приложении № 2 к настоящему Регламенту.</w:t>
      </w:r>
    </w:p>
    <w:p w:rsidR="00CC5B6C" w:rsidRPr="00F71749" w:rsidRDefault="00CC5B6C" w:rsidP="00F71749">
      <w:pPr>
        <w:ind w:right="-2" w:firstLine="709"/>
        <w:jc w:val="both"/>
        <w:textAlignment w:val="baseline"/>
        <w:rPr>
          <w:sz w:val="26"/>
          <w:szCs w:val="26"/>
        </w:rPr>
      </w:pPr>
      <w:r w:rsidRPr="00F71749">
        <w:rPr>
          <w:sz w:val="26"/>
          <w:szCs w:val="26"/>
        </w:rPr>
        <w:t>20. В случае</w:t>
      </w:r>
      <w:proofErr w:type="gramStart"/>
      <w:r w:rsidRPr="00F71749">
        <w:rPr>
          <w:sz w:val="26"/>
          <w:szCs w:val="26"/>
        </w:rPr>
        <w:t>,</w:t>
      </w:r>
      <w:proofErr w:type="gramEnd"/>
      <w:r w:rsidRPr="00F71749">
        <w:rPr>
          <w:sz w:val="26"/>
          <w:szCs w:val="26"/>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C5B6C" w:rsidRPr="00F71749" w:rsidRDefault="00CC5B6C" w:rsidP="00F71749">
      <w:pPr>
        <w:ind w:right="-2" w:firstLine="709"/>
        <w:jc w:val="both"/>
        <w:textAlignment w:val="baseline"/>
        <w:rPr>
          <w:sz w:val="26"/>
          <w:szCs w:val="26"/>
        </w:rPr>
      </w:pPr>
      <w:r w:rsidRPr="00F71749">
        <w:rPr>
          <w:sz w:val="26"/>
          <w:szCs w:val="26"/>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C5B6C" w:rsidRPr="00F71749" w:rsidRDefault="00CC5B6C" w:rsidP="00F71749">
      <w:pPr>
        <w:ind w:right="-2" w:firstLine="709"/>
        <w:jc w:val="both"/>
        <w:textAlignment w:val="baseline"/>
        <w:rPr>
          <w:sz w:val="26"/>
          <w:szCs w:val="26"/>
        </w:rPr>
      </w:pPr>
      <w:r w:rsidRPr="00F71749">
        <w:rPr>
          <w:sz w:val="26"/>
          <w:szCs w:val="26"/>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C5B6C" w:rsidRPr="00F71749" w:rsidRDefault="00CC5B6C" w:rsidP="00F71749">
      <w:pPr>
        <w:ind w:right="-2" w:firstLine="709"/>
        <w:jc w:val="both"/>
        <w:textAlignment w:val="baseline"/>
        <w:rPr>
          <w:sz w:val="26"/>
          <w:szCs w:val="26"/>
        </w:rPr>
      </w:pPr>
      <w:r w:rsidRPr="00F71749">
        <w:rPr>
          <w:sz w:val="26"/>
          <w:szCs w:val="26"/>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C5B6C" w:rsidRPr="00F71749" w:rsidRDefault="00CC5B6C" w:rsidP="00F71749">
      <w:pPr>
        <w:ind w:right="-2" w:firstLine="709"/>
        <w:jc w:val="both"/>
        <w:textAlignment w:val="baseline"/>
        <w:rPr>
          <w:sz w:val="26"/>
          <w:szCs w:val="26"/>
        </w:rPr>
      </w:pPr>
      <w:r w:rsidRPr="00F71749">
        <w:rPr>
          <w:sz w:val="26"/>
          <w:szCs w:val="26"/>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C5B6C" w:rsidRPr="00F71749" w:rsidRDefault="00CC5B6C" w:rsidP="00F71749">
      <w:pPr>
        <w:ind w:right="-2" w:firstLine="709"/>
        <w:jc w:val="both"/>
        <w:textAlignment w:val="baseline"/>
        <w:rPr>
          <w:sz w:val="26"/>
          <w:szCs w:val="26"/>
        </w:rPr>
      </w:pPr>
      <w:r w:rsidRPr="00F71749">
        <w:rPr>
          <w:sz w:val="26"/>
          <w:szCs w:val="26"/>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C5B6C" w:rsidRPr="00F71749" w:rsidRDefault="00CC5B6C" w:rsidP="00F71749">
      <w:pPr>
        <w:ind w:right="-2" w:firstLine="709"/>
        <w:jc w:val="both"/>
        <w:textAlignment w:val="baseline"/>
        <w:rPr>
          <w:sz w:val="26"/>
          <w:szCs w:val="26"/>
        </w:rPr>
      </w:pPr>
      <w:r w:rsidRPr="00F71749">
        <w:rPr>
          <w:sz w:val="26"/>
          <w:szCs w:val="26"/>
        </w:rPr>
        <w:lastRenderedPageBreak/>
        <w:t>26. Заявление представляется в форме:</w:t>
      </w:r>
    </w:p>
    <w:p w:rsidR="00CC5B6C" w:rsidRPr="00F71749" w:rsidRDefault="00CC5B6C" w:rsidP="00F71749">
      <w:pPr>
        <w:ind w:right="-2" w:firstLine="709"/>
        <w:jc w:val="both"/>
        <w:textAlignment w:val="baseline"/>
        <w:rPr>
          <w:sz w:val="26"/>
          <w:szCs w:val="26"/>
        </w:rPr>
      </w:pPr>
      <w:r w:rsidRPr="00F71749">
        <w:rPr>
          <w:sz w:val="26"/>
          <w:szCs w:val="26"/>
        </w:rPr>
        <w:t>- документа на бумажном носителе посредством почтового отправления с описью вложения и уведомлением о вручении;</w:t>
      </w:r>
    </w:p>
    <w:p w:rsidR="00CC5B6C" w:rsidRPr="00F71749" w:rsidRDefault="00CC5B6C" w:rsidP="00F71749">
      <w:pPr>
        <w:ind w:right="-2" w:firstLine="709"/>
        <w:jc w:val="both"/>
        <w:textAlignment w:val="baseline"/>
        <w:rPr>
          <w:sz w:val="26"/>
          <w:szCs w:val="26"/>
        </w:rPr>
      </w:pPr>
      <w:r w:rsidRPr="00F71749">
        <w:rPr>
          <w:sz w:val="26"/>
          <w:szCs w:val="26"/>
        </w:rPr>
        <w:t>- документа на бумажном носителе при личном обращении в Уполномоченный орган или многофункциональный центр;</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Портала ФИАС;</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ЕПГУ;</w:t>
      </w:r>
    </w:p>
    <w:p w:rsidR="00CC5B6C" w:rsidRPr="00F71749" w:rsidRDefault="00CC5B6C" w:rsidP="00F71749">
      <w:pPr>
        <w:ind w:right="-2" w:firstLine="709"/>
        <w:jc w:val="both"/>
        <w:textAlignment w:val="baseline"/>
        <w:rPr>
          <w:sz w:val="26"/>
          <w:szCs w:val="26"/>
        </w:rPr>
      </w:pPr>
      <w:r w:rsidRPr="00F71749">
        <w:rPr>
          <w:sz w:val="26"/>
          <w:szCs w:val="26"/>
        </w:rPr>
        <w:t>- электронного документа с использованием регионального портала.</w:t>
      </w:r>
    </w:p>
    <w:p w:rsidR="00CC5B6C" w:rsidRPr="00F71749" w:rsidRDefault="00CC5B6C" w:rsidP="00F71749">
      <w:pPr>
        <w:ind w:right="-2" w:firstLine="709"/>
        <w:jc w:val="both"/>
        <w:textAlignment w:val="baseline"/>
        <w:rPr>
          <w:sz w:val="26"/>
          <w:szCs w:val="26"/>
        </w:rPr>
      </w:pPr>
      <w:r w:rsidRPr="00F71749">
        <w:rPr>
          <w:sz w:val="26"/>
          <w:szCs w:val="26"/>
        </w:rPr>
        <w:t>27. Заявление представляется</w:t>
      </w:r>
      <w:r w:rsidRPr="00F71749">
        <w:rPr>
          <w:sz w:val="26"/>
          <w:szCs w:val="26"/>
        </w:rPr>
        <w:tab/>
        <w:t xml:space="preserve">в </w:t>
      </w:r>
      <w:r w:rsidRPr="00F71749">
        <w:rPr>
          <w:sz w:val="26"/>
          <w:szCs w:val="26"/>
          <w:lang w:eastAsia="ru-RU"/>
        </w:rPr>
        <w:t xml:space="preserve">администрацию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или многофункциональный центр по месту нахождения объекта адресации.</w:t>
      </w:r>
    </w:p>
    <w:p w:rsidR="00CC5B6C" w:rsidRPr="00F71749" w:rsidRDefault="00CC5B6C" w:rsidP="00F71749">
      <w:pPr>
        <w:ind w:right="-2" w:firstLine="709"/>
        <w:jc w:val="both"/>
        <w:textAlignment w:val="baseline"/>
        <w:rPr>
          <w:sz w:val="26"/>
          <w:szCs w:val="26"/>
        </w:rPr>
      </w:pPr>
      <w:r w:rsidRPr="00F71749">
        <w:rPr>
          <w:sz w:val="26"/>
          <w:szCs w:val="26"/>
        </w:rPr>
        <w:t>Заявление в форме документа на бумажном носителе подписывается заявителем.</w:t>
      </w:r>
    </w:p>
    <w:p w:rsidR="00CC5B6C" w:rsidRPr="00F71749" w:rsidRDefault="00CC5B6C" w:rsidP="00F71749">
      <w:pPr>
        <w:ind w:right="-2" w:firstLine="709"/>
        <w:jc w:val="both"/>
        <w:textAlignment w:val="baseline"/>
        <w:rPr>
          <w:sz w:val="26"/>
          <w:szCs w:val="26"/>
        </w:rPr>
      </w:pPr>
      <w:r w:rsidRPr="00F71749">
        <w:rPr>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C5B6C" w:rsidRPr="00F71749" w:rsidRDefault="00CC5B6C" w:rsidP="00F71749">
      <w:pPr>
        <w:ind w:right="-2" w:firstLine="709"/>
        <w:jc w:val="both"/>
        <w:textAlignment w:val="baseline"/>
        <w:rPr>
          <w:sz w:val="26"/>
          <w:szCs w:val="26"/>
        </w:rPr>
      </w:pPr>
      <w:r w:rsidRPr="00F71749">
        <w:rPr>
          <w:sz w:val="26"/>
          <w:szCs w:val="26"/>
        </w:rPr>
        <w:t>28.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C5B6C" w:rsidRPr="00F71749" w:rsidRDefault="00CC5B6C" w:rsidP="00F71749">
      <w:pPr>
        <w:ind w:right="-2" w:firstLine="709"/>
        <w:jc w:val="both"/>
        <w:textAlignment w:val="baseline"/>
        <w:rPr>
          <w:sz w:val="26"/>
          <w:szCs w:val="26"/>
        </w:rPr>
      </w:pPr>
      <w:r w:rsidRPr="00F71749">
        <w:rPr>
          <w:sz w:val="26"/>
          <w:szCs w:val="26"/>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B6C" w:rsidRPr="00F71749" w:rsidRDefault="00CC5B6C" w:rsidP="00F71749">
      <w:pPr>
        <w:ind w:right="-2" w:firstLine="709"/>
        <w:jc w:val="both"/>
        <w:textAlignment w:val="baseline"/>
        <w:rPr>
          <w:sz w:val="26"/>
          <w:szCs w:val="26"/>
        </w:rPr>
      </w:pPr>
      <w:r w:rsidRPr="00F71749">
        <w:rPr>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C5B6C" w:rsidRPr="00F71749" w:rsidRDefault="00CC5B6C" w:rsidP="00F71749">
      <w:pPr>
        <w:ind w:right="-2" w:firstLine="709"/>
        <w:jc w:val="both"/>
        <w:textAlignment w:val="baseline"/>
        <w:rPr>
          <w:sz w:val="26"/>
          <w:szCs w:val="26"/>
        </w:rPr>
      </w:pPr>
      <w:r w:rsidRPr="00F71749">
        <w:rPr>
          <w:sz w:val="26"/>
          <w:szCs w:val="26"/>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71749">
        <w:rPr>
          <w:sz w:val="26"/>
          <w:szCs w:val="26"/>
        </w:rPr>
        <w:t>документ</w:t>
      </w:r>
      <w:proofErr w:type="gramEnd"/>
      <w:r w:rsidRPr="00F71749">
        <w:rPr>
          <w:sz w:val="26"/>
          <w:szCs w:val="2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C5B6C" w:rsidRPr="00F71749" w:rsidRDefault="00CC5B6C" w:rsidP="00F71749">
      <w:pPr>
        <w:ind w:right="-2" w:firstLine="709"/>
        <w:jc w:val="both"/>
        <w:textAlignment w:val="baseline"/>
        <w:rPr>
          <w:sz w:val="26"/>
          <w:szCs w:val="26"/>
        </w:rPr>
      </w:pPr>
      <w:r w:rsidRPr="00F71749">
        <w:rPr>
          <w:sz w:val="26"/>
          <w:szCs w:val="26"/>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F71749">
        <w:rPr>
          <w:sz w:val="26"/>
          <w:szCs w:val="26"/>
        </w:rPr>
        <w:t>документ</w:t>
      </w:r>
      <w:proofErr w:type="gramEnd"/>
      <w:r w:rsidRPr="00F71749">
        <w:rPr>
          <w:sz w:val="26"/>
          <w:szCs w:val="26"/>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C5B6C" w:rsidRPr="00F71749" w:rsidRDefault="00CC5B6C" w:rsidP="00F71749">
      <w:pPr>
        <w:ind w:right="-2" w:firstLine="709"/>
        <w:jc w:val="both"/>
        <w:textAlignment w:val="baseline"/>
        <w:rPr>
          <w:sz w:val="26"/>
          <w:szCs w:val="26"/>
        </w:rPr>
      </w:pPr>
      <w:r w:rsidRPr="00F71749">
        <w:rPr>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rsidR="00CC5B6C" w:rsidRPr="00F71749" w:rsidRDefault="00CC5B6C" w:rsidP="00F71749">
      <w:pPr>
        <w:ind w:right="-2" w:firstLine="709"/>
        <w:jc w:val="both"/>
        <w:textAlignment w:val="baseline"/>
        <w:rPr>
          <w:sz w:val="26"/>
          <w:szCs w:val="26"/>
        </w:rPr>
      </w:pPr>
      <w:r w:rsidRPr="00F71749">
        <w:rPr>
          <w:sz w:val="26"/>
          <w:szCs w:val="26"/>
        </w:rPr>
        <w:t>в электронной форме — подписанный простой электронной подписью.</w:t>
      </w:r>
    </w:p>
    <w:p w:rsidR="00CC5B6C" w:rsidRPr="00F71749" w:rsidRDefault="00CC5B6C" w:rsidP="00F71749">
      <w:pPr>
        <w:ind w:right="-2" w:firstLine="709"/>
        <w:jc w:val="both"/>
        <w:textAlignment w:val="baseline"/>
        <w:rPr>
          <w:sz w:val="26"/>
          <w:szCs w:val="26"/>
        </w:rPr>
      </w:pPr>
      <w:r w:rsidRPr="00F71749">
        <w:rPr>
          <w:sz w:val="26"/>
          <w:szCs w:val="26"/>
        </w:rPr>
        <w:t xml:space="preserve">30. Предоставление Услуги осуществляется на основании следующих </w:t>
      </w:r>
      <w:r w:rsidRPr="00F71749">
        <w:rPr>
          <w:sz w:val="26"/>
          <w:szCs w:val="26"/>
        </w:rPr>
        <w:lastRenderedPageBreak/>
        <w:t>документов, определенных пунктом 34 Правил:</w:t>
      </w:r>
    </w:p>
    <w:p w:rsidR="00CC5B6C" w:rsidRPr="00F71749" w:rsidRDefault="00CC5B6C" w:rsidP="00F71749">
      <w:pPr>
        <w:ind w:right="-2" w:firstLine="709"/>
        <w:jc w:val="both"/>
        <w:textAlignment w:val="baseline"/>
        <w:rPr>
          <w:sz w:val="26"/>
          <w:szCs w:val="26"/>
        </w:rPr>
      </w:pPr>
      <w:r w:rsidRPr="00F71749">
        <w:rPr>
          <w:sz w:val="26"/>
          <w:szCs w:val="26"/>
        </w:rPr>
        <w:t xml:space="preserve">а) правоустанавливающие и (или) </w:t>
      </w:r>
      <w:proofErr w:type="spellStart"/>
      <w:r w:rsidRPr="00F71749">
        <w:rPr>
          <w:sz w:val="26"/>
          <w:szCs w:val="26"/>
        </w:rPr>
        <w:t>правоудостоверяющие</w:t>
      </w:r>
      <w:proofErr w:type="spellEnd"/>
      <w:r w:rsidRPr="00F71749">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71749">
        <w:rPr>
          <w:sz w:val="26"/>
          <w:szCs w:val="26"/>
        </w:rPr>
        <w:t>строительства</w:t>
      </w:r>
      <w:proofErr w:type="gramEnd"/>
      <w:r w:rsidRPr="00F71749">
        <w:rPr>
          <w:sz w:val="26"/>
          <w:szCs w:val="26"/>
        </w:rPr>
        <w:t xml:space="preserve"> которых получение разрешения на строительство не требуется, правоустанавливающие и (или) </w:t>
      </w:r>
      <w:proofErr w:type="spellStart"/>
      <w:r w:rsidRPr="00F71749">
        <w:rPr>
          <w:sz w:val="26"/>
          <w:szCs w:val="26"/>
        </w:rPr>
        <w:t>правоудостоверяющие</w:t>
      </w:r>
      <w:proofErr w:type="spellEnd"/>
      <w:r w:rsidRPr="00F71749">
        <w:rPr>
          <w:sz w:val="26"/>
          <w:szCs w:val="26"/>
        </w:rPr>
        <w:t xml:space="preserve"> документы на земельный участок, на котором расположены указанное здание (строение), сооружение);</w:t>
      </w:r>
    </w:p>
    <w:p w:rsidR="00CC5B6C" w:rsidRPr="00F71749" w:rsidRDefault="00CC5B6C" w:rsidP="00F71749">
      <w:pPr>
        <w:ind w:right="-2" w:firstLine="709"/>
        <w:jc w:val="both"/>
        <w:textAlignment w:val="baseline"/>
        <w:rPr>
          <w:sz w:val="26"/>
          <w:szCs w:val="26"/>
        </w:rPr>
      </w:pPr>
      <w:r w:rsidRPr="00F71749">
        <w:rPr>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F71749" w:rsidRDefault="00CC5B6C" w:rsidP="00F71749">
      <w:pPr>
        <w:ind w:right="-2" w:firstLine="709"/>
        <w:jc w:val="both"/>
        <w:textAlignment w:val="baseline"/>
        <w:rPr>
          <w:sz w:val="26"/>
          <w:szCs w:val="26"/>
        </w:rPr>
      </w:pPr>
      <w:r w:rsidRPr="00F71749">
        <w:rPr>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C5B6C" w:rsidRPr="00F71749" w:rsidRDefault="00CC5B6C" w:rsidP="00F71749">
      <w:pPr>
        <w:ind w:right="-2" w:firstLine="709"/>
        <w:jc w:val="both"/>
        <w:textAlignment w:val="baseline"/>
        <w:rPr>
          <w:sz w:val="26"/>
          <w:szCs w:val="26"/>
        </w:rPr>
      </w:pPr>
      <w:r w:rsidRPr="00F71749">
        <w:rPr>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B6C" w:rsidRPr="00F71749" w:rsidRDefault="00CC5B6C" w:rsidP="00F71749">
      <w:pPr>
        <w:ind w:right="-2" w:firstLine="709"/>
        <w:jc w:val="both"/>
        <w:textAlignment w:val="baseline"/>
        <w:rPr>
          <w:sz w:val="26"/>
          <w:szCs w:val="26"/>
        </w:rPr>
      </w:pPr>
      <w:r w:rsidRPr="00F71749">
        <w:rPr>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C5B6C" w:rsidRPr="00F71749" w:rsidRDefault="00CC5B6C" w:rsidP="00F71749">
      <w:pPr>
        <w:ind w:right="-2" w:firstLine="709"/>
        <w:jc w:val="both"/>
        <w:textAlignment w:val="baseline"/>
        <w:rPr>
          <w:sz w:val="26"/>
          <w:szCs w:val="26"/>
        </w:rPr>
      </w:pPr>
      <w:r w:rsidRPr="00F71749">
        <w:rPr>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B6C" w:rsidRPr="00F71749" w:rsidRDefault="00CC5B6C" w:rsidP="00F71749">
      <w:pPr>
        <w:ind w:right="-2" w:firstLine="709"/>
        <w:jc w:val="both"/>
        <w:textAlignment w:val="baseline"/>
        <w:rPr>
          <w:sz w:val="26"/>
          <w:szCs w:val="26"/>
        </w:rPr>
      </w:pPr>
      <w:r w:rsidRPr="00F71749">
        <w:rPr>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F71749" w:rsidRDefault="00CC5B6C" w:rsidP="00F71749">
      <w:pPr>
        <w:ind w:right="-2" w:firstLine="709"/>
        <w:jc w:val="both"/>
        <w:textAlignment w:val="baseline"/>
        <w:rPr>
          <w:sz w:val="26"/>
          <w:szCs w:val="26"/>
        </w:rPr>
      </w:pPr>
      <w:r w:rsidRPr="00F71749">
        <w:rPr>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C5B6C" w:rsidRPr="00F71749" w:rsidRDefault="00CC5B6C" w:rsidP="00F71749">
      <w:pPr>
        <w:ind w:right="-2" w:firstLine="709"/>
        <w:jc w:val="both"/>
        <w:textAlignment w:val="baseline"/>
        <w:rPr>
          <w:sz w:val="26"/>
          <w:szCs w:val="26"/>
        </w:rPr>
      </w:pPr>
      <w:r w:rsidRPr="00F71749">
        <w:rPr>
          <w:sz w:val="26"/>
          <w:szCs w:val="2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C5B6C" w:rsidRPr="00F71749" w:rsidRDefault="00CC5B6C" w:rsidP="00F71749">
      <w:pPr>
        <w:ind w:right="-2" w:firstLine="709"/>
        <w:jc w:val="both"/>
        <w:rPr>
          <w:sz w:val="26"/>
          <w:szCs w:val="26"/>
        </w:rPr>
      </w:pPr>
      <w:r w:rsidRPr="00F71749">
        <w:rPr>
          <w:sz w:val="26"/>
          <w:szCs w:val="26"/>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CC5B6C" w:rsidRPr="00F71749" w:rsidRDefault="00CC5B6C" w:rsidP="00F71749">
      <w:pPr>
        <w:ind w:right="-2" w:firstLine="709"/>
        <w:jc w:val="both"/>
        <w:rPr>
          <w:sz w:val="26"/>
          <w:szCs w:val="26"/>
        </w:rPr>
      </w:pPr>
      <w:r w:rsidRPr="00F71749">
        <w:rPr>
          <w:sz w:val="26"/>
          <w:szCs w:val="26"/>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w:t>
      </w:r>
      <w:r w:rsidRPr="00F71749">
        <w:rPr>
          <w:sz w:val="26"/>
          <w:szCs w:val="26"/>
        </w:rPr>
        <w:lastRenderedPageBreak/>
        <w:t>расположен объект адресации;</w:t>
      </w:r>
    </w:p>
    <w:p w:rsidR="00CC5B6C" w:rsidRPr="00F71749" w:rsidRDefault="00CC5B6C" w:rsidP="00F71749">
      <w:pPr>
        <w:ind w:right="-2" w:firstLine="709"/>
        <w:jc w:val="both"/>
        <w:rPr>
          <w:sz w:val="26"/>
          <w:szCs w:val="26"/>
        </w:rPr>
      </w:pPr>
      <w:r w:rsidRPr="00F71749">
        <w:rPr>
          <w:sz w:val="26"/>
          <w:szCs w:val="26"/>
        </w:rPr>
        <w:t>- выписка из Единого государственного реестра прав на недвижимое имущество и сделок с ним о правах на здани</w:t>
      </w:r>
      <w:proofErr w:type="gramStart"/>
      <w:r w:rsidRPr="00F71749">
        <w:rPr>
          <w:sz w:val="26"/>
          <w:szCs w:val="26"/>
        </w:rPr>
        <w:t>е(</w:t>
      </w:r>
      <w:proofErr w:type="gramEnd"/>
      <w:r w:rsidRPr="00F71749">
        <w:rPr>
          <w:sz w:val="26"/>
          <w:szCs w:val="26"/>
        </w:rPr>
        <w:t>я), сооружение(я), объект(ы) незавершенного строительства, находящиеся на земельном участке;</w:t>
      </w:r>
    </w:p>
    <w:p w:rsidR="00CC5B6C" w:rsidRPr="00F71749" w:rsidRDefault="00CC5B6C" w:rsidP="00F71749">
      <w:pPr>
        <w:ind w:right="-2" w:firstLine="709"/>
        <w:jc w:val="both"/>
        <w:rPr>
          <w:sz w:val="26"/>
          <w:szCs w:val="26"/>
        </w:rPr>
      </w:pPr>
      <w:r w:rsidRPr="00F71749">
        <w:rPr>
          <w:sz w:val="26"/>
          <w:szCs w:val="26"/>
        </w:rPr>
        <w:t>- кадастровый паспорт здания, сооружения, объекта незавершенного строительства, помещения;</w:t>
      </w:r>
    </w:p>
    <w:p w:rsidR="00CC5B6C" w:rsidRPr="00F71749" w:rsidRDefault="00CC5B6C" w:rsidP="00F71749">
      <w:pPr>
        <w:ind w:right="-2" w:firstLine="709"/>
        <w:jc w:val="both"/>
        <w:rPr>
          <w:sz w:val="26"/>
          <w:szCs w:val="26"/>
        </w:rPr>
      </w:pPr>
      <w:r w:rsidRPr="00F71749">
        <w:rPr>
          <w:sz w:val="26"/>
          <w:szCs w:val="26"/>
        </w:rPr>
        <w:t>- кадастровая выписка о земельном участке;</w:t>
      </w:r>
    </w:p>
    <w:p w:rsidR="00CC5B6C" w:rsidRPr="00F71749" w:rsidRDefault="00CC5B6C" w:rsidP="00F71749">
      <w:pPr>
        <w:ind w:right="-2" w:firstLine="709"/>
        <w:jc w:val="both"/>
        <w:rPr>
          <w:sz w:val="26"/>
          <w:szCs w:val="26"/>
        </w:rPr>
      </w:pPr>
      <w:r w:rsidRPr="00F71749">
        <w:rPr>
          <w:sz w:val="26"/>
          <w:szCs w:val="26"/>
        </w:rPr>
        <w:t>- градостроительный план земельного участка (в случае присвоения адреса строящимся/реконструируемым объектам адресации);</w:t>
      </w:r>
    </w:p>
    <w:p w:rsidR="00CC5B6C" w:rsidRPr="00F71749" w:rsidRDefault="00CC5B6C" w:rsidP="00F71749">
      <w:pPr>
        <w:ind w:right="-2" w:firstLine="709"/>
        <w:jc w:val="both"/>
        <w:rPr>
          <w:sz w:val="26"/>
          <w:szCs w:val="26"/>
        </w:rPr>
      </w:pPr>
      <w:r w:rsidRPr="00F71749">
        <w:rPr>
          <w:sz w:val="26"/>
          <w:szCs w:val="26"/>
        </w:rPr>
        <w:t>- разрешение на строительство объекта адресации (в случае присвоения адреса строящимся объектам адресации);</w:t>
      </w:r>
    </w:p>
    <w:p w:rsidR="00CC5B6C" w:rsidRPr="00F71749" w:rsidRDefault="00CC5B6C" w:rsidP="00F71749">
      <w:pPr>
        <w:ind w:right="-2" w:firstLine="709"/>
        <w:jc w:val="both"/>
        <w:rPr>
          <w:sz w:val="26"/>
          <w:szCs w:val="26"/>
        </w:rPr>
      </w:pPr>
      <w:r w:rsidRPr="00F71749">
        <w:rPr>
          <w:sz w:val="26"/>
          <w:szCs w:val="26"/>
        </w:rPr>
        <w:t>- разрешение на ввод объекта адресации в эксплуатацию (в случае присвоения адреса строящимся объектам адресации);</w:t>
      </w:r>
    </w:p>
    <w:p w:rsidR="00CC5B6C" w:rsidRPr="00F71749" w:rsidRDefault="00CC5B6C" w:rsidP="00F71749">
      <w:pPr>
        <w:ind w:right="-2" w:firstLine="709"/>
        <w:jc w:val="both"/>
        <w:rPr>
          <w:sz w:val="26"/>
          <w:szCs w:val="26"/>
        </w:rPr>
      </w:pPr>
      <w:r w:rsidRPr="00F71749">
        <w:rPr>
          <w:sz w:val="26"/>
          <w:szCs w:val="26"/>
        </w:rPr>
        <w:t>- кадастровая выписка об объекте недвижимости, который снят с учета (в случае аннулирования адреса объекта адресации);</w:t>
      </w:r>
    </w:p>
    <w:p w:rsidR="00CC5B6C" w:rsidRPr="00F71749" w:rsidRDefault="00CC5B6C" w:rsidP="00F71749">
      <w:pPr>
        <w:ind w:right="-2" w:firstLine="709"/>
        <w:jc w:val="both"/>
        <w:rPr>
          <w:sz w:val="26"/>
          <w:szCs w:val="26"/>
        </w:rPr>
      </w:pPr>
      <w:proofErr w:type="gramStart"/>
      <w:r w:rsidRPr="00F71749">
        <w:rPr>
          <w:sz w:val="26"/>
          <w:szCs w:val="26"/>
        </w:rPr>
        <w:t xml:space="preserve">- решение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w:t>
      </w:r>
      <w:proofErr w:type="gramEnd"/>
      <w:r w:rsidRPr="00F71749">
        <w:rPr>
          <w:sz w:val="26"/>
          <w:szCs w:val="26"/>
        </w:rPr>
        <w:t xml:space="preserve"> или нежилого помещения в жилое помещение принято);</w:t>
      </w:r>
    </w:p>
    <w:p w:rsidR="00CC5B6C" w:rsidRPr="00F71749" w:rsidRDefault="00CC5B6C" w:rsidP="00F71749">
      <w:pPr>
        <w:ind w:right="-2" w:firstLine="709"/>
        <w:jc w:val="both"/>
        <w:rPr>
          <w:sz w:val="26"/>
          <w:szCs w:val="26"/>
        </w:rPr>
      </w:pPr>
      <w:r w:rsidRPr="00F71749">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B6C" w:rsidRPr="00F71749" w:rsidRDefault="00CC5B6C" w:rsidP="00F71749">
      <w:pPr>
        <w:ind w:right="-2" w:firstLine="709"/>
        <w:jc w:val="both"/>
        <w:rPr>
          <w:sz w:val="26"/>
          <w:szCs w:val="26"/>
        </w:rPr>
      </w:pPr>
      <w:r w:rsidRPr="00F71749">
        <w:rPr>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B6C" w:rsidRPr="00F71749" w:rsidRDefault="00CC5B6C" w:rsidP="00F71749">
      <w:pPr>
        <w:ind w:right="-2" w:firstLine="709"/>
        <w:jc w:val="both"/>
        <w:rPr>
          <w:sz w:val="26"/>
          <w:szCs w:val="26"/>
        </w:rPr>
      </w:pPr>
      <w:r w:rsidRPr="00F71749">
        <w:rPr>
          <w:sz w:val="26"/>
          <w:szCs w:val="26"/>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C5B6C" w:rsidRPr="00F71749" w:rsidRDefault="00CC5B6C" w:rsidP="00F71749">
      <w:pPr>
        <w:ind w:right="-2" w:firstLine="709"/>
        <w:jc w:val="both"/>
        <w:rPr>
          <w:sz w:val="26"/>
          <w:szCs w:val="26"/>
        </w:rPr>
      </w:pPr>
      <w:r w:rsidRPr="00F71749">
        <w:rPr>
          <w:sz w:val="26"/>
          <w:szCs w:val="26"/>
        </w:rPr>
        <w:t xml:space="preserve">33. </w:t>
      </w:r>
      <w:proofErr w:type="gramStart"/>
      <w:r w:rsidRPr="00F71749">
        <w:rPr>
          <w:sz w:val="26"/>
          <w:szCs w:val="26"/>
        </w:rPr>
        <w:t xml:space="preserve">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органа государственной власти либо подведомственных государственным органам или органам местного самоуправления организаций.</w:t>
      </w:r>
      <w:proofErr w:type="gramEnd"/>
    </w:p>
    <w:p w:rsidR="00CC5B6C" w:rsidRPr="00F71749" w:rsidRDefault="00CC5B6C" w:rsidP="00F71749">
      <w:pPr>
        <w:ind w:right="-2" w:firstLine="709"/>
        <w:jc w:val="both"/>
        <w:rPr>
          <w:sz w:val="26"/>
          <w:szCs w:val="26"/>
        </w:rPr>
      </w:pPr>
      <w:r w:rsidRPr="00F71749">
        <w:rPr>
          <w:sz w:val="26"/>
          <w:szCs w:val="26"/>
        </w:rPr>
        <w:t xml:space="preserve">35. В бумажном виде форма заявления может быть получена Заявителем непосредственно в </w:t>
      </w:r>
      <w:r w:rsidRPr="00F71749">
        <w:rPr>
          <w:sz w:val="26"/>
          <w:szCs w:val="26"/>
          <w:lang w:eastAsia="ru-RU"/>
        </w:rPr>
        <w:t xml:space="preserve">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w:t>
      </w:r>
      <w:r w:rsidRPr="00F71749">
        <w:rPr>
          <w:sz w:val="26"/>
          <w:szCs w:val="26"/>
        </w:rPr>
        <w:t>, а также по обращению Заявителя выслана на адрес его электронной почты.</w:t>
      </w:r>
    </w:p>
    <w:p w:rsidR="00CC5B6C" w:rsidRPr="00F71749" w:rsidRDefault="00CC5B6C" w:rsidP="00F71749">
      <w:pPr>
        <w:ind w:right="-2" w:firstLine="709"/>
        <w:jc w:val="both"/>
        <w:rPr>
          <w:sz w:val="26"/>
          <w:szCs w:val="26"/>
        </w:rPr>
      </w:pPr>
      <w:r w:rsidRPr="00F71749">
        <w:rPr>
          <w:sz w:val="26"/>
          <w:szCs w:val="26"/>
        </w:rPr>
        <w:lastRenderedPageBreak/>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71749">
        <w:rPr>
          <w:sz w:val="26"/>
          <w:szCs w:val="26"/>
        </w:rPr>
        <w:t>ии и ау</w:t>
      </w:r>
      <w:proofErr w:type="gramEnd"/>
      <w:r w:rsidRPr="00F71749">
        <w:rPr>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5B6C" w:rsidRPr="00F71749" w:rsidRDefault="00CC5B6C" w:rsidP="00F71749">
      <w:pPr>
        <w:ind w:right="-2" w:firstLine="709"/>
        <w:jc w:val="both"/>
        <w:rPr>
          <w:sz w:val="26"/>
          <w:szCs w:val="26"/>
        </w:rPr>
      </w:pPr>
      <w:r w:rsidRPr="00F71749">
        <w:rPr>
          <w:sz w:val="26"/>
          <w:szCs w:val="26"/>
        </w:rPr>
        <w:t>37.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CC5B6C" w:rsidRPr="00F71749" w:rsidRDefault="00CC5B6C" w:rsidP="002D2DC3">
      <w:pPr>
        <w:ind w:right="-2"/>
        <w:jc w:val="center"/>
        <w:rPr>
          <w:sz w:val="26"/>
          <w:szCs w:val="26"/>
        </w:rPr>
      </w:pPr>
    </w:p>
    <w:p w:rsidR="00CC5B6C" w:rsidRPr="00F71749" w:rsidRDefault="00CC5B6C" w:rsidP="002D2DC3">
      <w:pPr>
        <w:pStyle w:val="a3"/>
        <w:ind w:right="-2"/>
        <w:jc w:val="center"/>
        <w:rPr>
          <w:b/>
          <w:sz w:val="26"/>
          <w:szCs w:val="26"/>
        </w:rPr>
      </w:pPr>
      <w:r w:rsidRPr="00F71749">
        <w:rPr>
          <w:b/>
          <w:sz w:val="26"/>
          <w:szCs w:val="26"/>
        </w:rPr>
        <w:t>Исчерпывающий перечен</w:t>
      </w:r>
      <w:r w:rsidR="002D2DC3">
        <w:rPr>
          <w:b/>
          <w:sz w:val="26"/>
          <w:szCs w:val="26"/>
        </w:rPr>
        <w:t xml:space="preserve">ь оснований для отказа в приеме </w:t>
      </w:r>
      <w:r w:rsidRPr="00F71749">
        <w:rPr>
          <w:b/>
          <w:sz w:val="26"/>
          <w:szCs w:val="26"/>
        </w:rPr>
        <w:t>документов, необходимых для предоставления муниципальной услуги</w:t>
      </w:r>
    </w:p>
    <w:p w:rsidR="00CC5B6C" w:rsidRPr="00F71749" w:rsidRDefault="00CC5B6C" w:rsidP="002D2DC3">
      <w:pPr>
        <w:pStyle w:val="a3"/>
        <w:ind w:left="0" w:right="-2"/>
        <w:jc w:val="center"/>
        <w:rPr>
          <w:b/>
          <w:sz w:val="26"/>
          <w:szCs w:val="26"/>
        </w:rPr>
      </w:pPr>
    </w:p>
    <w:p w:rsidR="00CC5B6C" w:rsidRPr="00F71749" w:rsidRDefault="00CC5B6C" w:rsidP="00F71749">
      <w:pPr>
        <w:pStyle w:val="a3"/>
        <w:ind w:right="-2" w:firstLine="709"/>
        <w:rPr>
          <w:sz w:val="26"/>
          <w:szCs w:val="26"/>
        </w:rPr>
      </w:pPr>
      <w:r w:rsidRPr="00F71749">
        <w:rPr>
          <w:sz w:val="26"/>
          <w:szCs w:val="26"/>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rsidR="00CC5B6C" w:rsidRPr="00F71749" w:rsidRDefault="00CC5B6C" w:rsidP="00F71749">
      <w:pPr>
        <w:pStyle w:val="a3"/>
        <w:ind w:right="-2" w:firstLine="709"/>
        <w:rPr>
          <w:sz w:val="26"/>
          <w:szCs w:val="26"/>
        </w:rPr>
      </w:pPr>
      <w:r w:rsidRPr="00F71749">
        <w:rPr>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CC5B6C" w:rsidRPr="00F71749" w:rsidRDefault="00CC5B6C" w:rsidP="00F71749">
      <w:pPr>
        <w:pStyle w:val="a3"/>
        <w:ind w:right="-2" w:firstLine="709"/>
        <w:rPr>
          <w:sz w:val="26"/>
          <w:szCs w:val="26"/>
        </w:rPr>
      </w:pPr>
      <w:proofErr w:type="gramStart"/>
      <w:r w:rsidRPr="00F71749">
        <w:rPr>
          <w:sz w:val="26"/>
          <w:szCs w:val="26"/>
        </w:rPr>
        <w:t>документы поданы в орган, неуполномоченный на предоставление услуги; представление неполного комплекта документов;</w:t>
      </w:r>
      <w:proofErr w:type="gramEnd"/>
    </w:p>
    <w:p w:rsidR="00CC5B6C" w:rsidRPr="00F71749" w:rsidRDefault="00CC5B6C" w:rsidP="00F71749">
      <w:pPr>
        <w:pStyle w:val="a3"/>
        <w:ind w:right="-2" w:firstLine="709"/>
        <w:rPr>
          <w:sz w:val="26"/>
          <w:szCs w:val="26"/>
        </w:rPr>
      </w:pPr>
      <w:proofErr w:type="gramStart"/>
      <w:r w:rsidRPr="00F71749">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rsidR="00CC5B6C" w:rsidRPr="00F71749" w:rsidRDefault="00CC5B6C" w:rsidP="00F71749">
      <w:pPr>
        <w:pStyle w:val="a3"/>
        <w:ind w:right="-2" w:firstLine="709"/>
        <w:rPr>
          <w:sz w:val="26"/>
          <w:szCs w:val="26"/>
        </w:rPr>
      </w:pPr>
      <w:r w:rsidRPr="00F71749">
        <w:rPr>
          <w:sz w:val="26"/>
          <w:szCs w:val="26"/>
        </w:rPr>
        <w:t>представителя заявителя, в случае обращения за предоставлением услуги указанным лицом);</w:t>
      </w:r>
    </w:p>
    <w:p w:rsidR="00CC5B6C" w:rsidRPr="00F71749" w:rsidRDefault="00CC5B6C" w:rsidP="00F71749">
      <w:pPr>
        <w:pStyle w:val="a3"/>
        <w:ind w:right="-2" w:firstLine="709"/>
        <w:rPr>
          <w:sz w:val="26"/>
          <w:szCs w:val="26"/>
        </w:rPr>
      </w:pPr>
      <w:r w:rsidRPr="00F71749">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B6C" w:rsidRPr="00F71749" w:rsidRDefault="00CC5B6C" w:rsidP="00F71749">
      <w:pPr>
        <w:pStyle w:val="a3"/>
        <w:ind w:right="-2" w:firstLine="709"/>
        <w:rPr>
          <w:sz w:val="26"/>
          <w:szCs w:val="26"/>
        </w:rPr>
      </w:pPr>
      <w:r w:rsidRPr="00F71749">
        <w:rPr>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5B6C" w:rsidRPr="00F71749" w:rsidRDefault="00CC5B6C" w:rsidP="00F71749">
      <w:pPr>
        <w:pStyle w:val="a3"/>
        <w:ind w:right="-2" w:firstLine="709"/>
        <w:rPr>
          <w:sz w:val="26"/>
          <w:szCs w:val="26"/>
        </w:rPr>
      </w:pPr>
      <w:r w:rsidRPr="00F71749">
        <w:rPr>
          <w:sz w:val="26"/>
          <w:szCs w:val="2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5B6C" w:rsidRPr="00F71749" w:rsidRDefault="00CC5B6C" w:rsidP="00F71749">
      <w:pPr>
        <w:pStyle w:val="a3"/>
        <w:ind w:right="-2" w:firstLine="709"/>
        <w:rPr>
          <w:sz w:val="26"/>
          <w:szCs w:val="26"/>
        </w:rPr>
      </w:pPr>
      <w:r w:rsidRPr="00F71749">
        <w:rPr>
          <w:sz w:val="26"/>
          <w:szCs w:val="26"/>
        </w:rPr>
        <w:t>неполное заполнение полей в форме запроса, в том числе в интерактивной форме на ЕПГУ;</w:t>
      </w:r>
    </w:p>
    <w:p w:rsidR="00CC5B6C" w:rsidRPr="00F71749" w:rsidRDefault="00CC5B6C" w:rsidP="00F71749">
      <w:pPr>
        <w:pStyle w:val="a3"/>
        <w:ind w:right="-2" w:firstLine="709"/>
        <w:rPr>
          <w:sz w:val="26"/>
          <w:szCs w:val="26"/>
        </w:rPr>
      </w:pPr>
      <w:r w:rsidRPr="00F71749">
        <w:rPr>
          <w:sz w:val="26"/>
          <w:szCs w:val="26"/>
        </w:rPr>
        <w:t>наличие противоречивых сведений в запросе и приложенных к нему документах.</w:t>
      </w:r>
    </w:p>
    <w:p w:rsidR="00CC5B6C" w:rsidRPr="00F71749" w:rsidRDefault="00CC5B6C" w:rsidP="00F71749">
      <w:pPr>
        <w:pStyle w:val="a3"/>
        <w:ind w:right="-2" w:firstLine="709"/>
        <w:rPr>
          <w:sz w:val="26"/>
          <w:szCs w:val="26"/>
        </w:rPr>
      </w:pPr>
      <w:r w:rsidRPr="00F71749">
        <w:rPr>
          <w:sz w:val="26"/>
          <w:szCs w:val="2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15" w:name="sub_428"/>
    </w:p>
    <w:p w:rsidR="00CC5B6C" w:rsidRPr="00F71749" w:rsidRDefault="00CC5B6C" w:rsidP="002D2DC3">
      <w:pPr>
        <w:pStyle w:val="a3"/>
        <w:ind w:left="0" w:right="-2"/>
        <w:jc w:val="center"/>
        <w:rPr>
          <w:sz w:val="26"/>
          <w:szCs w:val="26"/>
        </w:rPr>
      </w:pPr>
    </w:p>
    <w:p w:rsidR="00CC5B6C" w:rsidRPr="00F71749" w:rsidRDefault="00CC5B6C" w:rsidP="002D2DC3">
      <w:pPr>
        <w:pStyle w:val="a3"/>
        <w:ind w:left="0" w:right="-2"/>
        <w:jc w:val="center"/>
        <w:rPr>
          <w:b/>
          <w:sz w:val="26"/>
          <w:szCs w:val="26"/>
        </w:rPr>
      </w:pPr>
      <w:r w:rsidRPr="00F71749">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15"/>
    <w:p w:rsidR="00CC5B6C" w:rsidRPr="00F71749" w:rsidRDefault="00CC5B6C" w:rsidP="002D2DC3">
      <w:pPr>
        <w:ind w:right="-2"/>
        <w:jc w:val="center"/>
        <w:rPr>
          <w:sz w:val="26"/>
          <w:szCs w:val="26"/>
        </w:rPr>
      </w:pPr>
    </w:p>
    <w:p w:rsidR="00CC5B6C" w:rsidRPr="00F71749" w:rsidRDefault="00CC5B6C" w:rsidP="00F71749">
      <w:pPr>
        <w:ind w:right="-2" w:firstLine="709"/>
        <w:jc w:val="both"/>
        <w:rPr>
          <w:sz w:val="26"/>
          <w:szCs w:val="26"/>
        </w:rPr>
      </w:pPr>
      <w:bookmarkStart w:id="16" w:name="sub_4026"/>
      <w:r w:rsidRPr="00F71749">
        <w:rPr>
          <w:sz w:val="26"/>
          <w:szCs w:val="26"/>
        </w:rPr>
        <w:lastRenderedPageBreak/>
        <w:t xml:space="preserve">39. </w:t>
      </w:r>
      <w:bookmarkEnd w:id="16"/>
      <w:r w:rsidRPr="00F71749">
        <w:rPr>
          <w:sz w:val="26"/>
          <w:szCs w:val="26"/>
        </w:rPr>
        <w:t>Оснований для приостановления предоставления услуги законодательством Российской Федерации не предусмотрено.</w:t>
      </w:r>
    </w:p>
    <w:p w:rsidR="00CC5B6C" w:rsidRPr="00F71749" w:rsidRDefault="00CC5B6C" w:rsidP="00F71749">
      <w:pPr>
        <w:ind w:right="-2" w:firstLine="709"/>
        <w:jc w:val="both"/>
        <w:rPr>
          <w:sz w:val="26"/>
          <w:szCs w:val="26"/>
        </w:rPr>
      </w:pPr>
      <w:r w:rsidRPr="00F71749">
        <w:rPr>
          <w:sz w:val="26"/>
          <w:szCs w:val="26"/>
        </w:rPr>
        <w:t>40. Основаниями для отказа в предоставлении Услуги являются случаи, поименованные в пункте 40 Правил:</w:t>
      </w:r>
    </w:p>
    <w:p w:rsidR="00CC5B6C" w:rsidRPr="00F71749" w:rsidRDefault="00CC5B6C" w:rsidP="00F71749">
      <w:pPr>
        <w:ind w:right="-2" w:firstLine="709"/>
        <w:jc w:val="both"/>
        <w:rPr>
          <w:sz w:val="26"/>
          <w:szCs w:val="26"/>
        </w:rPr>
      </w:pPr>
      <w:r w:rsidRPr="00F71749">
        <w:rPr>
          <w:sz w:val="26"/>
          <w:szCs w:val="26"/>
        </w:rPr>
        <w:t>- с заявлением обратилось лицо, не указанное в пункте 2.1 настоящего Регламента;</w:t>
      </w:r>
    </w:p>
    <w:p w:rsidR="00CC5B6C" w:rsidRPr="00F71749" w:rsidRDefault="00CC5B6C" w:rsidP="00F71749">
      <w:pPr>
        <w:ind w:right="-2" w:firstLine="709"/>
        <w:jc w:val="both"/>
        <w:rPr>
          <w:sz w:val="26"/>
          <w:szCs w:val="26"/>
        </w:rPr>
      </w:pPr>
      <w:r w:rsidRPr="00F71749">
        <w:rPr>
          <w:sz w:val="26"/>
          <w:szCs w:val="26"/>
        </w:rPr>
        <w:t xml:space="preserve">- ответ на межведомственный запрос свидетельствует об отсутствии документа и (или) информации, </w:t>
      </w:r>
      <w:proofErr w:type="gramStart"/>
      <w:r w:rsidRPr="00F71749">
        <w:rPr>
          <w:sz w:val="26"/>
          <w:szCs w:val="26"/>
        </w:rPr>
        <w:t>необходимых</w:t>
      </w:r>
      <w:proofErr w:type="gramEnd"/>
      <w:r w:rsidRPr="00F71749">
        <w:rPr>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B6C" w:rsidRPr="00F71749" w:rsidRDefault="00CC5B6C" w:rsidP="00F71749">
      <w:pPr>
        <w:ind w:right="-2" w:firstLine="709"/>
        <w:jc w:val="both"/>
        <w:rPr>
          <w:sz w:val="26"/>
          <w:szCs w:val="26"/>
        </w:rPr>
      </w:pPr>
      <w:r w:rsidRPr="00F71749">
        <w:rPr>
          <w:sz w:val="26"/>
          <w:szCs w:val="2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C5B6C" w:rsidRPr="00F71749" w:rsidRDefault="00CC5B6C" w:rsidP="00F71749">
      <w:pPr>
        <w:ind w:right="-2" w:firstLine="709"/>
        <w:jc w:val="both"/>
        <w:rPr>
          <w:sz w:val="26"/>
          <w:szCs w:val="26"/>
        </w:rPr>
      </w:pPr>
      <w:r w:rsidRPr="00F71749">
        <w:rPr>
          <w:sz w:val="26"/>
          <w:szCs w:val="2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CC5B6C" w:rsidRPr="00F71749" w:rsidRDefault="00CC5B6C" w:rsidP="00F71749">
      <w:pPr>
        <w:ind w:right="-2" w:firstLine="709"/>
        <w:jc w:val="both"/>
        <w:rPr>
          <w:sz w:val="26"/>
          <w:szCs w:val="26"/>
        </w:rPr>
      </w:pPr>
      <w:r w:rsidRPr="00F71749">
        <w:rPr>
          <w:sz w:val="26"/>
          <w:szCs w:val="26"/>
        </w:rPr>
        <w:t>41. Перечень оснований для отказа в предоставлении Услуги, определенный пунктом 39 настоящего Регламента, является исчерпывающим.</w:t>
      </w:r>
    </w:p>
    <w:p w:rsidR="00CC5B6C" w:rsidRPr="00F71749" w:rsidRDefault="00CC5B6C" w:rsidP="00F71749">
      <w:pPr>
        <w:ind w:right="-2" w:firstLine="709"/>
        <w:jc w:val="both"/>
        <w:rPr>
          <w:sz w:val="26"/>
          <w:szCs w:val="26"/>
        </w:rPr>
      </w:pPr>
      <w:r w:rsidRPr="00F71749">
        <w:rPr>
          <w:sz w:val="26"/>
          <w:szCs w:val="26"/>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CC5B6C" w:rsidRPr="00F71749" w:rsidRDefault="00CC5B6C" w:rsidP="002D2DC3">
      <w:pPr>
        <w:ind w:right="-2"/>
        <w:jc w:val="center"/>
        <w:rPr>
          <w:sz w:val="26"/>
          <w:szCs w:val="26"/>
        </w:rPr>
      </w:pPr>
    </w:p>
    <w:p w:rsidR="00CC5B6C" w:rsidRPr="00F71749" w:rsidRDefault="00CC5B6C" w:rsidP="002D2DC3">
      <w:pPr>
        <w:ind w:right="-2"/>
        <w:jc w:val="center"/>
        <w:rPr>
          <w:b/>
          <w:sz w:val="26"/>
          <w:szCs w:val="26"/>
        </w:rPr>
      </w:pPr>
      <w:r w:rsidRPr="00F71749">
        <w:rPr>
          <w:b/>
          <w:sz w:val="26"/>
          <w:szCs w:val="26"/>
        </w:rPr>
        <w:t>Размер платы, взимаемой с заявителя при предоставлении муниципальной</w:t>
      </w:r>
    </w:p>
    <w:p w:rsidR="00CC5B6C" w:rsidRPr="00F71749" w:rsidRDefault="00CC5B6C" w:rsidP="002D2DC3">
      <w:pPr>
        <w:ind w:right="-2"/>
        <w:jc w:val="center"/>
        <w:rPr>
          <w:b/>
          <w:sz w:val="26"/>
          <w:szCs w:val="26"/>
        </w:rPr>
      </w:pPr>
      <w:r w:rsidRPr="00F71749">
        <w:rPr>
          <w:b/>
          <w:sz w:val="26"/>
          <w:szCs w:val="26"/>
        </w:rPr>
        <w:t>услуги, и способы ее взимания</w:t>
      </w:r>
    </w:p>
    <w:p w:rsidR="00CC5B6C" w:rsidRPr="00F71749" w:rsidRDefault="00CC5B6C" w:rsidP="002D2DC3">
      <w:pPr>
        <w:ind w:right="-2"/>
        <w:jc w:val="center"/>
        <w:rPr>
          <w:b/>
          <w:sz w:val="26"/>
          <w:szCs w:val="26"/>
        </w:rPr>
      </w:pPr>
    </w:p>
    <w:p w:rsidR="00CC5B6C" w:rsidRPr="00F71749" w:rsidRDefault="00CC5B6C" w:rsidP="002D2DC3">
      <w:pPr>
        <w:ind w:right="-2" w:firstLine="709"/>
        <w:jc w:val="both"/>
        <w:rPr>
          <w:sz w:val="26"/>
          <w:szCs w:val="26"/>
        </w:rPr>
      </w:pPr>
      <w:r w:rsidRPr="00F71749">
        <w:rPr>
          <w:sz w:val="26"/>
          <w:szCs w:val="26"/>
        </w:rPr>
        <w:t>43. Муниципальная услуга предоставляется без взимания платы.</w:t>
      </w:r>
    </w:p>
    <w:p w:rsidR="00CC5B6C" w:rsidRPr="00F71749" w:rsidRDefault="00CC5B6C" w:rsidP="002D2DC3">
      <w:pPr>
        <w:ind w:right="-2"/>
        <w:jc w:val="center"/>
        <w:rPr>
          <w:sz w:val="26"/>
          <w:szCs w:val="26"/>
        </w:rPr>
      </w:pPr>
    </w:p>
    <w:p w:rsidR="00CC5B6C" w:rsidRPr="00F71749" w:rsidRDefault="00CC5B6C" w:rsidP="002D2DC3">
      <w:pPr>
        <w:ind w:right="-2"/>
        <w:jc w:val="center"/>
        <w:rPr>
          <w:b/>
          <w:bCs/>
          <w:color w:val="26282F"/>
          <w:sz w:val="26"/>
          <w:szCs w:val="26"/>
        </w:rPr>
      </w:pPr>
      <w:r w:rsidRPr="00F71749">
        <w:rPr>
          <w:b/>
          <w:bCs/>
          <w:color w:val="26282F"/>
          <w:sz w:val="26"/>
          <w:szCs w:val="26"/>
        </w:rPr>
        <w:t>Требования к помещениям, в которых предоставляются муниципальные услуги</w:t>
      </w:r>
    </w:p>
    <w:p w:rsidR="00CC5B6C" w:rsidRPr="00F71749" w:rsidRDefault="00CC5B6C" w:rsidP="002D2DC3">
      <w:pPr>
        <w:ind w:right="-2"/>
        <w:jc w:val="center"/>
        <w:rPr>
          <w:sz w:val="26"/>
          <w:szCs w:val="26"/>
        </w:rPr>
      </w:pPr>
      <w:bookmarkStart w:id="17" w:name="sub_4030"/>
    </w:p>
    <w:bookmarkEnd w:id="17"/>
    <w:p w:rsidR="00CC5B6C" w:rsidRPr="00F71749" w:rsidRDefault="00CC5B6C" w:rsidP="00F71749">
      <w:pPr>
        <w:ind w:right="-2" w:firstLine="709"/>
        <w:jc w:val="both"/>
        <w:rPr>
          <w:sz w:val="26"/>
          <w:szCs w:val="26"/>
        </w:rPr>
      </w:pPr>
      <w:r w:rsidRPr="00F71749">
        <w:rPr>
          <w:sz w:val="26"/>
          <w:szCs w:val="26"/>
        </w:rPr>
        <w:t>44. Прием заявителей должен осуществляться в специально выделенном для этих целей помещении.</w:t>
      </w:r>
    </w:p>
    <w:p w:rsidR="00CC5B6C" w:rsidRPr="00F71749" w:rsidRDefault="00CC5B6C" w:rsidP="00F71749">
      <w:pPr>
        <w:ind w:right="-2" w:firstLine="709"/>
        <w:jc w:val="both"/>
        <w:textAlignment w:val="baseline"/>
        <w:rPr>
          <w:sz w:val="26"/>
          <w:szCs w:val="26"/>
        </w:rPr>
      </w:pPr>
      <w:r w:rsidRPr="00F71749">
        <w:rPr>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C5B6C" w:rsidRPr="00F71749" w:rsidRDefault="00CC5B6C" w:rsidP="00F71749">
      <w:pPr>
        <w:ind w:right="-2" w:firstLine="709"/>
        <w:jc w:val="both"/>
        <w:textAlignment w:val="baseline"/>
        <w:rPr>
          <w:sz w:val="26"/>
          <w:szCs w:val="26"/>
        </w:rPr>
      </w:pPr>
      <w:bookmarkStart w:id="18" w:name="sub_4031"/>
      <w:r w:rsidRPr="00F71749">
        <w:rPr>
          <w:sz w:val="26"/>
          <w:szCs w:val="2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CC5B6C" w:rsidRPr="00F71749" w:rsidRDefault="00CC5B6C" w:rsidP="00F71749">
      <w:pPr>
        <w:ind w:right="-2" w:firstLine="709"/>
        <w:jc w:val="both"/>
        <w:textAlignment w:val="baseline"/>
        <w:rPr>
          <w:sz w:val="26"/>
          <w:szCs w:val="26"/>
        </w:rPr>
      </w:pPr>
      <w:bookmarkStart w:id="19" w:name="sub_4032"/>
      <w:bookmarkEnd w:id="18"/>
      <w:r w:rsidRPr="00F71749">
        <w:rPr>
          <w:sz w:val="26"/>
          <w:szCs w:val="26"/>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CC5B6C" w:rsidRPr="00F71749" w:rsidRDefault="00CC5B6C" w:rsidP="00F71749">
      <w:pPr>
        <w:ind w:right="-2" w:firstLine="709"/>
        <w:jc w:val="both"/>
        <w:textAlignment w:val="baseline"/>
        <w:rPr>
          <w:sz w:val="26"/>
          <w:szCs w:val="26"/>
        </w:rPr>
      </w:pPr>
      <w:bookmarkStart w:id="20" w:name="sub_4033"/>
      <w:bookmarkEnd w:id="19"/>
      <w:r w:rsidRPr="00F71749">
        <w:rPr>
          <w:sz w:val="26"/>
          <w:szCs w:val="26"/>
        </w:rPr>
        <w:t xml:space="preserve">45. Места для заполнения </w:t>
      </w:r>
      <w:bookmarkStart w:id="21" w:name="sub_4034"/>
      <w:bookmarkEnd w:id="20"/>
      <w:r w:rsidRPr="00F71749">
        <w:rPr>
          <w:sz w:val="26"/>
          <w:szCs w:val="26"/>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CC5B6C" w:rsidRPr="00F71749" w:rsidRDefault="00CC5B6C" w:rsidP="00F71749">
      <w:pPr>
        <w:ind w:right="-2" w:firstLine="709"/>
        <w:jc w:val="both"/>
        <w:textAlignment w:val="baseline"/>
        <w:rPr>
          <w:sz w:val="26"/>
          <w:szCs w:val="26"/>
        </w:rPr>
      </w:pPr>
      <w:r w:rsidRPr="00F71749">
        <w:rPr>
          <w:sz w:val="26"/>
          <w:szCs w:val="26"/>
        </w:rPr>
        <w:lastRenderedPageBreak/>
        <w:t>Места предоставления муниципальной услуги должны быть:</w:t>
      </w:r>
    </w:p>
    <w:bookmarkEnd w:id="21"/>
    <w:p w:rsidR="00CC5B6C" w:rsidRPr="00F71749" w:rsidRDefault="00CC5B6C" w:rsidP="00F71749">
      <w:pPr>
        <w:ind w:right="-2" w:firstLine="709"/>
        <w:jc w:val="both"/>
        <w:textAlignment w:val="baseline"/>
        <w:rPr>
          <w:sz w:val="26"/>
          <w:szCs w:val="26"/>
        </w:rPr>
      </w:pPr>
      <w:r w:rsidRPr="00F71749">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C5B6C" w:rsidRPr="00F71749" w:rsidRDefault="00CC5B6C" w:rsidP="00F71749">
      <w:pPr>
        <w:ind w:right="-2" w:firstLine="709"/>
        <w:jc w:val="both"/>
        <w:textAlignment w:val="baseline"/>
        <w:rPr>
          <w:sz w:val="26"/>
          <w:szCs w:val="26"/>
        </w:rPr>
      </w:pPr>
      <w:r w:rsidRPr="00F71749">
        <w:rPr>
          <w:sz w:val="26"/>
          <w:szCs w:val="26"/>
        </w:rPr>
        <w:t>обеспечены доступными местами общественного пользования (туалеты) и хранения верхней одежды заявителей.</w:t>
      </w:r>
    </w:p>
    <w:p w:rsidR="00CC5B6C" w:rsidRPr="00F71749" w:rsidRDefault="00CC5B6C" w:rsidP="00F71749">
      <w:pPr>
        <w:ind w:right="-2" w:firstLine="709"/>
        <w:jc w:val="both"/>
        <w:textAlignment w:val="baseline"/>
        <w:rPr>
          <w:sz w:val="26"/>
          <w:szCs w:val="26"/>
        </w:rPr>
      </w:pPr>
      <w:bookmarkStart w:id="22" w:name="sub_4035"/>
      <w:r w:rsidRPr="00F71749">
        <w:rPr>
          <w:sz w:val="26"/>
          <w:szCs w:val="26"/>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C5B6C" w:rsidRPr="00F71749" w:rsidRDefault="00CC5B6C" w:rsidP="00F71749">
      <w:pPr>
        <w:ind w:right="-2" w:firstLine="709"/>
        <w:jc w:val="both"/>
        <w:textAlignment w:val="baseline"/>
        <w:rPr>
          <w:sz w:val="26"/>
          <w:szCs w:val="26"/>
        </w:rPr>
      </w:pPr>
      <w:bookmarkStart w:id="23" w:name="sub_4351"/>
      <w:bookmarkEnd w:id="22"/>
      <w:r w:rsidRPr="00F71749">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71749">
        <w:rPr>
          <w:sz w:val="26"/>
          <w:szCs w:val="26"/>
        </w:rPr>
        <w:t>дств дл</w:t>
      </w:r>
      <w:proofErr w:type="gramEnd"/>
      <w:r w:rsidRPr="00F71749">
        <w:rPr>
          <w:sz w:val="26"/>
          <w:szCs w:val="26"/>
        </w:rPr>
        <w:t>я передвижения (кресел-колясок), оборудуются места общественного пользования) к средствам связи и информации;</w:t>
      </w:r>
    </w:p>
    <w:p w:rsidR="00CC5B6C" w:rsidRPr="00F71749" w:rsidRDefault="00CC5B6C" w:rsidP="00F71749">
      <w:pPr>
        <w:ind w:right="-2" w:firstLine="709"/>
        <w:jc w:val="both"/>
        <w:textAlignment w:val="baseline"/>
        <w:rPr>
          <w:sz w:val="26"/>
          <w:szCs w:val="26"/>
        </w:rPr>
      </w:pPr>
      <w:bookmarkStart w:id="24" w:name="sub_4352"/>
      <w:bookmarkEnd w:id="23"/>
      <w:r w:rsidRPr="00F71749">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CC5B6C" w:rsidRPr="00F71749" w:rsidRDefault="00CC5B6C" w:rsidP="00F71749">
      <w:pPr>
        <w:ind w:right="-2" w:firstLine="709"/>
        <w:jc w:val="both"/>
        <w:textAlignment w:val="baseline"/>
        <w:rPr>
          <w:sz w:val="26"/>
          <w:szCs w:val="26"/>
        </w:rPr>
      </w:pPr>
      <w:bookmarkStart w:id="25" w:name="sub_4353"/>
      <w:bookmarkEnd w:id="24"/>
      <w:r w:rsidRPr="00F71749">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C5B6C" w:rsidRPr="00F71749" w:rsidRDefault="00CC5B6C" w:rsidP="00F71749">
      <w:pPr>
        <w:ind w:right="-2" w:firstLine="709"/>
        <w:jc w:val="both"/>
        <w:textAlignment w:val="baseline"/>
        <w:rPr>
          <w:sz w:val="26"/>
          <w:szCs w:val="26"/>
        </w:rPr>
      </w:pPr>
      <w:bookmarkStart w:id="26" w:name="sub_4354"/>
      <w:bookmarkEnd w:id="25"/>
      <w:r w:rsidRPr="00F71749">
        <w:rPr>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1749">
        <w:rPr>
          <w:sz w:val="26"/>
          <w:szCs w:val="26"/>
        </w:rPr>
        <w:t>сурдопереводчика</w:t>
      </w:r>
      <w:proofErr w:type="spellEnd"/>
      <w:r w:rsidRPr="00F71749">
        <w:rPr>
          <w:sz w:val="26"/>
          <w:szCs w:val="26"/>
        </w:rPr>
        <w:t xml:space="preserve"> и </w:t>
      </w:r>
      <w:proofErr w:type="spellStart"/>
      <w:r w:rsidRPr="00F71749">
        <w:rPr>
          <w:sz w:val="26"/>
          <w:szCs w:val="26"/>
        </w:rPr>
        <w:t>тифлосурдопереводчика</w:t>
      </w:r>
      <w:proofErr w:type="spellEnd"/>
      <w:r w:rsidRPr="00F71749">
        <w:rPr>
          <w:sz w:val="26"/>
          <w:szCs w:val="26"/>
        </w:rPr>
        <w:t>;</w:t>
      </w:r>
    </w:p>
    <w:p w:rsidR="00CC5B6C" w:rsidRPr="00F71749" w:rsidRDefault="00CC5B6C" w:rsidP="00F71749">
      <w:pPr>
        <w:ind w:right="-2" w:firstLine="709"/>
        <w:jc w:val="both"/>
        <w:textAlignment w:val="baseline"/>
        <w:rPr>
          <w:sz w:val="26"/>
          <w:szCs w:val="26"/>
        </w:rPr>
      </w:pPr>
      <w:bookmarkStart w:id="27" w:name="sub_4355"/>
      <w:bookmarkEnd w:id="26"/>
      <w:proofErr w:type="gramStart"/>
      <w:r w:rsidRPr="00F71749">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B6C" w:rsidRPr="00F71749" w:rsidRDefault="00CC5B6C" w:rsidP="00F71749">
      <w:pPr>
        <w:ind w:right="-2" w:firstLine="709"/>
        <w:jc w:val="both"/>
        <w:textAlignment w:val="baseline"/>
        <w:rPr>
          <w:sz w:val="26"/>
          <w:szCs w:val="26"/>
        </w:rPr>
      </w:pPr>
      <w:bookmarkStart w:id="28" w:name="sub_4356"/>
      <w:bookmarkEnd w:id="27"/>
      <w:r w:rsidRPr="00F71749">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8"/>
    </w:p>
    <w:p w:rsidR="00CC5B6C" w:rsidRPr="00F71749" w:rsidRDefault="00CC5B6C" w:rsidP="002D2DC3">
      <w:pPr>
        <w:pStyle w:val="ConsPlusNormal"/>
        <w:ind w:right="-2"/>
        <w:jc w:val="center"/>
        <w:outlineLvl w:val="2"/>
        <w:rPr>
          <w:rFonts w:ascii="Times New Roman" w:hAnsi="Times New Roman" w:cs="Times New Roman"/>
          <w:b/>
          <w:sz w:val="26"/>
          <w:szCs w:val="26"/>
        </w:rPr>
      </w:pPr>
    </w:p>
    <w:p w:rsidR="00CC5B6C" w:rsidRPr="00F71749" w:rsidRDefault="00CC5B6C" w:rsidP="002D2DC3">
      <w:pPr>
        <w:pStyle w:val="ConsPlusNormal"/>
        <w:ind w:right="-2"/>
        <w:jc w:val="center"/>
        <w:outlineLvl w:val="2"/>
        <w:rPr>
          <w:rFonts w:ascii="Times New Roman" w:hAnsi="Times New Roman" w:cs="Times New Roman"/>
          <w:b/>
          <w:sz w:val="26"/>
          <w:szCs w:val="26"/>
        </w:rPr>
      </w:pPr>
      <w:r w:rsidRPr="00F71749">
        <w:rPr>
          <w:rFonts w:ascii="Times New Roman" w:hAnsi="Times New Roman" w:cs="Times New Roman"/>
          <w:b/>
          <w:sz w:val="26"/>
          <w:szCs w:val="26"/>
        </w:rPr>
        <w:t>Показатели доступности и качества муниципальной услуги</w:t>
      </w:r>
    </w:p>
    <w:p w:rsidR="00CC5B6C" w:rsidRPr="00F71749" w:rsidRDefault="00CC5B6C" w:rsidP="002D2DC3">
      <w:pPr>
        <w:ind w:right="-2"/>
        <w:jc w:val="center"/>
        <w:rPr>
          <w:sz w:val="26"/>
          <w:szCs w:val="26"/>
        </w:rPr>
      </w:pPr>
    </w:p>
    <w:p w:rsidR="00CC5B6C" w:rsidRPr="00F71749" w:rsidRDefault="00CC5B6C" w:rsidP="00F71749">
      <w:pPr>
        <w:ind w:right="-2" w:firstLine="709"/>
        <w:jc w:val="both"/>
        <w:rPr>
          <w:sz w:val="26"/>
          <w:szCs w:val="26"/>
        </w:rPr>
      </w:pPr>
      <w:bookmarkStart w:id="29" w:name="sub_4036"/>
      <w:r w:rsidRPr="00F71749">
        <w:rPr>
          <w:sz w:val="26"/>
          <w:szCs w:val="26"/>
        </w:rPr>
        <w:t>48. Показателями доступности предоставления муниципальной услуги являются:</w:t>
      </w:r>
    </w:p>
    <w:p w:rsidR="00CC5B6C" w:rsidRPr="00F71749" w:rsidRDefault="00CC5B6C" w:rsidP="00F71749">
      <w:pPr>
        <w:ind w:right="-2" w:firstLine="709"/>
        <w:jc w:val="both"/>
        <w:rPr>
          <w:sz w:val="26"/>
          <w:szCs w:val="26"/>
        </w:rPr>
      </w:pPr>
      <w:bookmarkStart w:id="30" w:name="sub_4361"/>
      <w:bookmarkEnd w:id="29"/>
      <w:r w:rsidRPr="00F71749">
        <w:rPr>
          <w:sz w:val="26"/>
          <w:szCs w:val="26"/>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C5B6C" w:rsidRPr="00F71749" w:rsidRDefault="00CC5B6C" w:rsidP="00F71749">
      <w:pPr>
        <w:ind w:right="-2" w:firstLine="709"/>
        <w:jc w:val="both"/>
        <w:rPr>
          <w:sz w:val="26"/>
          <w:szCs w:val="26"/>
        </w:rPr>
      </w:pPr>
      <w:bookmarkStart w:id="31" w:name="sub_4362"/>
      <w:bookmarkEnd w:id="30"/>
      <w:r w:rsidRPr="00F71749">
        <w:rPr>
          <w:sz w:val="26"/>
          <w:szCs w:val="26"/>
        </w:rPr>
        <w:t xml:space="preserve">2) соблюдение стандарта предоставления муниципальной услуги; </w:t>
      </w:r>
    </w:p>
    <w:p w:rsidR="00CC5B6C" w:rsidRPr="00F71749" w:rsidRDefault="00CC5B6C" w:rsidP="00F71749">
      <w:pPr>
        <w:ind w:right="-2" w:firstLine="709"/>
        <w:jc w:val="both"/>
        <w:rPr>
          <w:sz w:val="26"/>
          <w:szCs w:val="26"/>
        </w:rPr>
      </w:pPr>
      <w:bookmarkStart w:id="32" w:name="sub_4363"/>
      <w:bookmarkEnd w:id="31"/>
      <w:r w:rsidRPr="00F71749">
        <w:rPr>
          <w:sz w:val="26"/>
          <w:szCs w:val="26"/>
        </w:rPr>
        <w:t>3) предоставление возможности подачи уведомления о планируемом строительстве и документов через Портал;</w:t>
      </w:r>
    </w:p>
    <w:p w:rsidR="00CC5B6C" w:rsidRPr="00F71749" w:rsidRDefault="00CC5B6C" w:rsidP="00F71749">
      <w:pPr>
        <w:ind w:right="-2" w:firstLine="709"/>
        <w:jc w:val="both"/>
        <w:rPr>
          <w:sz w:val="26"/>
          <w:szCs w:val="26"/>
        </w:rPr>
      </w:pPr>
      <w:bookmarkStart w:id="33" w:name="sub_4364"/>
      <w:bookmarkEnd w:id="32"/>
      <w:r w:rsidRPr="00F71749">
        <w:rPr>
          <w:sz w:val="26"/>
          <w:szCs w:val="2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CC5B6C" w:rsidRPr="00F71749" w:rsidRDefault="00CC5B6C" w:rsidP="00F71749">
      <w:pPr>
        <w:ind w:right="-2" w:firstLine="709"/>
        <w:jc w:val="both"/>
        <w:rPr>
          <w:sz w:val="26"/>
          <w:szCs w:val="26"/>
        </w:rPr>
      </w:pPr>
      <w:r w:rsidRPr="00F71749">
        <w:rPr>
          <w:sz w:val="26"/>
          <w:szCs w:val="26"/>
        </w:rPr>
        <w:t>5) возможность получения муниципальной услуги в МФЦ.</w:t>
      </w:r>
    </w:p>
    <w:p w:rsidR="00CC5B6C" w:rsidRPr="00F71749" w:rsidRDefault="00CC5B6C" w:rsidP="00F71749">
      <w:pPr>
        <w:ind w:right="-2" w:firstLine="709"/>
        <w:jc w:val="both"/>
        <w:rPr>
          <w:sz w:val="26"/>
          <w:szCs w:val="26"/>
        </w:rPr>
      </w:pPr>
      <w:bookmarkStart w:id="34" w:name="sub_4037"/>
      <w:bookmarkEnd w:id="33"/>
      <w:r w:rsidRPr="00F71749">
        <w:rPr>
          <w:sz w:val="26"/>
          <w:szCs w:val="26"/>
        </w:rPr>
        <w:t>47. Показателями качества предоставления муниципальной услуги являются:</w:t>
      </w:r>
    </w:p>
    <w:p w:rsidR="00CC5B6C" w:rsidRPr="00F71749" w:rsidRDefault="00CC5B6C" w:rsidP="00F71749">
      <w:pPr>
        <w:ind w:right="-2" w:firstLine="709"/>
        <w:jc w:val="both"/>
        <w:rPr>
          <w:sz w:val="26"/>
          <w:szCs w:val="26"/>
        </w:rPr>
      </w:pPr>
      <w:bookmarkStart w:id="35" w:name="sub_4371"/>
      <w:bookmarkEnd w:id="34"/>
      <w:r w:rsidRPr="00F71749">
        <w:rPr>
          <w:sz w:val="26"/>
          <w:szCs w:val="26"/>
        </w:rPr>
        <w:t xml:space="preserve">1) отсутствие очередей при приеме (выдаче) документов; </w:t>
      </w:r>
    </w:p>
    <w:p w:rsidR="00CC5B6C" w:rsidRPr="00F71749" w:rsidRDefault="00CC5B6C" w:rsidP="00F71749">
      <w:pPr>
        <w:ind w:right="-2" w:firstLine="709"/>
        <w:jc w:val="both"/>
        <w:rPr>
          <w:sz w:val="26"/>
          <w:szCs w:val="26"/>
        </w:rPr>
      </w:pPr>
      <w:bookmarkStart w:id="36" w:name="sub_4372"/>
      <w:bookmarkEnd w:id="35"/>
      <w:r w:rsidRPr="00F71749">
        <w:rPr>
          <w:sz w:val="26"/>
          <w:szCs w:val="26"/>
        </w:rPr>
        <w:lastRenderedPageBreak/>
        <w:t xml:space="preserve">2) отсутствие нарушений сроков предоставления муниципальной услуги; </w:t>
      </w:r>
    </w:p>
    <w:p w:rsidR="00CC5B6C" w:rsidRPr="00F71749" w:rsidRDefault="00CC5B6C" w:rsidP="00F71749">
      <w:pPr>
        <w:ind w:right="-2" w:firstLine="709"/>
        <w:jc w:val="both"/>
        <w:rPr>
          <w:sz w:val="26"/>
          <w:szCs w:val="26"/>
        </w:rPr>
      </w:pPr>
      <w:bookmarkStart w:id="37" w:name="sub_4373"/>
      <w:bookmarkEnd w:id="36"/>
      <w:r w:rsidRPr="00F71749">
        <w:rPr>
          <w:sz w:val="26"/>
          <w:szCs w:val="26"/>
        </w:rPr>
        <w:t xml:space="preserve">3) отсутствие обоснованных жалоб со стороны заявителей по результатам предоставления муниципальной услуги; </w:t>
      </w:r>
    </w:p>
    <w:bookmarkEnd w:id="37"/>
    <w:p w:rsidR="00CC5B6C" w:rsidRPr="00F71749" w:rsidRDefault="00CC5B6C" w:rsidP="00F71749">
      <w:pPr>
        <w:ind w:right="-2" w:firstLine="709"/>
        <w:jc w:val="both"/>
        <w:rPr>
          <w:sz w:val="26"/>
          <w:szCs w:val="26"/>
        </w:rPr>
      </w:pPr>
      <w:r w:rsidRPr="00F71749">
        <w:rPr>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C5B6C" w:rsidRPr="00F71749" w:rsidRDefault="00CC5B6C" w:rsidP="00F71749">
      <w:pPr>
        <w:ind w:right="-2" w:firstLine="709"/>
        <w:jc w:val="both"/>
        <w:rPr>
          <w:sz w:val="26"/>
          <w:szCs w:val="26"/>
        </w:rPr>
      </w:pPr>
      <w:r w:rsidRPr="00F71749">
        <w:rPr>
          <w:sz w:val="26"/>
          <w:szCs w:val="26"/>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CC5B6C" w:rsidRPr="00F71749" w:rsidRDefault="00CC5B6C" w:rsidP="00F71749">
      <w:pPr>
        <w:ind w:right="-2" w:firstLine="709"/>
        <w:jc w:val="both"/>
        <w:rPr>
          <w:sz w:val="26"/>
          <w:szCs w:val="26"/>
        </w:rPr>
      </w:pPr>
      <w:r w:rsidRPr="00F71749">
        <w:rPr>
          <w:sz w:val="26"/>
          <w:szCs w:val="26"/>
        </w:rPr>
        <w:t>при личном обращении заявителя с заявлением о предоставлении муниципальной услуги.</w:t>
      </w:r>
    </w:p>
    <w:p w:rsidR="00CC5B6C" w:rsidRPr="00F71749" w:rsidRDefault="00CC5B6C" w:rsidP="00F71749">
      <w:pPr>
        <w:pStyle w:val="a3"/>
        <w:ind w:right="-2" w:firstLine="709"/>
        <w:rPr>
          <w:sz w:val="26"/>
          <w:szCs w:val="26"/>
        </w:rPr>
      </w:pPr>
      <w:r w:rsidRPr="00F71749">
        <w:rPr>
          <w:sz w:val="26"/>
          <w:szCs w:val="26"/>
        </w:rPr>
        <w:t>при личном получении заявителем результата предоставления муниципальной услуги</w:t>
      </w:r>
    </w:p>
    <w:p w:rsidR="00CC5B6C" w:rsidRPr="00F71749" w:rsidRDefault="00CC5B6C" w:rsidP="002D2DC3">
      <w:pPr>
        <w:pStyle w:val="a3"/>
        <w:ind w:left="0" w:right="-2"/>
        <w:jc w:val="center"/>
        <w:rPr>
          <w:sz w:val="26"/>
          <w:szCs w:val="26"/>
        </w:rPr>
      </w:pPr>
    </w:p>
    <w:p w:rsidR="00CC5B6C" w:rsidRPr="00F71749" w:rsidRDefault="00CC5B6C" w:rsidP="002D2DC3">
      <w:pPr>
        <w:pStyle w:val="a3"/>
        <w:ind w:left="0" w:right="-2"/>
        <w:jc w:val="center"/>
        <w:rPr>
          <w:b/>
          <w:sz w:val="26"/>
          <w:szCs w:val="26"/>
        </w:rPr>
      </w:pPr>
      <w:r w:rsidRPr="00F71749">
        <w:rPr>
          <w:b/>
          <w:sz w:val="26"/>
          <w:szCs w:val="26"/>
        </w:rPr>
        <w:t>Иные требования к предоставлению муницип</w:t>
      </w:r>
      <w:r w:rsidR="002D2DC3">
        <w:rPr>
          <w:b/>
          <w:sz w:val="26"/>
          <w:szCs w:val="26"/>
        </w:rPr>
        <w:t xml:space="preserve">альной услуги, </w:t>
      </w:r>
      <w:r w:rsidRPr="00F71749">
        <w:rPr>
          <w:b/>
          <w:sz w:val="26"/>
          <w:szCs w:val="26"/>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5B6C" w:rsidRPr="00F71749" w:rsidRDefault="00CC5B6C" w:rsidP="002D2DC3">
      <w:pPr>
        <w:pStyle w:val="a3"/>
        <w:ind w:left="0" w:right="-2"/>
        <w:jc w:val="center"/>
        <w:rPr>
          <w:b/>
          <w:sz w:val="26"/>
          <w:szCs w:val="26"/>
        </w:rPr>
      </w:pPr>
    </w:p>
    <w:p w:rsidR="00CC5B6C" w:rsidRPr="00F71749" w:rsidRDefault="00CC5B6C" w:rsidP="00F71749">
      <w:pPr>
        <w:ind w:right="-2" w:firstLine="709"/>
        <w:jc w:val="both"/>
        <w:rPr>
          <w:sz w:val="26"/>
          <w:szCs w:val="26"/>
        </w:rPr>
      </w:pPr>
      <w:r w:rsidRPr="00F71749">
        <w:rPr>
          <w:sz w:val="26"/>
          <w:szCs w:val="26"/>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C5B6C" w:rsidRPr="00F71749" w:rsidRDefault="00CC5B6C" w:rsidP="00F71749">
      <w:pPr>
        <w:ind w:right="-2" w:firstLine="709"/>
        <w:jc w:val="both"/>
        <w:rPr>
          <w:sz w:val="26"/>
          <w:szCs w:val="26"/>
        </w:rPr>
      </w:pPr>
      <w:r w:rsidRPr="00F71749">
        <w:rPr>
          <w:sz w:val="26"/>
          <w:szCs w:val="26"/>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C5B6C" w:rsidRPr="00F71749" w:rsidRDefault="00CC5B6C" w:rsidP="00F71749">
      <w:pPr>
        <w:ind w:right="-2" w:firstLine="709"/>
        <w:jc w:val="both"/>
        <w:rPr>
          <w:sz w:val="26"/>
          <w:szCs w:val="26"/>
        </w:rPr>
      </w:pPr>
      <w:r w:rsidRPr="00F71749">
        <w:rPr>
          <w:sz w:val="26"/>
          <w:szCs w:val="26"/>
        </w:rPr>
        <w:t xml:space="preserve">52.Электронные документы представляются в следующих форматах: </w:t>
      </w:r>
    </w:p>
    <w:p w:rsidR="00CC5B6C" w:rsidRPr="00F71749" w:rsidRDefault="00CC5B6C" w:rsidP="00F71749">
      <w:pPr>
        <w:ind w:right="-2" w:firstLine="709"/>
        <w:jc w:val="both"/>
        <w:rPr>
          <w:sz w:val="26"/>
          <w:szCs w:val="26"/>
        </w:rPr>
      </w:pPr>
      <w:r w:rsidRPr="00F71749">
        <w:rPr>
          <w:sz w:val="26"/>
          <w:szCs w:val="26"/>
        </w:rPr>
        <w:t xml:space="preserve">а) </w:t>
      </w:r>
      <w:proofErr w:type="spellStart"/>
      <w:r w:rsidRPr="00F71749">
        <w:rPr>
          <w:sz w:val="26"/>
          <w:szCs w:val="26"/>
        </w:rPr>
        <w:t>xml</w:t>
      </w:r>
      <w:proofErr w:type="spellEnd"/>
      <w:r w:rsidRPr="00F71749">
        <w:rPr>
          <w:sz w:val="26"/>
          <w:szCs w:val="26"/>
        </w:rPr>
        <w:t xml:space="preserve"> - для формализованных документов;</w:t>
      </w:r>
    </w:p>
    <w:p w:rsidR="00CC5B6C" w:rsidRPr="00F71749" w:rsidRDefault="00CC5B6C" w:rsidP="00F71749">
      <w:pPr>
        <w:ind w:right="-2" w:firstLine="709"/>
        <w:jc w:val="both"/>
        <w:rPr>
          <w:sz w:val="26"/>
          <w:szCs w:val="26"/>
        </w:rPr>
      </w:pPr>
      <w:r w:rsidRPr="00F71749">
        <w:rPr>
          <w:sz w:val="26"/>
          <w:szCs w:val="26"/>
        </w:rPr>
        <w:t xml:space="preserve">б) </w:t>
      </w:r>
      <w:proofErr w:type="spellStart"/>
      <w:r w:rsidRPr="00F71749">
        <w:rPr>
          <w:sz w:val="26"/>
          <w:szCs w:val="26"/>
        </w:rPr>
        <w:t>doc</w:t>
      </w:r>
      <w:proofErr w:type="spellEnd"/>
      <w:r w:rsidRPr="00F71749">
        <w:rPr>
          <w:sz w:val="26"/>
          <w:szCs w:val="26"/>
        </w:rPr>
        <w:t xml:space="preserve">, </w:t>
      </w:r>
      <w:proofErr w:type="spellStart"/>
      <w:r w:rsidRPr="00F71749">
        <w:rPr>
          <w:sz w:val="26"/>
          <w:szCs w:val="26"/>
        </w:rPr>
        <w:t>docx</w:t>
      </w:r>
      <w:proofErr w:type="spellEnd"/>
      <w:r w:rsidRPr="00F71749">
        <w:rPr>
          <w:sz w:val="26"/>
          <w:szCs w:val="26"/>
        </w:rPr>
        <w:t xml:space="preserve">, </w:t>
      </w:r>
      <w:proofErr w:type="spellStart"/>
      <w:r w:rsidRPr="00F71749">
        <w:rPr>
          <w:sz w:val="26"/>
          <w:szCs w:val="26"/>
        </w:rPr>
        <w:t>odt</w:t>
      </w:r>
      <w:proofErr w:type="spellEnd"/>
      <w:r w:rsidRPr="00F71749">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C5B6C" w:rsidRPr="00F71749" w:rsidRDefault="00CC5B6C" w:rsidP="00F71749">
      <w:pPr>
        <w:ind w:right="-2" w:firstLine="709"/>
        <w:jc w:val="both"/>
        <w:rPr>
          <w:sz w:val="26"/>
          <w:szCs w:val="26"/>
        </w:rPr>
      </w:pPr>
      <w:r w:rsidRPr="00F71749">
        <w:rPr>
          <w:sz w:val="26"/>
          <w:szCs w:val="26"/>
        </w:rPr>
        <w:t xml:space="preserve">в) </w:t>
      </w:r>
      <w:proofErr w:type="spellStart"/>
      <w:r w:rsidRPr="00F71749">
        <w:rPr>
          <w:sz w:val="26"/>
          <w:szCs w:val="26"/>
        </w:rPr>
        <w:t>xls</w:t>
      </w:r>
      <w:proofErr w:type="spellEnd"/>
      <w:r w:rsidRPr="00F71749">
        <w:rPr>
          <w:sz w:val="26"/>
          <w:szCs w:val="26"/>
        </w:rPr>
        <w:t xml:space="preserve">, </w:t>
      </w:r>
      <w:proofErr w:type="spellStart"/>
      <w:r w:rsidRPr="00F71749">
        <w:rPr>
          <w:sz w:val="26"/>
          <w:szCs w:val="26"/>
        </w:rPr>
        <w:t>xlsx</w:t>
      </w:r>
      <w:proofErr w:type="spellEnd"/>
      <w:r w:rsidRPr="00F71749">
        <w:rPr>
          <w:sz w:val="26"/>
          <w:szCs w:val="26"/>
        </w:rPr>
        <w:t xml:space="preserve">, </w:t>
      </w:r>
      <w:proofErr w:type="spellStart"/>
      <w:r w:rsidRPr="00F71749">
        <w:rPr>
          <w:sz w:val="26"/>
          <w:szCs w:val="26"/>
        </w:rPr>
        <w:t>ods</w:t>
      </w:r>
      <w:proofErr w:type="spellEnd"/>
      <w:r w:rsidRPr="00F71749">
        <w:rPr>
          <w:sz w:val="26"/>
          <w:szCs w:val="26"/>
        </w:rPr>
        <w:t xml:space="preserve"> - для документов, содержащих расчеты;</w:t>
      </w:r>
    </w:p>
    <w:p w:rsidR="00CC5B6C" w:rsidRPr="00F71749" w:rsidRDefault="00CC5B6C" w:rsidP="00F71749">
      <w:pPr>
        <w:ind w:right="-2" w:firstLine="709"/>
        <w:jc w:val="both"/>
        <w:rPr>
          <w:sz w:val="26"/>
          <w:szCs w:val="26"/>
        </w:rPr>
      </w:pPr>
      <w:r w:rsidRPr="00F71749">
        <w:rPr>
          <w:sz w:val="26"/>
          <w:szCs w:val="26"/>
        </w:rPr>
        <w:t xml:space="preserve">г) </w:t>
      </w:r>
      <w:proofErr w:type="spellStart"/>
      <w:r w:rsidRPr="00F71749">
        <w:rPr>
          <w:sz w:val="26"/>
          <w:szCs w:val="26"/>
        </w:rPr>
        <w:t>pdf</w:t>
      </w:r>
      <w:proofErr w:type="spellEnd"/>
      <w:r w:rsidRPr="00F71749">
        <w:rPr>
          <w:sz w:val="26"/>
          <w:szCs w:val="26"/>
        </w:rPr>
        <w:t xml:space="preserve">, </w:t>
      </w:r>
      <w:proofErr w:type="spellStart"/>
      <w:r w:rsidRPr="00F71749">
        <w:rPr>
          <w:sz w:val="26"/>
          <w:szCs w:val="26"/>
        </w:rPr>
        <w:t>jpg</w:t>
      </w:r>
      <w:proofErr w:type="spellEnd"/>
      <w:r w:rsidRPr="00F71749">
        <w:rPr>
          <w:sz w:val="26"/>
          <w:szCs w:val="26"/>
        </w:rPr>
        <w:t xml:space="preserve">, </w:t>
      </w:r>
      <w:proofErr w:type="spellStart"/>
      <w:r w:rsidRPr="00F71749">
        <w:rPr>
          <w:sz w:val="26"/>
          <w:szCs w:val="26"/>
        </w:rPr>
        <w:t>jpeg</w:t>
      </w:r>
      <w:proofErr w:type="spellEnd"/>
      <w:r w:rsidRPr="00F71749">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B6C" w:rsidRPr="00F71749" w:rsidRDefault="00CC5B6C" w:rsidP="00F71749">
      <w:pPr>
        <w:ind w:right="-2" w:firstLine="709"/>
        <w:jc w:val="both"/>
        <w:rPr>
          <w:sz w:val="26"/>
          <w:szCs w:val="26"/>
        </w:rPr>
      </w:pPr>
      <w:r w:rsidRPr="00F71749">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71749">
        <w:rPr>
          <w:sz w:val="26"/>
          <w:szCs w:val="26"/>
        </w:rPr>
        <w:t>dpi</w:t>
      </w:r>
      <w:proofErr w:type="spellEnd"/>
      <w:r w:rsidRPr="00F71749">
        <w:rPr>
          <w:sz w:val="26"/>
          <w:szCs w:val="26"/>
        </w:rPr>
        <w:t xml:space="preserve"> (масштаб 1:1) с использованием следующих режимов:</w:t>
      </w:r>
    </w:p>
    <w:p w:rsidR="00CC5B6C" w:rsidRPr="00F71749" w:rsidRDefault="00CC5B6C" w:rsidP="00F71749">
      <w:pPr>
        <w:ind w:right="-2" w:firstLine="709"/>
        <w:jc w:val="both"/>
        <w:rPr>
          <w:sz w:val="26"/>
          <w:szCs w:val="26"/>
        </w:rPr>
      </w:pPr>
      <w:r w:rsidRPr="00F71749">
        <w:rPr>
          <w:sz w:val="26"/>
          <w:szCs w:val="26"/>
        </w:rPr>
        <w:t>-«черно-белый</w:t>
      </w:r>
      <w:proofErr w:type="gramStart"/>
      <w:r w:rsidRPr="00F71749">
        <w:rPr>
          <w:sz w:val="26"/>
          <w:szCs w:val="26"/>
        </w:rPr>
        <w:t>»(</w:t>
      </w:r>
      <w:proofErr w:type="gramEnd"/>
      <w:r w:rsidRPr="00F71749">
        <w:rPr>
          <w:sz w:val="26"/>
          <w:szCs w:val="26"/>
        </w:rPr>
        <w:t>при отсутствии в документе графических изображений и (или) цветного текста);</w:t>
      </w:r>
    </w:p>
    <w:p w:rsidR="00CC5B6C" w:rsidRPr="00F71749" w:rsidRDefault="00CC5B6C" w:rsidP="00F71749">
      <w:pPr>
        <w:ind w:right="-2" w:firstLine="709"/>
        <w:jc w:val="both"/>
        <w:rPr>
          <w:sz w:val="26"/>
          <w:szCs w:val="26"/>
        </w:rPr>
      </w:pPr>
      <w:r w:rsidRPr="00F71749">
        <w:rPr>
          <w:sz w:val="26"/>
          <w:szCs w:val="26"/>
        </w:rPr>
        <w:t>-«оттенки серого» (при наличии в документе графических изображений, отличных от цветного графического изображения);</w:t>
      </w:r>
    </w:p>
    <w:p w:rsidR="00CC5B6C" w:rsidRPr="00F71749" w:rsidRDefault="00CC5B6C" w:rsidP="00F71749">
      <w:pPr>
        <w:ind w:right="-2" w:firstLine="709"/>
        <w:jc w:val="both"/>
        <w:rPr>
          <w:sz w:val="26"/>
          <w:szCs w:val="26"/>
        </w:rPr>
      </w:pPr>
      <w:r w:rsidRPr="00F71749">
        <w:rPr>
          <w:sz w:val="26"/>
          <w:szCs w:val="26"/>
        </w:rPr>
        <w:t>-«цветной» или «режим полной цветопередачи» (при наличии в документе цветных графических изображений либо цветного текста);</w:t>
      </w:r>
    </w:p>
    <w:p w:rsidR="00CC5B6C" w:rsidRPr="00F71749" w:rsidRDefault="00CC5B6C" w:rsidP="00F71749">
      <w:pPr>
        <w:ind w:right="-2" w:firstLine="709"/>
        <w:jc w:val="both"/>
        <w:rPr>
          <w:sz w:val="26"/>
          <w:szCs w:val="26"/>
        </w:rPr>
      </w:pPr>
      <w:r w:rsidRPr="00F71749">
        <w:rPr>
          <w:sz w:val="26"/>
          <w:szCs w:val="26"/>
        </w:rPr>
        <w:t xml:space="preserve">-с сохранением всех аутентичных признаков подлинности, а именно: </w:t>
      </w:r>
      <w:r w:rsidRPr="00F71749">
        <w:rPr>
          <w:sz w:val="26"/>
          <w:szCs w:val="26"/>
        </w:rPr>
        <w:lastRenderedPageBreak/>
        <w:t>графической подписи лица, печати, углового штампа бланка;</w:t>
      </w:r>
    </w:p>
    <w:p w:rsidR="00CC5B6C" w:rsidRPr="00F71749" w:rsidRDefault="00CC5B6C" w:rsidP="00F71749">
      <w:pPr>
        <w:ind w:right="-2" w:firstLine="709"/>
        <w:jc w:val="both"/>
        <w:rPr>
          <w:sz w:val="26"/>
          <w:szCs w:val="26"/>
        </w:rPr>
      </w:pPr>
      <w:r w:rsidRPr="00F7174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C5B6C" w:rsidRPr="00F71749" w:rsidRDefault="00CC5B6C" w:rsidP="00F71749">
      <w:pPr>
        <w:ind w:right="-2" w:firstLine="709"/>
        <w:jc w:val="both"/>
        <w:rPr>
          <w:sz w:val="26"/>
          <w:szCs w:val="26"/>
        </w:rPr>
      </w:pPr>
      <w:r w:rsidRPr="00F71749">
        <w:rPr>
          <w:sz w:val="26"/>
          <w:szCs w:val="26"/>
        </w:rPr>
        <w:t>Электронные документы должны обеспечивать:</w:t>
      </w:r>
    </w:p>
    <w:p w:rsidR="00CC5B6C" w:rsidRPr="00F71749" w:rsidRDefault="00CC5B6C" w:rsidP="00F71749">
      <w:pPr>
        <w:ind w:right="-2" w:firstLine="709"/>
        <w:jc w:val="both"/>
        <w:rPr>
          <w:sz w:val="26"/>
          <w:szCs w:val="26"/>
        </w:rPr>
      </w:pPr>
      <w:r w:rsidRPr="00F71749">
        <w:rPr>
          <w:sz w:val="26"/>
          <w:szCs w:val="26"/>
        </w:rPr>
        <w:t>-возможность идентифицировать документ и количество листов в документе;</w:t>
      </w:r>
    </w:p>
    <w:p w:rsidR="00CC5B6C" w:rsidRPr="00F71749" w:rsidRDefault="00CC5B6C" w:rsidP="00F71749">
      <w:pPr>
        <w:ind w:right="-2" w:firstLine="709"/>
        <w:jc w:val="both"/>
        <w:rPr>
          <w:sz w:val="26"/>
          <w:szCs w:val="26"/>
        </w:rPr>
      </w:pPr>
      <w:r w:rsidRPr="00F71749">
        <w:rPr>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B6C" w:rsidRPr="00F71749" w:rsidRDefault="00CC5B6C" w:rsidP="00F71749">
      <w:pPr>
        <w:ind w:right="-2" w:firstLine="709"/>
        <w:jc w:val="both"/>
        <w:rPr>
          <w:sz w:val="26"/>
          <w:szCs w:val="26"/>
        </w:rPr>
      </w:pPr>
      <w:r w:rsidRPr="00F71749">
        <w:rPr>
          <w:sz w:val="26"/>
          <w:szCs w:val="26"/>
        </w:rPr>
        <w:t xml:space="preserve">Документы, подлежащие представлению в форматах </w:t>
      </w:r>
      <w:proofErr w:type="spellStart"/>
      <w:r w:rsidRPr="00F71749">
        <w:rPr>
          <w:sz w:val="26"/>
          <w:szCs w:val="26"/>
        </w:rPr>
        <w:t>xls</w:t>
      </w:r>
      <w:proofErr w:type="spellEnd"/>
      <w:r w:rsidRPr="00F71749">
        <w:rPr>
          <w:sz w:val="26"/>
          <w:szCs w:val="26"/>
        </w:rPr>
        <w:t xml:space="preserve">, </w:t>
      </w:r>
      <w:proofErr w:type="spellStart"/>
      <w:r w:rsidRPr="00F71749">
        <w:rPr>
          <w:sz w:val="26"/>
          <w:szCs w:val="26"/>
        </w:rPr>
        <w:t>xlsx</w:t>
      </w:r>
      <w:proofErr w:type="spellEnd"/>
      <w:r w:rsidRPr="00F71749">
        <w:rPr>
          <w:sz w:val="26"/>
          <w:szCs w:val="26"/>
        </w:rPr>
        <w:t xml:space="preserve"> или </w:t>
      </w:r>
      <w:proofErr w:type="spellStart"/>
      <w:r w:rsidRPr="00F71749">
        <w:rPr>
          <w:sz w:val="26"/>
          <w:szCs w:val="26"/>
        </w:rPr>
        <w:t>ods</w:t>
      </w:r>
      <w:proofErr w:type="spellEnd"/>
      <w:r w:rsidRPr="00F71749">
        <w:rPr>
          <w:sz w:val="26"/>
          <w:szCs w:val="26"/>
        </w:rPr>
        <w:t>, формируются в виде отдельного электронного документа.</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2D2DC3">
      <w:pPr>
        <w:adjustRightInd w:val="0"/>
        <w:ind w:right="-2"/>
        <w:jc w:val="center"/>
        <w:outlineLvl w:val="0"/>
        <w:rPr>
          <w:b/>
          <w:bCs/>
          <w:color w:val="26282F"/>
          <w:sz w:val="26"/>
          <w:szCs w:val="26"/>
          <w:lang w:eastAsia="ru-RU"/>
        </w:rPr>
      </w:pPr>
      <w:bookmarkStart w:id="38" w:name="sub_403"/>
      <w:r w:rsidRPr="00F71749">
        <w:rPr>
          <w:b/>
          <w:bCs/>
          <w:color w:val="26282F"/>
          <w:sz w:val="26"/>
          <w:szCs w:val="26"/>
          <w:lang w:eastAsia="ru-RU"/>
        </w:rPr>
        <w:t>III. Состав, последовательность и сроки выполнения</w:t>
      </w:r>
      <w:r w:rsidR="002D2DC3">
        <w:rPr>
          <w:b/>
          <w:bCs/>
          <w:color w:val="26282F"/>
          <w:sz w:val="26"/>
          <w:szCs w:val="26"/>
          <w:lang w:eastAsia="ru-RU"/>
        </w:rPr>
        <w:t xml:space="preserve"> </w:t>
      </w:r>
      <w:r w:rsidRPr="00F71749">
        <w:rPr>
          <w:b/>
          <w:bCs/>
          <w:color w:val="26282F"/>
          <w:sz w:val="26"/>
          <w:szCs w:val="26"/>
          <w:lang w:eastAsia="ru-RU"/>
        </w:rPr>
        <w:t>административных процедур</w:t>
      </w:r>
      <w:bookmarkEnd w:id="38"/>
    </w:p>
    <w:p w:rsidR="00CC5B6C" w:rsidRPr="00F71749" w:rsidRDefault="00CC5B6C" w:rsidP="002D2DC3">
      <w:pPr>
        <w:ind w:right="-2"/>
        <w:jc w:val="center"/>
        <w:rPr>
          <w:sz w:val="26"/>
          <w:szCs w:val="26"/>
          <w:lang w:eastAsia="ru-RU"/>
        </w:rPr>
      </w:pPr>
    </w:p>
    <w:p w:rsidR="00CC5B6C" w:rsidRPr="00F71749" w:rsidRDefault="00CC5B6C" w:rsidP="002D2DC3">
      <w:pPr>
        <w:shd w:val="clear" w:color="auto" w:fill="FFFFFF"/>
        <w:ind w:right="-2"/>
        <w:jc w:val="center"/>
        <w:outlineLvl w:val="2"/>
        <w:rPr>
          <w:b/>
          <w:sz w:val="26"/>
          <w:szCs w:val="26"/>
          <w:lang w:eastAsia="ru-RU"/>
        </w:rPr>
      </w:pPr>
      <w:r w:rsidRPr="00F71749">
        <w:rPr>
          <w:b/>
          <w:bCs/>
          <w:color w:val="000000"/>
          <w:sz w:val="26"/>
          <w:szCs w:val="26"/>
          <w:lang w:eastAsia="ru-RU"/>
        </w:rPr>
        <w:t>Пе</w:t>
      </w:r>
      <w:r w:rsidRPr="00F71749">
        <w:rPr>
          <w:b/>
          <w:sz w:val="26"/>
          <w:szCs w:val="26"/>
          <w:lang w:eastAsia="ru-RU"/>
        </w:rPr>
        <w:t xml:space="preserve">речень вариантов предоставления муниципальной слуги, </w:t>
      </w:r>
      <w:proofErr w:type="gramStart"/>
      <w:r w:rsidRPr="00F71749">
        <w:rPr>
          <w:b/>
          <w:sz w:val="26"/>
          <w:szCs w:val="26"/>
          <w:lang w:eastAsia="ru-RU"/>
        </w:rPr>
        <w:t>включающий</w:t>
      </w:r>
      <w:proofErr w:type="gramEnd"/>
      <w:r w:rsidRPr="00F71749">
        <w:rPr>
          <w:b/>
          <w:sz w:val="26"/>
          <w:szCs w:val="26"/>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C5B6C" w:rsidRPr="00F71749" w:rsidRDefault="00CC5B6C" w:rsidP="002D2DC3">
      <w:pPr>
        <w:adjustRightInd w:val="0"/>
        <w:ind w:right="-2"/>
        <w:jc w:val="center"/>
        <w:rPr>
          <w:sz w:val="26"/>
          <w:szCs w:val="26"/>
          <w:lang w:eastAsia="ru-RU"/>
        </w:rPr>
      </w:pP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C5B6C" w:rsidRPr="00F71749" w:rsidRDefault="00CC5B6C" w:rsidP="00F71749">
      <w:pPr>
        <w:pStyle w:val="a5"/>
        <w:ind w:left="0" w:right="-2" w:firstLine="709"/>
        <w:rPr>
          <w:sz w:val="26"/>
          <w:szCs w:val="26"/>
        </w:rPr>
      </w:pPr>
      <w:r w:rsidRPr="00F71749">
        <w:rPr>
          <w:sz w:val="26"/>
          <w:szCs w:val="26"/>
        </w:rPr>
        <w:t>1) решение о присвоении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2) решение об аннулировании адреса объекта адресации (допускается объединение с решением о присвоении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3) решение об изменении адреса объекту адресации;</w:t>
      </w:r>
    </w:p>
    <w:p w:rsidR="00CC5B6C" w:rsidRPr="00F71749" w:rsidRDefault="00CC5B6C" w:rsidP="00F71749">
      <w:pPr>
        <w:pStyle w:val="a5"/>
        <w:ind w:left="0" w:right="-2" w:firstLine="709"/>
        <w:rPr>
          <w:sz w:val="26"/>
          <w:szCs w:val="26"/>
        </w:rPr>
      </w:pPr>
      <w:r w:rsidRPr="00F71749">
        <w:rPr>
          <w:sz w:val="26"/>
          <w:szCs w:val="26"/>
        </w:rPr>
        <w:t>4) решение об отказе в присвоении объекту адресации адреса или аннулировании его адреса.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53.1. В случае обнаружения уполномоченным органом опечаток и ошибок </w:t>
      </w:r>
      <w:proofErr w:type="gramStart"/>
      <w:r w:rsidRPr="00F71749">
        <w:rPr>
          <w:sz w:val="26"/>
          <w:szCs w:val="26"/>
          <w:lang w:eastAsia="ru-RU"/>
        </w:rPr>
        <w:t>в</w:t>
      </w:r>
      <w:proofErr w:type="gramEnd"/>
      <w:r w:rsidRPr="00F71749">
        <w:rPr>
          <w:sz w:val="26"/>
          <w:szCs w:val="26"/>
          <w:lang w:eastAsia="ru-RU"/>
        </w:rPr>
        <w:t xml:space="preserve"> </w:t>
      </w:r>
      <w:proofErr w:type="gramStart"/>
      <w:r w:rsidRPr="00F71749">
        <w:rPr>
          <w:sz w:val="26"/>
          <w:szCs w:val="26"/>
          <w:lang w:eastAsia="ru-RU"/>
        </w:rPr>
        <w:t>выданных</w:t>
      </w:r>
      <w:proofErr w:type="gramEnd"/>
      <w:r w:rsidRPr="00F71749">
        <w:rPr>
          <w:sz w:val="26"/>
          <w:szCs w:val="26"/>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71749">
        <w:rPr>
          <w:sz w:val="26"/>
          <w:szCs w:val="26"/>
          <w:lang w:eastAsia="ru-RU"/>
        </w:rPr>
        <w:t xml:space="preserve"> К письменному заявлению прилагаются документы, обосновывающие необходимость вносимых изменений.</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F71749">
        <w:rPr>
          <w:sz w:val="26"/>
          <w:szCs w:val="26"/>
          <w:lang w:eastAsia="ru-RU"/>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53.2. Варианты предоставления муниципальной услуги, необходимые </w:t>
      </w:r>
      <w:proofErr w:type="spellStart"/>
      <w:r w:rsidRPr="00F71749">
        <w:rPr>
          <w:sz w:val="26"/>
          <w:szCs w:val="26"/>
          <w:lang w:eastAsia="ru-RU"/>
        </w:rPr>
        <w:t>длявыдачи</w:t>
      </w:r>
      <w:proofErr w:type="spellEnd"/>
      <w:r w:rsidRPr="00F71749">
        <w:rPr>
          <w:sz w:val="26"/>
          <w:szCs w:val="26"/>
          <w:lang w:eastAsia="ru-RU"/>
        </w:rPr>
        <w:t xml:space="preserve"> </w:t>
      </w:r>
      <w:proofErr w:type="gramStart"/>
      <w:r w:rsidRPr="00F71749">
        <w:rPr>
          <w:sz w:val="26"/>
          <w:szCs w:val="26"/>
          <w:lang w:eastAsia="ru-RU"/>
        </w:rPr>
        <w:t>дубликата документа, выданного по результатам предоставления муниципальной услуги отсутствуют</w:t>
      </w:r>
      <w:proofErr w:type="gramEnd"/>
      <w:r w:rsidRPr="00F71749">
        <w:rPr>
          <w:sz w:val="26"/>
          <w:szCs w:val="26"/>
          <w:lang w:eastAsia="ru-RU"/>
        </w:rPr>
        <w:t>.</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53.3. Порядок оставления запроса заявителя о предоставлении муниципальной услуги без рассмотрения не предусмотрен.</w:t>
      </w:r>
    </w:p>
    <w:p w:rsidR="00CC5B6C" w:rsidRPr="00F71749" w:rsidRDefault="00CC5B6C" w:rsidP="00F71749">
      <w:pPr>
        <w:pStyle w:val="a5"/>
        <w:ind w:left="0" w:right="-2" w:firstLine="709"/>
        <w:rPr>
          <w:sz w:val="26"/>
          <w:szCs w:val="26"/>
        </w:rPr>
      </w:pPr>
      <w:r w:rsidRPr="00F71749">
        <w:rPr>
          <w:sz w:val="26"/>
          <w:szCs w:val="26"/>
        </w:rPr>
        <w:t>54. Предоставление муниципальной услуги включает в себя выполнение следующих административных процедур:</w:t>
      </w:r>
    </w:p>
    <w:p w:rsidR="00CC5B6C" w:rsidRPr="00F71749" w:rsidRDefault="00CC5B6C" w:rsidP="00F71749">
      <w:pPr>
        <w:pStyle w:val="a5"/>
        <w:ind w:left="0" w:right="-2" w:firstLine="709"/>
        <w:rPr>
          <w:sz w:val="26"/>
          <w:szCs w:val="26"/>
        </w:rPr>
      </w:pPr>
      <w:r w:rsidRPr="00F71749">
        <w:rPr>
          <w:sz w:val="26"/>
          <w:szCs w:val="26"/>
        </w:rPr>
        <w:t xml:space="preserve">1) установление личности Заявителя (представителя Заявителя); </w:t>
      </w:r>
    </w:p>
    <w:p w:rsidR="00CC5B6C" w:rsidRPr="00F71749" w:rsidRDefault="00CC5B6C" w:rsidP="00F71749">
      <w:pPr>
        <w:pStyle w:val="a5"/>
        <w:ind w:left="0" w:right="-2" w:firstLine="709"/>
        <w:rPr>
          <w:sz w:val="26"/>
          <w:szCs w:val="26"/>
        </w:rPr>
      </w:pPr>
      <w:r w:rsidRPr="00F71749">
        <w:rPr>
          <w:sz w:val="26"/>
          <w:szCs w:val="26"/>
        </w:rPr>
        <w:t>2) регистрация заявления;</w:t>
      </w:r>
    </w:p>
    <w:p w:rsidR="00CC5B6C" w:rsidRPr="00F71749" w:rsidRDefault="00CC5B6C" w:rsidP="00F71749">
      <w:pPr>
        <w:pStyle w:val="a5"/>
        <w:ind w:left="0" w:right="-2" w:firstLine="709"/>
        <w:rPr>
          <w:sz w:val="26"/>
          <w:szCs w:val="26"/>
        </w:rPr>
      </w:pPr>
      <w:r w:rsidRPr="00F71749">
        <w:rPr>
          <w:sz w:val="26"/>
          <w:szCs w:val="26"/>
        </w:rPr>
        <w:t>3) проверка комплектности документов, необходимых для предоставления Услуги;</w:t>
      </w:r>
    </w:p>
    <w:p w:rsidR="00CC5B6C" w:rsidRPr="00F71749" w:rsidRDefault="00CC5B6C" w:rsidP="00F71749">
      <w:pPr>
        <w:pStyle w:val="a5"/>
        <w:ind w:left="0" w:right="-2" w:firstLine="709"/>
        <w:rPr>
          <w:sz w:val="26"/>
          <w:szCs w:val="26"/>
        </w:rPr>
      </w:pPr>
      <w:r w:rsidRPr="00F71749">
        <w:rPr>
          <w:sz w:val="26"/>
          <w:szCs w:val="26"/>
        </w:rPr>
        <w:t>4) получение сведений посредством</w:t>
      </w:r>
      <w:r w:rsidRPr="00F71749">
        <w:rPr>
          <w:sz w:val="26"/>
          <w:szCs w:val="26"/>
        </w:rPr>
        <w:tab/>
        <w:t>единой системы межведомственного электронного взаимодействия (далее — СМЭВ);</w:t>
      </w:r>
    </w:p>
    <w:p w:rsidR="00CC5B6C" w:rsidRPr="00F71749" w:rsidRDefault="00CC5B6C" w:rsidP="00F71749">
      <w:pPr>
        <w:pStyle w:val="a5"/>
        <w:ind w:left="0" w:right="-2" w:firstLine="709"/>
        <w:rPr>
          <w:sz w:val="26"/>
          <w:szCs w:val="26"/>
        </w:rPr>
      </w:pPr>
      <w:r w:rsidRPr="00F71749">
        <w:rPr>
          <w:sz w:val="26"/>
          <w:szCs w:val="26"/>
        </w:rPr>
        <w:t xml:space="preserve">5) рассмотрение документов, необходимых для предоставления Услуги; </w:t>
      </w:r>
    </w:p>
    <w:p w:rsidR="00CC5B6C" w:rsidRPr="00F71749" w:rsidRDefault="00CC5B6C" w:rsidP="00F71749">
      <w:pPr>
        <w:pStyle w:val="a5"/>
        <w:ind w:left="0" w:right="-2" w:firstLine="709"/>
        <w:rPr>
          <w:sz w:val="26"/>
          <w:szCs w:val="26"/>
        </w:rPr>
      </w:pPr>
      <w:r w:rsidRPr="00F71749">
        <w:rPr>
          <w:sz w:val="26"/>
          <w:szCs w:val="26"/>
        </w:rPr>
        <w:t>6) принятие решения по результатам оказания Услуги;</w:t>
      </w:r>
    </w:p>
    <w:p w:rsidR="00CC5B6C" w:rsidRPr="00F71749" w:rsidRDefault="00CC5B6C" w:rsidP="00F71749">
      <w:pPr>
        <w:pStyle w:val="a5"/>
        <w:ind w:left="0" w:right="-2" w:firstLine="709"/>
        <w:rPr>
          <w:sz w:val="26"/>
          <w:szCs w:val="26"/>
        </w:rPr>
      </w:pPr>
      <w:r w:rsidRPr="00F71749">
        <w:rPr>
          <w:sz w:val="26"/>
          <w:szCs w:val="26"/>
        </w:rPr>
        <w:t>7) внесение результата оказания Услуги в государственный адресный реестр, ведение которого осуществляется в электронном виде;</w:t>
      </w:r>
    </w:p>
    <w:p w:rsidR="00CC5B6C" w:rsidRPr="00F71749" w:rsidRDefault="00CC5B6C" w:rsidP="00F71749">
      <w:pPr>
        <w:pStyle w:val="a5"/>
        <w:ind w:left="0" w:right="-2" w:firstLine="709"/>
        <w:rPr>
          <w:sz w:val="26"/>
          <w:szCs w:val="26"/>
        </w:rPr>
      </w:pPr>
      <w:r w:rsidRPr="00F71749">
        <w:rPr>
          <w:sz w:val="26"/>
          <w:szCs w:val="26"/>
        </w:rPr>
        <w:t>8) выдача результата оказания Услуги.</w:t>
      </w:r>
    </w:p>
    <w:p w:rsidR="00CC5B6C" w:rsidRPr="00F71749" w:rsidRDefault="00CC5B6C" w:rsidP="00F71749">
      <w:pPr>
        <w:adjustRightInd w:val="0"/>
        <w:ind w:right="-2" w:firstLine="709"/>
        <w:jc w:val="both"/>
        <w:rPr>
          <w:sz w:val="26"/>
          <w:szCs w:val="26"/>
        </w:rPr>
      </w:pPr>
      <w:r w:rsidRPr="00F71749">
        <w:rPr>
          <w:sz w:val="26"/>
          <w:szCs w:val="26"/>
          <w:lang w:eastAsia="ru-RU"/>
        </w:rPr>
        <w:t xml:space="preserve">55. </w:t>
      </w:r>
      <w:r w:rsidRPr="00F71749">
        <w:rPr>
          <w:sz w:val="26"/>
          <w:szCs w:val="26"/>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rsidR="00CC5B6C" w:rsidRPr="00F71749" w:rsidRDefault="00CC5B6C" w:rsidP="00F71749">
      <w:pPr>
        <w:pStyle w:val="a5"/>
        <w:tabs>
          <w:tab w:val="left" w:pos="1417"/>
        </w:tabs>
        <w:ind w:left="0" w:right="-2" w:firstLine="709"/>
        <w:rPr>
          <w:sz w:val="26"/>
          <w:szCs w:val="26"/>
        </w:rPr>
      </w:pPr>
      <w:r w:rsidRPr="00F71749">
        <w:rPr>
          <w:sz w:val="26"/>
          <w:szCs w:val="26"/>
        </w:rPr>
        <w:t>56.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CC5B6C" w:rsidRPr="00F71749" w:rsidRDefault="00CC5B6C" w:rsidP="002D2DC3">
      <w:pPr>
        <w:adjustRightInd w:val="0"/>
        <w:ind w:right="-2"/>
        <w:jc w:val="center"/>
        <w:rPr>
          <w:b/>
          <w:sz w:val="26"/>
          <w:szCs w:val="26"/>
          <w:lang w:eastAsia="ru-RU"/>
        </w:rPr>
      </w:pPr>
    </w:p>
    <w:p w:rsidR="00CC5B6C" w:rsidRPr="00F71749" w:rsidRDefault="00CC5B6C" w:rsidP="002D2DC3">
      <w:pPr>
        <w:adjustRightInd w:val="0"/>
        <w:ind w:right="-2"/>
        <w:jc w:val="center"/>
        <w:rPr>
          <w:b/>
          <w:sz w:val="26"/>
          <w:szCs w:val="26"/>
          <w:lang w:eastAsia="ru-RU"/>
        </w:rPr>
      </w:pPr>
      <w:r w:rsidRPr="00F71749">
        <w:rPr>
          <w:b/>
          <w:sz w:val="26"/>
          <w:szCs w:val="26"/>
          <w:lang w:eastAsia="ru-RU"/>
        </w:rPr>
        <w:t>Описание административной процедуры профилирования заявителя</w:t>
      </w:r>
    </w:p>
    <w:p w:rsidR="00CC5B6C" w:rsidRPr="00F71749" w:rsidRDefault="00CC5B6C" w:rsidP="002D2DC3">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C5B6C" w:rsidRPr="00F71749" w:rsidRDefault="00CC5B6C" w:rsidP="002D2DC3">
      <w:pPr>
        <w:adjustRightInd w:val="0"/>
        <w:ind w:right="-2"/>
        <w:jc w:val="center"/>
        <w:rPr>
          <w:sz w:val="26"/>
          <w:szCs w:val="26"/>
          <w:lang w:eastAsia="ru-RU"/>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Подразделы, содержащие описание вариантов предоставления</w:t>
      </w:r>
    </w:p>
    <w:p w:rsidR="00CC5B6C" w:rsidRPr="00F71749" w:rsidRDefault="00CC5B6C" w:rsidP="002D2DC3">
      <w:pPr>
        <w:ind w:right="-2"/>
        <w:jc w:val="center"/>
        <w:outlineLvl w:val="2"/>
        <w:rPr>
          <w:b/>
          <w:sz w:val="26"/>
          <w:szCs w:val="26"/>
          <w:lang w:eastAsia="ru-RU"/>
        </w:rPr>
      </w:pPr>
      <w:r w:rsidRPr="00F71749">
        <w:rPr>
          <w:b/>
          <w:sz w:val="26"/>
          <w:szCs w:val="26"/>
          <w:lang w:eastAsia="ru-RU"/>
        </w:rPr>
        <w:t>муниципальной услуги</w:t>
      </w:r>
    </w:p>
    <w:p w:rsidR="00CC5B6C" w:rsidRPr="00F71749" w:rsidRDefault="00CC5B6C" w:rsidP="002D2DC3">
      <w:pPr>
        <w:ind w:right="-2"/>
        <w:jc w:val="center"/>
        <w:outlineLvl w:val="2"/>
        <w:rPr>
          <w:b/>
          <w:sz w:val="26"/>
          <w:szCs w:val="26"/>
          <w:lang w:eastAsia="ru-RU"/>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Прием запроса и документов и (или) информации, необходимых для предоставления муниципальной услуги</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F71749">
      <w:pPr>
        <w:pStyle w:val="a5"/>
        <w:tabs>
          <w:tab w:val="left" w:pos="1417"/>
        </w:tabs>
        <w:ind w:left="0" w:right="-2" w:firstLine="709"/>
        <w:rPr>
          <w:sz w:val="26"/>
          <w:szCs w:val="26"/>
        </w:rPr>
      </w:pPr>
      <w:r w:rsidRPr="00F71749">
        <w:rPr>
          <w:sz w:val="26"/>
          <w:szCs w:val="26"/>
        </w:rPr>
        <w:t xml:space="preserve">58. Основанием для начала административной процедуры является поступление к ответственному специалисту заявления о предоставлении </w:t>
      </w:r>
      <w:r w:rsidRPr="00F71749">
        <w:rPr>
          <w:sz w:val="26"/>
          <w:szCs w:val="26"/>
        </w:rPr>
        <w:lastRenderedPageBreak/>
        <w:t>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C5B6C" w:rsidRPr="00F71749" w:rsidRDefault="00CC5B6C" w:rsidP="00F71749">
      <w:pPr>
        <w:pStyle w:val="a5"/>
        <w:tabs>
          <w:tab w:val="left" w:pos="1417"/>
        </w:tabs>
        <w:ind w:left="0" w:right="-2" w:firstLine="709"/>
        <w:rPr>
          <w:sz w:val="26"/>
          <w:szCs w:val="26"/>
          <w:lang w:eastAsia="ru-RU"/>
        </w:rPr>
      </w:pPr>
      <w:r w:rsidRPr="00F71749">
        <w:rPr>
          <w:sz w:val="26"/>
          <w:szCs w:val="26"/>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61.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61.1.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F71749">
        <w:rPr>
          <w:sz w:val="26"/>
          <w:szCs w:val="26"/>
          <w:lang w:eastAsia="ru-RU"/>
        </w:rPr>
        <w:t>ии и ау</w:t>
      </w:r>
      <w:proofErr w:type="gramEnd"/>
      <w:r w:rsidRPr="00F71749">
        <w:rPr>
          <w:sz w:val="26"/>
          <w:szCs w:val="26"/>
          <w:lang w:eastAsia="ru-RU"/>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rsidR="00CC5B6C" w:rsidRPr="00F71749" w:rsidRDefault="00CC5B6C" w:rsidP="00F71749">
      <w:pPr>
        <w:pStyle w:val="a5"/>
        <w:tabs>
          <w:tab w:val="left" w:pos="1417"/>
        </w:tabs>
        <w:ind w:left="0" w:right="-2" w:firstLine="709"/>
        <w:rPr>
          <w:sz w:val="26"/>
          <w:szCs w:val="26"/>
        </w:rPr>
      </w:pPr>
      <w:r w:rsidRPr="00F71749">
        <w:rPr>
          <w:sz w:val="26"/>
          <w:szCs w:val="26"/>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rsidR="00CC5B6C" w:rsidRPr="00F71749" w:rsidRDefault="00CC5B6C" w:rsidP="00F71749">
      <w:pPr>
        <w:pStyle w:val="a5"/>
        <w:tabs>
          <w:tab w:val="left" w:pos="1417"/>
        </w:tabs>
        <w:ind w:left="0" w:right="-2" w:firstLine="709"/>
        <w:rPr>
          <w:sz w:val="26"/>
          <w:szCs w:val="26"/>
        </w:rPr>
      </w:pPr>
      <w:r w:rsidRPr="00F71749">
        <w:rPr>
          <w:sz w:val="26"/>
          <w:szCs w:val="26"/>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63. Муниципальная услуга предоставляется по экстерриториальному принципу.</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В случае поступления заявления о предоставлении муниципальной услуги посредством Портала в выходные или нерабочие праздничные дни его регистрация </w:t>
      </w:r>
      <w:r w:rsidRPr="00F71749">
        <w:rPr>
          <w:sz w:val="26"/>
          <w:szCs w:val="26"/>
          <w:lang w:eastAsia="ru-RU"/>
        </w:rPr>
        <w:lastRenderedPageBreak/>
        <w:t>осуществляется в первый рабочий день, следующий за выходным или нерабочим праздничным днем.</w:t>
      </w:r>
    </w:p>
    <w:p w:rsidR="00CC5B6C" w:rsidRPr="00F71749" w:rsidRDefault="00CC5B6C" w:rsidP="00F71749">
      <w:pPr>
        <w:adjustRightInd w:val="0"/>
        <w:ind w:right="-2" w:firstLine="709"/>
        <w:jc w:val="both"/>
        <w:rPr>
          <w:sz w:val="26"/>
          <w:szCs w:val="26"/>
          <w:lang w:eastAsia="ru-RU"/>
        </w:rPr>
      </w:pPr>
      <w:proofErr w:type="gramStart"/>
      <w:r w:rsidRPr="00F71749">
        <w:rPr>
          <w:sz w:val="26"/>
          <w:szCs w:val="26"/>
          <w:lang w:eastAsia="ru-RU"/>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71749">
        <w:rPr>
          <w:sz w:val="26"/>
          <w:szCs w:val="26"/>
          <w:lang w:eastAsia="ru-RU"/>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C5B6C" w:rsidRPr="00F71749" w:rsidRDefault="00CC5B6C" w:rsidP="00F71749">
      <w:pPr>
        <w:adjustRightInd w:val="0"/>
        <w:ind w:right="-2" w:firstLine="709"/>
        <w:jc w:val="both"/>
        <w:rPr>
          <w:sz w:val="26"/>
          <w:szCs w:val="26"/>
        </w:rPr>
      </w:pPr>
      <w:r w:rsidRPr="00F71749">
        <w:rPr>
          <w:sz w:val="26"/>
          <w:szCs w:val="26"/>
        </w:rPr>
        <w:t>66. 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CC5B6C" w:rsidRPr="00F71749" w:rsidRDefault="00CC5B6C" w:rsidP="002D2DC3">
      <w:pPr>
        <w:pStyle w:val="a5"/>
        <w:tabs>
          <w:tab w:val="left" w:pos="1417"/>
        </w:tabs>
        <w:ind w:left="0" w:right="-2" w:firstLine="0"/>
        <w:jc w:val="center"/>
        <w:rPr>
          <w:sz w:val="26"/>
          <w:szCs w:val="26"/>
        </w:rPr>
      </w:pPr>
    </w:p>
    <w:p w:rsidR="00CC5B6C" w:rsidRPr="00F71749" w:rsidRDefault="00CC5B6C" w:rsidP="002D2DC3">
      <w:pPr>
        <w:pStyle w:val="ConsPlusTitle"/>
        <w:ind w:right="-2"/>
        <w:jc w:val="center"/>
        <w:outlineLvl w:val="2"/>
        <w:rPr>
          <w:rFonts w:ascii="Times New Roman" w:hAnsi="Times New Roman" w:cs="Times New Roman"/>
          <w:sz w:val="26"/>
          <w:szCs w:val="26"/>
        </w:rPr>
      </w:pPr>
      <w:r w:rsidRPr="00F71749">
        <w:rPr>
          <w:rFonts w:ascii="Times New Roman" w:hAnsi="Times New Roman" w:cs="Times New Roman"/>
          <w:sz w:val="26"/>
          <w:szCs w:val="26"/>
        </w:rPr>
        <w:t>Межведомственное информационное взаимодействие</w:t>
      </w:r>
    </w:p>
    <w:p w:rsidR="00CC5B6C" w:rsidRPr="00F71749" w:rsidRDefault="00CC5B6C" w:rsidP="002D2DC3">
      <w:pPr>
        <w:pStyle w:val="ConsPlusNormal"/>
        <w:ind w:right="-2"/>
        <w:jc w:val="center"/>
        <w:rPr>
          <w:rFonts w:ascii="Times New Roman" w:hAnsi="Times New Roman" w:cs="Times New Roman"/>
          <w:sz w:val="26"/>
          <w:szCs w:val="26"/>
        </w:rPr>
      </w:pP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xml:space="preserve">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71749">
        <w:rPr>
          <w:rFonts w:ascii="Times New Roman" w:hAnsi="Times New Roman" w:cs="Times New Roman"/>
          <w:sz w:val="26"/>
          <w:szCs w:val="26"/>
        </w:rPr>
        <w:t>направления</w:t>
      </w:r>
      <w:proofErr w:type="gramEnd"/>
      <w:r w:rsidRPr="00F71749">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67. При предоставлении Услуги запрещается требовать от Заявителя:</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5B6C" w:rsidRPr="00F71749" w:rsidRDefault="00CC5B6C" w:rsidP="00F71749">
      <w:pPr>
        <w:pStyle w:val="ConsPlusNormal"/>
        <w:ind w:right="-2" w:firstLine="709"/>
        <w:jc w:val="both"/>
        <w:rPr>
          <w:rFonts w:ascii="Times New Roman" w:hAnsi="Times New Roman" w:cs="Times New Roman"/>
          <w:sz w:val="26"/>
          <w:szCs w:val="26"/>
        </w:rPr>
      </w:pPr>
      <w:proofErr w:type="gramStart"/>
      <w:r w:rsidRPr="00F71749">
        <w:rPr>
          <w:rFonts w:ascii="Times New Roman" w:hAnsi="Times New Roman" w:cs="Times New Roman"/>
          <w:sz w:val="26"/>
          <w:szCs w:val="26"/>
        </w:rPr>
        <w:t xml:space="preserve">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Pr="00F71749">
        <w:rPr>
          <w:rFonts w:ascii="Times New Roman" w:hAnsi="Times New Roman" w:cs="Times New Roman"/>
          <w:sz w:val="26"/>
          <w:szCs w:val="26"/>
        </w:rPr>
        <w:lastRenderedPageBreak/>
        <w:t>указанных в части 6 статьи 7 Федерального закона № 210-ФЗ.</w:t>
      </w:r>
      <w:proofErr w:type="gramEnd"/>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C5B6C" w:rsidRPr="00F71749" w:rsidRDefault="00CC5B6C" w:rsidP="00F71749">
      <w:pPr>
        <w:pStyle w:val="ConsPlusNormal"/>
        <w:ind w:right="-2" w:firstLine="709"/>
        <w:jc w:val="both"/>
        <w:rPr>
          <w:rFonts w:ascii="Times New Roman" w:hAnsi="Times New Roman" w:cs="Times New Roman"/>
          <w:sz w:val="26"/>
          <w:szCs w:val="26"/>
        </w:rPr>
      </w:pPr>
      <w:r w:rsidRPr="00F71749">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C5B6C" w:rsidRPr="00F71749" w:rsidRDefault="00CC5B6C" w:rsidP="00F71749">
      <w:pPr>
        <w:pStyle w:val="ConsPlusNormal"/>
        <w:ind w:right="-2" w:firstLine="709"/>
        <w:jc w:val="both"/>
        <w:rPr>
          <w:rFonts w:ascii="Times New Roman" w:hAnsi="Times New Roman" w:cs="Times New Roman"/>
          <w:sz w:val="26"/>
          <w:szCs w:val="26"/>
        </w:rPr>
      </w:pPr>
      <w:proofErr w:type="gramStart"/>
      <w:r w:rsidRPr="00F71749">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r w:rsidR="009D0991" w:rsidRPr="00F71749">
        <w:rPr>
          <w:rFonts w:ascii="Times New Roman" w:hAnsi="Times New Roman" w:cs="Times New Roman"/>
          <w:sz w:val="26"/>
          <w:szCs w:val="26"/>
        </w:rPr>
        <w:t>Рыбкинский</w:t>
      </w:r>
      <w:r w:rsidRPr="00F71749">
        <w:rPr>
          <w:rFonts w:ascii="Times New Roman" w:hAnsi="Times New Roman" w:cs="Times New Roman"/>
          <w:sz w:val="26"/>
          <w:szCs w:val="26"/>
        </w:rPr>
        <w:t xml:space="preserve"> сельсовет Новосергиевского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w:t>
      </w:r>
      <w:r w:rsidR="009D0991" w:rsidRPr="00F71749">
        <w:rPr>
          <w:rFonts w:ascii="Times New Roman" w:hAnsi="Times New Roman" w:cs="Times New Roman"/>
          <w:sz w:val="26"/>
          <w:szCs w:val="26"/>
        </w:rPr>
        <w:t>Рыбкинский</w:t>
      </w:r>
      <w:proofErr w:type="gramEnd"/>
      <w:r w:rsidRPr="00F71749">
        <w:rPr>
          <w:rFonts w:ascii="Times New Roman" w:hAnsi="Times New Roman" w:cs="Times New Roman"/>
          <w:sz w:val="26"/>
          <w:szCs w:val="26"/>
        </w:rPr>
        <w:t xml:space="preserve"> сельсовет Новосергиевского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rsidR="00CC5B6C" w:rsidRPr="00F71749" w:rsidRDefault="00CC5B6C" w:rsidP="002D2DC3">
      <w:pPr>
        <w:pStyle w:val="ConsPlusNormal"/>
        <w:ind w:right="-2"/>
        <w:jc w:val="center"/>
        <w:rPr>
          <w:rFonts w:ascii="Times New Roman" w:hAnsi="Times New Roman" w:cs="Times New Roman"/>
          <w:b/>
          <w:sz w:val="26"/>
          <w:szCs w:val="26"/>
        </w:rPr>
      </w:pPr>
    </w:p>
    <w:p w:rsidR="00CC5B6C" w:rsidRPr="00F71749" w:rsidRDefault="00CC5B6C" w:rsidP="002D2DC3">
      <w:pPr>
        <w:pStyle w:val="ConsPlusNormal"/>
        <w:ind w:right="-2"/>
        <w:jc w:val="center"/>
        <w:rPr>
          <w:rFonts w:ascii="Times New Roman" w:hAnsi="Times New Roman" w:cs="Times New Roman"/>
          <w:b/>
          <w:sz w:val="26"/>
          <w:szCs w:val="26"/>
        </w:rPr>
      </w:pPr>
      <w:r w:rsidRPr="00F71749">
        <w:rPr>
          <w:rFonts w:ascii="Times New Roman" w:hAnsi="Times New Roman" w:cs="Times New Roman"/>
          <w:b/>
          <w:sz w:val="26"/>
          <w:szCs w:val="26"/>
        </w:rPr>
        <w:t>Приостановление предоставления муниципальной услуги</w:t>
      </w:r>
    </w:p>
    <w:p w:rsidR="00CC5B6C" w:rsidRPr="00F71749" w:rsidRDefault="00CC5B6C" w:rsidP="002D2DC3">
      <w:pPr>
        <w:pStyle w:val="ConsPlusNormal"/>
        <w:ind w:right="-2"/>
        <w:jc w:val="center"/>
        <w:rPr>
          <w:rFonts w:ascii="Times New Roman" w:hAnsi="Times New Roman" w:cs="Times New Roman"/>
          <w:b/>
          <w:sz w:val="26"/>
          <w:szCs w:val="26"/>
        </w:rPr>
      </w:pP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68. Оснований для приостановления предоставления услуги законодательством Российской Федерации не предусмотрено.</w:t>
      </w:r>
    </w:p>
    <w:p w:rsidR="00CC5B6C" w:rsidRPr="00F71749" w:rsidRDefault="00CC5B6C" w:rsidP="002D2DC3">
      <w:pPr>
        <w:adjustRightInd w:val="0"/>
        <w:ind w:right="-2"/>
        <w:jc w:val="center"/>
        <w:rPr>
          <w:rFonts w:eastAsia="Calibri"/>
          <w:sz w:val="26"/>
          <w:szCs w:val="26"/>
        </w:rPr>
      </w:pPr>
    </w:p>
    <w:p w:rsidR="00CC5B6C" w:rsidRPr="00F71749" w:rsidRDefault="00CC5B6C" w:rsidP="002D2DC3">
      <w:pPr>
        <w:ind w:right="-2"/>
        <w:jc w:val="center"/>
        <w:outlineLvl w:val="2"/>
        <w:rPr>
          <w:b/>
          <w:sz w:val="26"/>
          <w:szCs w:val="26"/>
          <w:lang w:eastAsia="ru-RU"/>
        </w:rPr>
      </w:pPr>
      <w:r w:rsidRPr="00F71749">
        <w:rPr>
          <w:b/>
          <w:sz w:val="26"/>
          <w:szCs w:val="26"/>
          <w:lang w:eastAsia="ru-RU"/>
        </w:rPr>
        <w:t>Принятие решения о предоставлении муниципальной услуги</w:t>
      </w:r>
      <w:r w:rsidR="002D2DC3">
        <w:rPr>
          <w:b/>
          <w:sz w:val="26"/>
          <w:szCs w:val="26"/>
          <w:lang w:eastAsia="ru-RU"/>
        </w:rPr>
        <w:t xml:space="preserve"> </w:t>
      </w:r>
      <w:r w:rsidRPr="00F71749">
        <w:rPr>
          <w:b/>
          <w:sz w:val="26"/>
          <w:szCs w:val="26"/>
          <w:lang w:eastAsia="ru-RU"/>
        </w:rPr>
        <w:t>(об отказе в предоставлении муниципальной услуги)</w:t>
      </w:r>
    </w:p>
    <w:p w:rsidR="00CC5B6C" w:rsidRPr="00F71749" w:rsidRDefault="00CC5B6C" w:rsidP="002D2DC3">
      <w:pPr>
        <w:adjustRightInd w:val="0"/>
        <w:ind w:right="-2"/>
        <w:jc w:val="center"/>
        <w:rPr>
          <w:b/>
          <w:bCs/>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70. Уполномоченное должностное лицо проводит проверку представленных документов и в соответствии с Правилами:</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а) определяет возможность присвоения объекту адресации адреса или аннулирования его адреса;</w:t>
      </w:r>
    </w:p>
    <w:p w:rsidR="00CC5B6C" w:rsidRPr="00F71749" w:rsidRDefault="00CC5B6C" w:rsidP="00F71749">
      <w:pPr>
        <w:adjustRightInd w:val="0"/>
        <w:ind w:right="-2" w:firstLine="709"/>
        <w:jc w:val="both"/>
        <w:rPr>
          <w:rFonts w:eastAsia="Calibri"/>
          <w:sz w:val="26"/>
          <w:szCs w:val="26"/>
        </w:rPr>
      </w:pPr>
      <w:proofErr w:type="gramStart"/>
      <w:r w:rsidRPr="00F71749">
        <w:rPr>
          <w:rFonts w:eastAsia="Calibri"/>
          <w:sz w:val="26"/>
          <w:szCs w:val="26"/>
        </w:rPr>
        <w:t>б) проводит осмотр местонахождения объекта адресации (при необходимости);</w:t>
      </w:r>
      <w:proofErr w:type="gramEnd"/>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lastRenderedPageBreak/>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C5B6C" w:rsidRPr="00F71749" w:rsidRDefault="00CC5B6C" w:rsidP="00F71749">
      <w:pPr>
        <w:adjustRightInd w:val="0"/>
        <w:ind w:right="-2" w:firstLine="709"/>
        <w:jc w:val="both"/>
        <w:rPr>
          <w:rFonts w:eastAsia="Calibri"/>
          <w:sz w:val="26"/>
          <w:szCs w:val="26"/>
        </w:rPr>
      </w:pPr>
      <w:r w:rsidRPr="00F71749">
        <w:rPr>
          <w:rFonts w:eastAsia="Calibri"/>
          <w:sz w:val="26"/>
          <w:szCs w:val="2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CC5B6C" w:rsidRPr="00F71749" w:rsidRDefault="00CC5B6C" w:rsidP="00F71749">
      <w:pPr>
        <w:ind w:right="-2" w:firstLine="709"/>
        <w:jc w:val="both"/>
        <w:rPr>
          <w:sz w:val="26"/>
          <w:szCs w:val="26"/>
          <w:lang w:eastAsia="ru-RU"/>
        </w:rPr>
      </w:pPr>
      <w:r w:rsidRPr="00F71749">
        <w:rPr>
          <w:sz w:val="26"/>
          <w:szCs w:val="26"/>
          <w:lang w:eastAsia="ru-RU"/>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rsidR="00CC5B6C" w:rsidRPr="00F71749" w:rsidRDefault="00CC5B6C" w:rsidP="00F71749">
      <w:pPr>
        <w:ind w:right="-2" w:firstLine="709"/>
        <w:jc w:val="both"/>
        <w:rPr>
          <w:sz w:val="26"/>
          <w:szCs w:val="26"/>
          <w:lang w:eastAsia="ru-RU"/>
        </w:rPr>
      </w:pPr>
      <w:r w:rsidRPr="00F71749">
        <w:rPr>
          <w:sz w:val="26"/>
          <w:szCs w:val="26"/>
          <w:lang w:eastAsia="ru-RU"/>
        </w:rPr>
        <w:t>72. Срок принятия решения о предоставлении (об отказе в предоставлении) муниципальной услуги указан в пункте 14 настоящего Регламента.</w:t>
      </w:r>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Предоставление результата предоставления муниципальной услуги</w:t>
      </w:r>
    </w:p>
    <w:p w:rsidR="00CC5B6C" w:rsidRPr="00F71749" w:rsidRDefault="00CC5B6C" w:rsidP="00E04937">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bookmarkStart w:id="39" w:name="sub_4056"/>
      <w:r w:rsidRPr="00F71749">
        <w:rPr>
          <w:sz w:val="26"/>
          <w:szCs w:val="26"/>
          <w:lang w:eastAsia="ru-RU"/>
        </w:rPr>
        <w:t xml:space="preserve">73. </w:t>
      </w:r>
      <w:bookmarkStart w:id="40" w:name="sub_4057"/>
      <w:bookmarkEnd w:id="39"/>
      <w:r w:rsidRPr="00F71749">
        <w:rPr>
          <w:sz w:val="26"/>
          <w:szCs w:val="26"/>
          <w:lang w:eastAsia="ru-RU"/>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0"/>
    </w:p>
    <w:p w:rsidR="00CC5B6C" w:rsidRPr="00F71749" w:rsidRDefault="00CC5B6C" w:rsidP="00F71749">
      <w:pPr>
        <w:adjustRightInd w:val="0"/>
        <w:ind w:right="-2" w:firstLine="709"/>
        <w:jc w:val="both"/>
        <w:rPr>
          <w:sz w:val="26"/>
          <w:szCs w:val="26"/>
          <w:lang w:eastAsia="ru-RU"/>
        </w:rPr>
      </w:pPr>
      <w:r w:rsidRPr="00F71749">
        <w:rPr>
          <w:sz w:val="26"/>
          <w:szCs w:val="26"/>
          <w:lang w:eastAsia="ru-RU"/>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F71749">
        <w:rPr>
          <w:sz w:val="26"/>
          <w:szCs w:val="26"/>
          <w:lang w:eastAsia="ru-RU"/>
        </w:rPr>
        <w:t>pdf</w:t>
      </w:r>
      <w:proofErr w:type="spellEnd"/>
      <w:r w:rsidRPr="00F71749">
        <w:rPr>
          <w:sz w:val="26"/>
          <w:szCs w:val="26"/>
          <w:lang w:eastAsia="ru-RU"/>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71749">
        <w:rPr>
          <w:sz w:val="26"/>
          <w:szCs w:val="26"/>
          <w:lang w:eastAsia="ru-RU"/>
        </w:rPr>
        <w:t>zip</w:t>
      </w:r>
      <w:proofErr w:type="spellEnd"/>
      <w:r w:rsidRPr="00F71749">
        <w:rPr>
          <w:sz w:val="26"/>
          <w:szCs w:val="26"/>
          <w:lang w:eastAsia="ru-RU"/>
        </w:rPr>
        <w:t xml:space="preserve"> направляются в личный кабинет заявителя. При подписании документов усиленной квалифицированной ЭП </w:t>
      </w:r>
      <w:proofErr w:type="gramStart"/>
      <w:r w:rsidRPr="00F71749">
        <w:rPr>
          <w:sz w:val="26"/>
          <w:szCs w:val="26"/>
          <w:lang w:eastAsia="ru-RU"/>
        </w:rPr>
        <w:t>заверение подлинности</w:t>
      </w:r>
      <w:proofErr w:type="gramEnd"/>
      <w:r w:rsidRPr="00F71749">
        <w:rPr>
          <w:sz w:val="26"/>
          <w:szCs w:val="26"/>
          <w:lang w:eastAsia="ru-RU"/>
        </w:rPr>
        <w:t xml:space="preserve"> подписи должностного лица оттиском печати органа местного самоуправления (организации) не требуется;</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2) в форме документа на бумажном носителе лично под расписку не позднее </w:t>
      </w:r>
      <w:r w:rsidRPr="00F71749">
        <w:rPr>
          <w:sz w:val="26"/>
          <w:szCs w:val="26"/>
          <w:lang w:eastAsia="ru-RU"/>
        </w:rPr>
        <w:lastRenderedPageBreak/>
        <w:t>одного рабочего дня со дня исполнения административной процедуры, указанной в пункте 74 Регламента;</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C5B6C" w:rsidRPr="00F71749" w:rsidRDefault="00CC5B6C" w:rsidP="00F71749">
      <w:pPr>
        <w:adjustRightInd w:val="0"/>
        <w:ind w:right="-2" w:firstLine="709"/>
        <w:jc w:val="both"/>
        <w:rPr>
          <w:sz w:val="26"/>
          <w:szCs w:val="26"/>
        </w:rPr>
      </w:pPr>
      <w:proofErr w:type="gramStart"/>
      <w:r w:rsidRPr="00F71749">
        <w:rPr>
          <w:sz w:val="26"/>
          <w:szCs w:val="2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F71749">
          <w:rPr>
            <w:sz w:val="26"/>
            <w:szCs w:val="26"/>
          </w:rPr>
          <w:t xml:space="preserve">пункте </w:t>
        </w:r>
      </w:hyperlink>
      <w:r w:rsidRPr="00F71749">
        <w:rPr>
          <w:sz w:val="26"/>
          <w:szCs w:val="26"/>
        </w:rPr>
        <w:t>74 данного Регламента.</w:t>
      </w:r>
      <w:proofErr w:type="gramEnd"/>
    </w:p>
    <w:p w:rsidR="00CC5B6C" w:rsidRPr="00F71749" w:rsidRDefault="00CC5B6C" w:rsidP="00F71749">
      <w:pPr>
        <w:adjustRightInd w:val="0"/>
        <w:ind w:right="-2" w:firstLine="709"/>
        <w:jc w:val="both"/>
        <w:rPr>
          <w:sz w:val="26"/>
          <w:szCs w:val="26"/>
          <w:lang w:eastAsia="ru-RU"/>
        </w:rPr>
      </w:pPr>
      <w:r w:rsidRPr="00F71749">
        <w:rPr>
          <w:sz w:val="26"/>
          <w:szCs w:val="26"/>
          <w:lang w:eastAsia="ru-RU"/>
        </w:rPr>
        <w:t>77. Муниципальная услуга предоставляется по экстерриториальному принципу.</w:t>
      </w:r>
    </w:p>
    <w:p w:rsidR="00CC5B6C" w:rsidRPr="00F71749" w:rsidRDefault="00CC5B6C" w:rsidP="00F71749">
      <w:pPr>
        <w:adjustRightInd w:val="0"/>
        <w:ind w:right="-2" w:firstLine="709"/>
        <w:jc w:val="both"/>
        <w:rPr>
          <w:sz w:val="26"/>
          <w:szCs w:val="26"/>
          <w:lang w:eastAsia="ru-RU"/>
        </w:rPr>
      </w:pPr>
      <w:r w:rsidRPr="00F71749">
        <w:rPr>
          <w:sz w:val="26"/>
          <w:szCs w:val="26"/>
          <w:lang w:eastAsia="ru-RU"/>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C5B6C" w:rsidRPr="00F71749" w:rsidRDefault="00CC5B6C" w:rsidP="00E04937">
      <w:pPr>
        <w:adjustRightInd w:val="0"/>
        <w:ind w:right="-2"/>
        <w:jc w:val="center"/>
        <w:rPr>
          <w:sz w:val="26"/>
          <w:szCs w:val="26"/>
          <w:lang w:eastAsia="ru-RU"/>
        </w:rPr>
      </w:pPr>
    </w:p>
    <w:p w:rsidR="00CC5B6C" w:rsidRPr="00F71749" w:rsidRDefault="00CC5B6C" w:rsidP="00E04937">
      <w:pPr>
        <w:ind w:right="-2"/>
        <w:jc w:val="center"/>
        <w:rPr>
          <w:b/>
          <w:sz w:val="26"/>
          <w:szCs w:val="26"/>
          <w:lang w:eastAsia="ru-RU"/>
        </w:rPr>
      </w:pPr>
      <w:r w:rsidRPr="00F71749">
        <w:rPr>
          <w:b/>
          <w:sz w:val="26"/>
          <w:szCs w:val="26"/>
          <w:lang w:eastAsia="ru-RU"/>
        </w:rPr>
        <w:t>Получение дополнительных сведений от заявителя</w:t>
      </w:r>
    </w:p>
    <w:p w:rsidR="00CC5B6C" w:rsidRPr="00F71749" w:rsidRDefault="00CC5B6C" w:rsidP="00E04937">
      <w:pPr>
        <w:ind w:right="-2"/>
        <w:jc w:val="center"/>
        <w:rPr>
          <w:b/>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78. Получение дополнительных сведений от заявителя не предусмотрено.</w:t>
      </w:r>
    </w:p>
    <w:p w:rsidR="00CC5B6C" w:rsidRPr="00F71749" w:rsidRDefault="00CC5B6C" w:rsidP="00F71749">
      <w:pPr>
        <w:ind w:right="-2" w:firstLine="709"/>
        <w:jc w:val="both"/>
        <w:rPr>
          <w:sz w:val="26"/>
          <w:szCs w:val="26"/>
          <w:lang w:eastAsia="ru-RU"/>
        </w:rPr>
      </w:pPr>
      <w:r w:rsidRPr="00F71749">
        <w:rPr>
          <w:sz w:val="26"/>
          <w:szCs w:val="26"/>
          <w:lang w:eastAsia="ru-RU"/>
        </w:rPr>
        <w:t>79. Запрещается требовать от заявителя:</w:t>
      </w:r>
    </w:p>
    <w:p w:rsidR="00CC5B6C" w:rsidRPr="00F71749" w:rsidRDefault="00CC5B6C" w:rsidP="00F71749">
      <w:pPr>
        <w:ind w:right="-2" w:firstLine="709"/>
        <w:jc w:val="both"/>
        <w:rPr>
          <w:sz w:val="26"/>
          <w:szCs w:val="26"/>
          <w:lang w:eastAsia="ru-RU"/>
        </w:rPr>
      </w:pPr>
      <w:r w:rsidRPr="00F71749">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B6C" w:rsidRPr="00F71749" w:rsidRDefault="00CC5B6C" w:rsidP="00F71749">
      <w:pPr>
        <w:ind w:right="-2" w:firstLine="709"/>
        <w:jc w:val="both"/>
        <w:rPr>
          <w:sz w:val="26"/>
          <w:szCs w:val="26"/>
          <w:lang w:eastAsia="ru-RU"/>
        </w:rPr>
      </w:pPr>
      <w:proofErr w:type="gramStart"/>
      <w:r w:rsidRPr="00F71749">
        <w:rPr>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71749">
        <w:rPr>
          <w:sz w:val="26"/>
          <w:szCs w:val="26"/>
          <w:lang w:eastAsia="ru-RU"/>
        </w:rPr>
        <w:t xml:space="preserve"> 27.07.2010  № 210-ФЗ;</w:t>
      </w:r>
    </w:p>
    <w:p w:rsidR="00CC5B6C" w:rsidRPr="00F71749" w:rsidRDefault="00CC5B6C" w:rsidP="00F71749">
      <w:pPr>
        <w:ind w:right="-2" w:firstLine="709"/>
        <w:jc w:val="both"/>
        <w:rPr>
          <w:sz w:val="26"/>
          <w:szCs w:val="26"/>
          <w:lang w:eastAsia="ru-RU"/>
        </w:rPr>
      </w:pPr>
      <w:r w:rsidRPr="00F71749">
        <w:rPr>
          <w:sz w:val="26"/>
          <w:szCs w:val="26"/>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CC5B6C" w:rsidRPr="00F71749" w:rsidRDefault="00CC5B6C" w:rsidP="00F71749">
      <w:pPr>
        <w:ind w:right="-2" w:firstLine="709"/>
        <w:jc w:val="both"/>
        <w:rPr>
          <w:sz w:val="26"/>
          <w:szCs w:val="26"/>
          <w:lang w:eastAsia="ru-RU"/>
        </w:rPr>
      </w:pPr>
      <w:proofErr w:type="gramStart"/>
      <w:r w:rsidRPr="00F71749">
        <w:rPr>
          <w:sz w:val="26"/>
          <w:szCs w:val="26"/>
          <w:lang w:eastAsia="ru-RU"/>
        </w:rPr>
        <w:t xml:space="preserve">- </w:t>
      </w:r>
      <w:r w:rsidRPr="00F71749">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w:t>
      </w:r>
      <w:r w:rsidRPr="00F71749">
        <w:rPr>
          <w:sz w:val="26"/>
          <w:szCs w:val="26"/>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1"/>
        <w:rPr>
          <w:b/>
          <w:sz w:val="26"/>
          <w:szCs w:val="26"/>
          <w:lang w:eastAsia="ru-RU"/>
        </w:rPr>
      </w:pPr>
      <w:r w:rsidRPr="00F71749">
        <w:rPr>
          <w:b/>
          <w:bCs/>
          <w:color w:val="26282F"/>
          <w:sz w:val="26"/>
          <w:szCs w:val="26"/>
          <w:lang w:eastAsia="ru-RU"/>
        </w:rPr>
        <w:t>IV.</w:t>
      </w:r>
      <w:r w:rsidRPr="00F71749">
        <w:rPr>
          <w:b/>
          <w:sz w:val="26"/>
          <w:szCs w:val="26"/>
          <w:lang w:eastAsia="ru-RU"/>
        </w:rPr>
        <w:t xml:space="preserve"> Формы </w:t>
      </w:r>
      <w:proofErr w:type="gramStart"/>
      <w:r w:rsidRPr="00F71749">
        <w:rPr>
          <w:b/>
          <w:sz w:val="26"/>
          <w:szCs w:val="26"/>
          <w:lang w:eastAsia="ru-RU"/>
        </w:rPr>
        <w:t>контроля за</w:t>
      </w:r>
      <w:proofErr w:type="gramEnd"/>
      <w:r w:rsidRPr="00F71749">
        <w:rPr>
          <w:b/>
          <w:sz w:val="26"/>
          <w:szCs w:val="26"/>
          <w:lang w:eastAsia="ru-RU"/>
        </w:rPr>
        <w:t xml:space="preserve"> предоставлением муниципальной услуги</w:t>
      </w:r>
    </w:p>
    <w:p w:rsidR="00CC5B6C" w:rsidRPr="00F71749" w:rsidRDefault="00CC5B6C" w:rsidP="00E04937">
      <w:pPr>
        <w:ind w:right="-2"/>
        <w:jc w:val="center"/>
        <w:rPr>
          <w:b/>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Порядок осуществления текущего </w:t>
      </w:r>
      <w:proofErr w:type="gramStart"/>
      <w:r w:rsidRPr="00F71749">
        <w:rPr>
          <w:b/>
          <w:sz w:val="26"/>
          <w:szCs w:val="26"/>
          <w:lang w:eastAsia="ru-RU"/>
        </w:rPr>
        <w:t>контроля за</w:t>
      </w:r>
      <w:proofErr w:type="gramEnd"/>
      <w:r w:rsidRPr="00F71749">
        <w:rPr>
          <w:b/>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 xml:space="preserve">80. Текущий </w:t>
      </w:r>
      <w:proofErr w:type="gramStart"/>
      <w:r w:rsidRPr="00F71749">
        <w:rPr>
          <w:sz w:val="26"/>
          <w:szCs w:val="26"/>
          <w:lang w:eastAsia="ru-RU"/>
        </w:rPr>
        <w:t>контроль за</w:t>
      </w:r>
      <w:proofErr w:type="gramEnd"/>
      <w:r w:rsidRPr="00F71749">
        <w:rPr>
          <w:sz w:val="26"/>
          <w:szCs w:val="26"/>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C5B6C" w:rsidRPr="00F71749" w:rsidRDefault="00CC5B6C" w:rsidP="00F71749">
      <w:pPr>
        <w:ind w:right="-2" w:firstLine="709"/>
        <w:jc w:val="both"/>
        <w:rPr>
          <w:sz w:val="26"/>
          <w:szCs w:val="26"/>
          <w:lang w:eastAsia="ru-RU"/>
        </w:rPr>
      </w:pPr>
      <w:r w:rsidRPr="00F71749">
        <w:rPr>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или многофункционального центра.</w:t>
      </w:r>
    </w:p>
    <w:p w:rsidR="00CC5B6C" w:rsidRPr="00F71749" w:rsidRDefault="00CC5B6C" w:rsidP="00F71749">
      <w:pPr>
        <w:ind w:right="-2" w:firstLine="709"/>
        <w:jc w:val="both"/>
        <w:rPr>
          <w:sz w:val="26"/>
          <w:szCs w:val="26"/>
          <w:lang w:eastAsia="ru-RU"/>
        </w:rPr>
      </w:pPr>
      <w:r w:rsidRPr="00F71749">
        <w:rPr>
          <w:sz w:val="26"/>
          <w:szCs w:val="26"/>
          <w:lang w:eastAsia="ru-RU"/>
        </w:rPr>
        <w:t>Текущий контроль осуществляется путем проведения плановых и внеплановых проверок:</w:t>
      </w:r>
    </w:p>
    <w:p w:rsidR="00CC5B6C" w:rsidRPr="00F71749" w:rsidRDefault="00CC5B6C" w:rsidP="00F71749">
      <w:pPr>
        <w:ind w:right="-2" w:firstLine="709"/>
        <w:jc w:val="both"/>
        <w:rPr>
          <w:sz w:val="26"/>
          <w:szCs w:val="26"/>
          <w:lang w:eastAsia="ru-RU"/>
        </w:rPr>
      </w:pPr>
      <w:r w:rsidRPr="00F71749">
        <w:rPr>
          <w:sz w:val="26"/>
          <w:szCs w:val="26"/>
          <w:lang w:eastAsia="ru-RU"/>
        </w:rPr>
        <w:t>- решений о предоставлении (об отказе в предоставлении) Услуги;</w:t>
      </w:r>
    </w:p>
    <w:p w:rsidR="00CC5B6C" w:rsidRPr="00F71749" w:rsidRDefault="00CC5B6C" w:rsidP="00F71749">
      <w:pPr>
        <w:ind w:right="-2" w:firstLine="709"/>
        <w:jc w:val="both"/>
        <w:rPr>
          <w:sz w:val="26"/>
          <w:szCs w:val="26"/>
          <w:lang w:eastAsia="ru-RU"/>
        </w:rPr>
      </w:pPr>
      <w:r w:rsidRPr="00F71749">
        <w:rPr>
          <w:sz w:val="26"/>
          <w:szCs w:val="26"/>
          <w:lang w:eastAsia="ru-RU"/>
        </w:rPr>
        <w:t>- выявления и устранения нарушений прав граждан;</w:t>
      </w:r>
    </w:p>
    <w:p w:rsidR="00CC5B6C" w:rsidRPr="00F71749" w:rsidRDefault="00CC5B6C" w:rsidP="00F71749">
      <w:pPr>
        <w:ind w:right="-2" w:firstLine="709"/>
        <w:jc w:val="both"/>
        <w:rPr>
          <w:sz w:val="26"/>
          <w:szCs w:val="26"/>
          <w:lang w:eastAsia="ru-RU"/>
        </w:rPr>
      </w:pPr>
      <w:r w:rsidRPr="00F71749">
        <w:rPr>
          <w:sz w:val="26"/>
          <w:szCs w:val="26"/>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5B6C" w:rsidRPr="00F71749" w:rsidRDefault="00CC5B6C" w:rsidP="00E04937">
      <w:pPr>
        <w:ind w:right="-2"/>
        <w:jc w:val="center"/>
        <w:outlineLvl w:val="2"/>
        <w:rPr>
          <w:b/>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1749">
        <w:rPr>
          <w:b/>
          <w:sz w:val="26"/>
          <w:szCs w:val="26"/>
          <w:lang w:eastAsia="ru-RU"/>
        </w:rPr>
        <w:t>контроля за</w:t>
      </w:r>
      <w:proofErr w:type="gramEnd"/>
      <w:r w:rsidRPr="00F71749">
        <w:rPr>
          <w:b/>
          <w:sz w:val="26"/>
          <w:szCs w:val="26"/>
          <w:lang w:eastAsia="ru-RU"/>
        </w:rPr>
        <w:t xml:space="preserve"> полнотой и качеством предоставления муниципальной услуги</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81. Руководитель органа местного самоуправления организует контроль предоставления муниципальной услуги.</w:t>
      </w:r>
    </w:p>
    <w:p w:rsidR="00CC5B6C" w:rsidRPr="00F71749" w:rsidRDefault="00CC5B6C" w:rsidP="00F71749">
      <w:pPr>
        <w:ind w:right="-2" w:firstLine="709"/>
        <w:jc w:val="both"/>
        <w:rPr>
          <w:sz w:val="26"/>
          <w:szCs w:val="26"/>
          <w:lang w:eastAsia="ru-RU"/>
        </w:rPr>
      </w:pPr>
      <w:r w:rsidRPr="00F71749">
        <w:rPr>
          <w:sz w:val="26"/>
          <w:szCs w:val="26"/>
          <w:lang w:eastAsia="ru-RU"/>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C5B6C" w:rsidRPr="00F71749" w:rsidRDefault="00CC5B6C" w:rsidP="00F71749">
      <w:pPr>
        <w:ind w:right="-2" w:firstLine="709"/>
        <w:jc w:val="both"/>
        <w:rPr>
          <w:sz w:val="26"/>
          <w:szCs w:val="26"/>
          <w:lang w:eastAsia="ru-RU"/>
        </w:rPr>
      </w:pPr>
      <w:r w:rsidRPr="00F71749">
        <w:rPr>
          <w:sz w:val="26"/>
          <w:szCs w:val="26"/>
          <w:lang w:eastAsia="ru-RU"/>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C5B6C" w:rsidRPr="00F71749" w:rsidRDefault="00CC5B6C" w:rsidP="00E04937">
      <w:pPr>
        <w:ind w:right="-2"/>
        <w:jc w:val="center"/>
        <w:rPr>
          <w:sz w:val="26"/>
          <w:szCs w:val="26"/>
          <w:lang w:eastAsia="ru-RU"/>
        </w:rPr>
      </w:pPr>
    </w:p>
    <w:p w:rsidR="00CC5B6C" w:rsidRPr="00F71749" w:rsidRDefault="00CC5B6C" w:rsidP="00E04937">
      <w:pPr>
        <w:ind w:right="-2"/>
        <w:jc w:val="center"/>
        <w:outlineLvl w:val="2"/>
        <w:rPr>
          <w:b/>
          <w:sz w:val="26"/>
          <w:szCs w:val="26"/>
          <w:lang w:eastAsia="ru-RU"/>
        </w:rPr>
      </w:pPr>
      <w:r w:rsidRPr="00F71749">
        <w:rPr>
          <w:b/>
          <w:sz w:val="26"/>
          <w:szCs w:val="26"/>
          <w:lang w:eastAsia="ru-RU"/>
        </w:rPr>
        <w:t xml:space="preserve">Ответственность уполномоченных должностных лиц органа местного самоуправления за решения и действия (бездействие), принимаемые </w:t>
      </w:r>
      <w:r w:rsidRPr="00F71749">
        <w:rPr>
          <w:b/>
          <w:sz w:val="26"/>
          <w:szCs w:val="26"/>
          <w:lang w:eastAsia="ru-RU"/>
        </w:rPr>
        <w:lastRenderedPageBreak/>
        <w:t>(осуществляемые) ими в ходе предоставления муниципальной услуги</w:t>
      </w:r>
    </w:p>
    <w:p w:rsidR="00CC5B6C" w:rsidRPr="00F71749" w:rsidRDefault="00CC5B6C" w:rsidP="00E04937">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rsidR="00CC5B6C" w:rsidRPr="00F71749" w:rsidRDefault="00CC5B6C" w:rsidP="00F71749">
      <w:pPr>
        <w:ind w:right="-2" w:firstLine="709"/>
        <w:jc w:val="both"/>
        <w:rPr>
          <w:sz w:val="26"/>
          <w:szCs w:val="26"/>
          <w:lang w:eastAsia="ru-RU"/>
        </w:rPr>
      </w:pPr>
      <w:r w:rsidRPr="00F71749">
        <w:rPr>
          <w:sz w:val="26"/>
          <w:szCs w:val="26"/>
          <w:lang w:eastAsia="ru-RU"/>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C5B6C" w:rsidRPr="00F71749" w:rsidRDefault="00CC5B6C" w:rsidP="00AE08BA">
      <w:pPr>
        <w:ind w:right="-2"/>
        <w:jc w:val="center"/>
        <w:rPr>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 xml:space="preserve">Требования к порядку и формам </w:t>
      </w:r>
      <w:proofErr w:type="gramStart"/>
      <w:r w:rsidRPr="00F71749">
        <w:rPr>
          <w:b/>
          <w:sz w:val="26"/>
          <w:szCs w:val="26"/>
          <w:lang w:eastAsia="ru-RU"/>
        </w:rPr>
        <w:t>контроля за</w:t>
      </w:r>
      <w:proofErr w:type="gramEnd"/>
      <w:r w:rsidRPr="00F71749">
        <w:rPr>
          <w:b/>
          <w:sz w:val="26"/>
          <w:szCs w:val="26"/>
          <w:lang w:eastAsia="ru-RU"/>
        </w:rPr>
        <w:t xml:space="preserve"> предоставлением муниципальной услуги, в том числе со стороны граждан, их объединений и организаций</w:t>
      </w:r>
    </w:p>
    <w:p w:rsidR="00CC5B6C" w:rsidRPr="00F71749" w:rsidRDefault="00CC5B6C" w:rsidP="00AE08BA">
      <w:pPr>
        <w:ind w:right="-2"/>
        <w:jc w:val="center"/>
        <w:rPr>
          <w:sz w:val="26"/>
          <w:szCs w:val="26"/>
          <w:lang w:eastAsia="ru-RU"/>
        </w:rPr>
      </w:pPr>
    </w:p>
    <w:p w:rsidR="00CC5B6C" w:rsidRPr="00F71749" w:rsidRDefault="00CC5B6C" w:rsidP="00F71749">
      <w:pPr>
        <w:ind w:right="-2" w:firstLine="709"/>
        <w:jc w:val="both"/>
        <w:rPr>
          <w:sz w:val="26"/>
          <w:szCs w:val="26"/>
          <w:lang w:eastAsia="ru-RU"/>
        </w:rPr>
      </w:pPr>
      <w:r w:rsidRPr="00F71749">
        <w:rPr>
          <w:sz w:val="26"/>
          <w:szCs w:val="26"/>
          <w:lang w:eastAsia="ru-RU"/>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C5B6C" w:rsidRPr="00F71749" w:rsidRDefault="00CC5B6C" w:rsidP="00AE08BA">
      <w:pPr>
        <w:ind w:right="-2"/>
        <w:jc w:val="center"/>
        <w:rPr>
          <w:sz w:val="26"/>
          <w:szCs w:val="26"/>
          <w:lang w:eastAsia="ru-RU"/>
        </w:rPr>
      </w:pPr>
    </w:p>
    <w:p w:rsidR="00CC5B6C" w:rsidRPr="00F71749" w:rsidRDefault="00CC5B6C" w:rsidP="00AE08BA">
      <w:pPr>
        <w:ind w:right="-2"/>
        <w:jc w:val="center"/>
        <w:outlineLvl w:val="1"/>
        <w:rPr>
          <w:b/>
          <w:sz w:val="26"/>
          <w:szCs w:val="26"/>
          <w:lang w:eastAsia="ru-RU"/>
        </w:rPr>
      </w:pPr>
      <w:r w:rsidRPr="00F71749">
        <w:rPr>
          <w:b/>
          <w:sz w:val="26"/>
          <w:szCs w:val="26"/>
          <w:lang w:eastAsia="ru-RU"/>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 xml:space="preserve">86. Заявитель имеет право на обжалование решения и (или) действий (бездействия)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должностных лиц администрации муниципального образования </w:t>
      </w:r>
      <w:r w:rsidR="009D0991" w:rsidRPr="00F71749">
        <w:rPr>
          <w:sz w:val="26"/>
          <w:szCs w:val="26"/>
          <w:lang w:eastAsia="ru-RU"/>
        </w:rPr>
        <w:t>Рыбкинский</w:t>
      </w:r>
      <w:r w:rsidRPr="00F71749">
        <w:rPr>
          <w:sz w:val="26"/>
          <w:szCs w:val="26"/>
          <w:lang w:eastAsia="ru-RU"/>
        </w:rPr>
        <w:t xml:space="preserve"> сельсовет Новосергиевского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C5B6C" w:rsidRPr="00F71749" w:rsidRDefault="00CC5B6C" w:rsidP="00AE08BA">
      <w:pPr>
        <w:adjustRightInd w:val="0"/>
        <w:ind w:right="-2"/>
        <w:jc w:val="center"/>
        <w:rPr>
          <w:sz w:val="26"/>
          <w:szCs w:val="26"/>
          <w:lang w:eastAsia="ru-RU"/>
        </w:rPr>
      </w:pPr>
    </w:p>
    <w:p w:rsidR="00CC5B6C" w:rsidRPr="00F71749" w:rsidRDefault="00CC5B6C" w:rsidP="00AE08BA">
      <w:pPr>
        <w:ind w:right="-2"/>
        <w:jc w:val="center"/>
        <w:outlineLvl w:val="2"/>
        <w:rPr>
          <w:b/>
          <w:sz w:val="26"/>
          <w:szCs w:val="26"/>
          <w:lang w:eastAsia="ru-RU"/>
        </w:rPr>
      </w:pPr>
      <w:proofErr w:type="gramStart"/>
      <w:r w:rsidRPr="00F71749">
        <w:rPr>
          <w:b/>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AE08BA">
        <w:rPr>
          <w:b/>
          <w:sz w:val="26"/>
          <w:szCs w:val="26"/>
          <w:lang w:eastAsia="ru-RU"/>
        </w:rPr>
        <w:t xml:space="preserve"> </w:t>
      </w:r>
      <w:r w:rsidRPr="00F71749">
        <w:rPr>
          <w:b/>
          <w:sz w:val="26"/>
          <w:szCs w:val="26"/>
          <w:lang w:eastAsia="ru-RU"/>
        </w:rPr>
        <w:t>в ходе предоставления муниципальной услуги</w:t>
      </w:r>
      <w:proofErr w:type="gramEnd"/>
    </w:p>
    <w:p w:rsidR="00CC5B6C" w:rsidRPr="00F71749" w:rsidRDefault="00CC5B6C" w:rsidP="00AE08BA">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87. В случае</w:t>
      </w:r>
      <w:proofErr w:type="gramStart"/>
      <w:r w:rsidRPr="00F71749">
        <w:rPr>
          <w:sz w:val="26"/>
          <w:szCs w:val="26"/>
          <w:lang w:eastAsia="ru-RU"/>
        </w:rPr>
        <w:t>,</w:t>
      </w:r>
      <w:proofErr w:type="gramEnd"/>
      <w:r w:rsidRPr="00F71749">
        <w:rPr>
          <w:sz w:val="26"/>
          <w:szCs w:val="26"/>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CC5B6C" w:rsidRPr="00F71749" w:rsidRDefault="00CC5B6C" w:rsidP="00AE08BA">
      <w:pPr>
        <w:adjustRightInd w:val="0"/>
        <w:ind w:right="-2"/>
        <w:jc w:val="center"/>
        <w:rPr>
          <w:b/>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w:t>
      </w:r>
      <w:r w:rsidR="00AE08BA">
        <w:rPr>
          <w:b/>
          <w:sz w:val="26"/>
          <w:szCs w:val="26"/>
          <w:lang w:eastAsia="ru-RU"/>
        </w:rPr>
        <w:t xml:space="preserve"> </w:t>
      </w:r>
      <w:r w:rsidRPr="00F71749">
        <w:rPr>
          <w:b/>
          <w:sz w:val="26"/>
          <w:szCs w:val="26"/>
          <w:lang w:eastAsia="ru-RU"/>
        </w:rPr>
        <w:t xml:space="preserve">жалоба заявителя в досудебном (внесудебном) </w:t>
      </w:r>
      <w:r w:rsidRPr="00F71749">
        <w:rPr>
          <w:b/>
          <w:sz w:val="26"/>
          <w:szCs w:val="26"/>
          <w:lang w:eastAsia="ru-RU"/>
        </w:rPr>
        <w:lastRenderedPageBreak/>
        <w:t>порядке</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rPr>
      </w:pPr>
      <w:r w:rsidRPr="00F71749">
        <w:rPr>
          <w:sz w:val="26"/>
          <w:szCs w:val="26"/>
          <w:lang w:eastAsia="ru-RU"/>
        </w:rPr>
        <w:t xml:space="preserve">88. </w:t>
      </w:r>
      <w:r w:rsidRPr="00F71749">
        <w:rPr>
          <w:sz w:val="26"/>
          <w:szCs w:val="26"/>
        </w:rPr>
        <w:t>Жалоба п</w:t>
      </w:r>
      <w:r w:rsidR="00AE08BA">
        <w:rPr>
          <w:sz w:val="26"/>
          <w:szCs w:val="26"/>
        </w:rPr>
        <w:t xml:space="preserve">одается в орган местного </w:t>
      </w:r>
      <w:r w:rsidRPr="00F71749">
        <w:rPr>
          <w:sz w:val="26"/>
          <w:szCs w:val="26"/>
        </w:rPr>
        <w:t>самоуправления, предоставляющий муниципальную услугу, МФЦ, либо в орган, являющийся учредителем МФЦ, а также антимонопольный орган.</w:t>
      </w:r>
    </w:p>
    <w:p w:rsidR="00CC5B6C" w:rsidRPr="00F71749" w:rsidRDefault="00CC5B6C" w:rsidP="00F71749">
      <w:pPr>
        <w:adjustRightInd w:val="0"/>
        <w:ind w:right="-2" w:firstLine="709"/>
        <w:jc w:val="both"/>
        <w:rPr>
          <w:sz w:val="26"/>
          <w:szCs w:val="26"/>
          <w:lang w:eastAsia="ru-RU"/>
        </w:rPr>
      </w:pPr>
      <w:r w:rsidRPr="00F71749">
        <w:rPr>
          <w:sz w:val="26"/>
          <w:szCs w:val="2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F71749">
        <w:rPr>
          <w:sz w:val="26"/>
          <w:szCs w:val="26"/>
          <w:lang w:eastAsia="ru-RU"/>
        </w:rPr>
        <w:t xml:space="preserve">Жалобы на решения и действия (бездействие) МФЦ подаются учредителю МФЦ. </w:t>
      </w:r>
    </w:p>
    <w:p w:rsidR="00CC5B6C" w:rsidRPr="00F71749" w:rsidRDefault="00CC5B6C" w:rsidP="00AE08BA">
      <w:pPr>
        <w:adjustRightInd w:val="0"/>
        <w:ind w:right="-2"/>
        <w:jc w:val="center"/>
        <w:rPr>
          <w:b/>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Способы информирования заявителей о порядке подачи</w:t>
      </w:r>
      <w:r w:rsidR="00AE08BA">
        <w:rPr>
          <w:b/>
          <w:sz w:val="26"/>
          <w:szCs w:val="26"/>
          <w:lang w:eastAsia="ru-RU"/>
        </w:rPr>
        <w:t xml:space="preserve"> </w:t>
      </w:r>
      <w:r w:rsidRPr="00F71749">
        <w:rPr>
          <w:b/>
          <w:sz w:val="26"/>
          <w:szCs w:val="26"/>
          <w:lang w:eastAsia="ru-RU"/>
        </w:rPr>
        <w:t>и рассмотрения жалобы, в том числе с использованием Портала</w:t>
      </w:r>
    </w:p>
    <w:p w:rsidR="00CC5B6C" w:rsidRPr="00F71749" w:rsidRDefault="00CC5B6C" w:rsidP="00AE08BA">
      <w:pPr>
        <w:adjustRightInd w:val="0"/>
        <w:ind w:right="-2"/>
        <w:jc w:val="center"/>
        <w:rPr>
          <w:b/>
          <w:sz w:val="26"/>
          <w:szCs w:val="26"/>
          <w:lang w:eastAsia="ru-RU"/>
        </w:rPr>
      </w:pPr>
    </w:p>
    <w:p w:rsidR="00CC5B6C" w:rsidRPr="00F71749" w:rsidRDefault="00CC5B6C" w:rsidP="00F71749">
      <w:pPr>
        <w:adjustRightInd w:val="0"/>
        <w:ind w:right="-2" w:firstLine="709"/>
        <w:jc w:val="both"/>
        <w:rPr>
          <w:sz w:val="26"/>
          <w:szCs w:val="26"/>
          <w:lang w:eastAsia="ru-RU"/>
        </w:rPr>
      </w:pPr>
      <w:r w:rsidRPr="00F71749">
        <w:rPr>
          <w:sz w:val="26"/>
          <w:szCs w:val="26"/>
          <w:lang w:eastAsia="ru-RU"/>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CC5B6C" w:rsidRPr="00F71749" w:rsidRDefault="00CC5B6C" w:rsidP="00AE08BA">
      <w:pPr>
        <w:adjustRightInd w:val="0"/>
        <w:ind w:right="-2"/>
        <w:jc w:val="center"/>
        <w:rPr>
          <w:sz w:val="26"/>
          <w:szCs w:val="26"/>
          <w:lang w:eastAsia="ru-RU"/>
        </w:rPr>
      </w:pPr>
    </w:p>
    <w:p w:rsidR="00CC5B6C" w:rsidRPr="00F71749" w:rsidRDefault="00CC5B6C" w:rsidP="00AE08BA">
      <w:pPr>
        <w:ind w:right="-2"/>
        <w:jc w:val="center"/>
        <w:outlineLvl w:val="2"/>
        <w:rPr>
          <w:b/>
          <w:sz w:val="26"/>
          <w:szCs w:val="26"/>
          <w:lang w:eastAsia="ru-RU"/>
        </w:rPr>
      </w:pPr>
      <w:r w:rsidRPr="00F71749">
        <w:rPr>
          <w:b/>
          <w:sz w:val="26"/>
          <w:szCs w:val="26"/>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CC5B6C" w:rsidRPr="00F71749" w:rsidRDefault="00CC5B6C" w:rsidP="00AE08BA">
      <w:pPr>
        <w:adjustRightInd w:val="0"/>
        <w:ind w:right="-2"/>
        <w:jc w:val="center"/>
        <w:rPr>
          <w:sz w:val="26"/>
          <w:szCs w:val="26"/>
          <w:lang w:eastAsia="ru-RU"/>
        </w:rPr>
      </w:pPr>
    </w:p>
    <w:p w:rsidR="00CC5B6C" w:rsidRPr="00F71749" w:rsidRDefault="00CC5B6C" w:rsidP="00F71749">
      <w:pPr>
        <w:adjustRightInd w:val="0"/>
        <w:ind w:right="-2" w:firstLine="709"/>
        <w:jc w:val="both"/>
        <w:rPr>
          <w:sz w:val="26"/>
          <w:szCs w:val="26"/>
        </w:rPr>
      </w:pPr>
      <w:r w:rsidRPr="00F71749">
        <w:rPr>
          <w:sz w:val="26"/>
          <w:szCs w:val="26"/>
          <w:lang w:eastAsia="ru-RU"/>
        </w:rPr>
        <w:t xml:space="preserve">90. </w:t>
      </w:r>
      <w:r w:rsidRPr="00F71749">
        <w:rPr>
          <w:sz w:val="26"/>
          <w:szCs w:val="26"/>
        </w:rPr>
        <w:t xml:space="preserve">Федеральный </w:t>
      </w:r>
      <w:hyperlink r:id="rId5" w:history="1">
        <w:r w:rsidRPr="00F71749">
          <w:rPr>
            <w:sz w:val="26"/>
            <w:szCs w:val="26"/>
          </w:rPr>
          <w:t>закон</w:t>
        </w:r>
      </w:hyperlink>
      <w:r w:rsidRPr="00F71749">
        <w:rPr>
          <w:sz w:val="26"/>
          <w:szCs w:val="26"/>
        </w:rPr>
        <w:t xml:space="preserve"> от 27.07.2010 года № 210-ФЗ;</w:t>
      </w:r>
    </w:p>
    <w:p w:rsidR="00CC5B6C" w:rsidRPr="00F71749" w:rsidRDefault="00CC5B6C" w:rsidP="00F71749">
      <w:pPr>
        <w:adjustRightInd w:val="0"/>
        <w:ind w:right="-2" w:firstLine="709"/>
        <w:jc w:val="both"/>
        <w:rPr>
          <w:sz w:val="26"/>
          <w:szCs w:val="26"/>
        </w:rPr>
      </w:pPr>
      <w:r w:rsidRPr="00F71749">
        <w:rPr>
          <w:sz w:val="26"/>
          <w:szCs w:val="26"/>
        </w:rPr>
        <w:t xml:space="preserve">Постановлением Правительства Российской Федерации от 20 ноября 2012 г. </w:t>
      </w:r>
      <w:r w:rsidRPr="00F71749">
        <w:rPr>
          <w:w w:val="105"/>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B6C" w:rsidRPr="00F71749" w:rsidRDefault="00CC5B6C" w:rsidP="00F71749">
      <w:pPr>
        <w:adjustRightInd w:val="0"/>
        <w:ind w:right="-2" w:firstLine="709"/>
        <w:jc w:val="both"/>
        <w:rPr>
          <w:sz w:val="26"/>
          <w:szCs w:val="26"/>
        </w:rPr>
      </w:pPr>
      <w:hyperlink r:id="rId6" w:anchor="/document/27537955/entry/0" w:history="1">
        <w:proofErr w:type="gramStart"/>
        <w:r w:rsidRPr="00F71749">
          <w:rPr>
            <w:sz w:val="26"/>
            <w:szCs w:val="26"/>
          </w:rPr>
          <w:t>постановление</w:t>
        </w:r>
      </w:hyperlink>
      <w:r w:rsidRPr="00F71749">
        <w:rPr>
          <w:sz w:val="26"/>
          <w:szCs w:val="26"/>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Pr="00F71749">
          <w:rPr>
            <w:sz w:val="26"/>
            <w:szCs w:val="26"/>
          </w:rPr>
          <w:t>частью</w:t>
        </w:r>
        <w:proofErr w:type="gramEnd"/>
        <w:r w:rsidRPr="00F71749">
          <w:rPr>
            <w:sz w:val="26"/>
            <w:szCs w:val="26"/>
          </w:rPr>
          <w:t xml:space="preserve"> 1.1 статьи 16</w:t>
        </w:r>
      </w:hyperlink>
      <w:r w:rsidRPr="00F71749">
        <w:rPr>
          <w:sz w:val="26"/>
          <w:szCs w:val="2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5B6C" w:rsidRPr="00F71749" w:rsidRDefault="00CC5B6C" w:rsidP="00AE08BA">
      <w:pPr>
        <w:adjustRightInd w:val="0"/>
        <w:ind w:right="-2" w:firstLine="709"/>
        <w:jc w:val="right"/>
        <w:rPr>
          <w:sz w:val="26"/>
          <w:szCs w:val="26"/>
        </w:rPr>
      </w:pPr>
    </w:p>
    <w:p w:rsidR="00CC5B6C" w:rsidRPr="00F71749" w:rsidRDefault="00CC5B6C" w:rsidP="00AE08BA">
      <w:pPr>
        <w:adjustRightInd w:val="0"/>
        <w:ind w:right="-2" w:firstLine="709"/>
        <w:jc w:val="right"/>
        <w:rPr>
          <w:sz w:val="26"/>
          <w:szCs w:val="26"/>
        </w:rPr>
      </w:pPr>
    </w:p>
    <w:p w:rsidR="00CC5B6C" w:rsidRDefault="00CC5B6C"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Default="00AE08BA" w:rsidP="00AE08BA">
      <w:pPr>
        <w:adjustRightInd w:val="0"/>
        <w:ind w:right="-2" w:firstLine="709"/>
        <w:jc w:val="right"/>
        <w:rPr>
          <w:sz w:val="26"/>
          <w:szCs w:val="26"/>
        </w:rPr>
      </w:pPr>
    </w:p>
    <w:p w:rsidR="00AE08BA" w:rsidRPr="00F71749" w:rsidRDefault="00AE08BA" w:rsidP="00AE08BA">
      <w:pPr>
        <w:adjustRightInd w:val="0"/>
        <w:ind w:right="-2" w:firstLine="709"/>
        <w:jc w:val="right"/>
        <w:rPr>
          <w:sz w:val="26"/>
          <w:szCs w:val="26"/>
        </w:rPr>
      </w:pP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lastRenderedPageBreak/>
        <w:t>Приложение № 1</w:t>
      </w: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AE08BA" w:rsidRDefault="00AE08BA" w:rsidP="00F71749">
      <w:pPr>
        <w:ind w:left="367" w:right="598"/>
        <w:jc w:val="center"/>
        <w:rPr>
          <w:b/>
          <w:sz w:val="26"/>
          <w:szCs w:val="26"/>
          <w:lang w:eastAsia="ru-RU"/>
        </w:rPr>
      </w:pPr>
    </w:p>
    <w:p w:rsidR="00CC5B6C" w:rsidRPr="00F71749" w:rsidRDefault="00CC5B6C" w:rsidP="00F71749">
      <w:pPr>
        <w:ind w:left="367" w:right="598"/>
        <w:jc w:val="center"/>
        <w:rPr>
          <w:b/>
          <w:sz w:val="26"/>
          <w:szCs w:val="26"/>
        </w:rPr>
      </w:pPr>
      <w:r w:rsidRPr="00F71749">
        <w:rPr>
          <w:b/>
          <w:w w:val="105"/>
          <w:sz w:val="26"/>
          <w:szCs w:val="26"/>
        </w:rPr>
        <w:t>Форма решения о присвоении адреса объекту адресации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jc w:val="both"/>
        <w:rPr>
          <w:bCs/>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pStyle w:val="a3"/>
        <w:rPr>
          <w:sz w:val="26"/>
          <w:szCs w:val="26"/>
        </w:rPr>
      </w:pPr>
      <w:r w:rsidRPr="00F71749">
        <w:rPr>
          <w:sz w:val="26"/>
          <w:szCs w:val="26"/>
        </w:rPr>
        <w:t>_____________________________________________________________________</w:t>
      </w:r>
    </w:p>
    <w:p w:rsidR="00CC5B6C" w:rsidRPr="00F71749" w:rsidRDefault="00CC5B6C" w:rsidP="00F71749">
      <w:pPr>
        <w:pStyle w:val="a3"/>
        <w:rPr>
          <w:sz w:val="26"/>
          <w:szCs w:val="26"/>
        </w:rPr>
      </w:pPr>
    </w:p>
    <w:p w:rsidR="00CC5B6C" w:rsidRPr="00F71749" w:rsidRDefault="00CC5B6C" w:rsidP="00F71749">
      <w:pPr>
        <w:pStyle w:val="a3"/>
        <w:rPr>
          <w:sz w:val="26"/>
          <w:szCs w:val="26"/>
        </w:rPr>
      </w:pPr>
      <w:r w:rsidRPr="00F71749">
        <w:rPr>
          <w:sz w:val="26"/>
          <w:szCs w:val="26"/>
        </w:rPr>
        <w:t>От ____________________</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№_________</w:t>
      </w:r>
    </w:p>
    <w:p w:rsidR="00CC5B6C" w:rsidRPr="00F71749" w:rsidRDefault="00CC5B6C" w:rsidP="00F71749">
      <w:pPr>
        <w:pStyle w:val="a3"/>
        <w:rPr>
          <w:sz w:val="26"/>
          <w:szCs w:val="26"/>
        </w:rPr>
      </w:pPr>
    </w:p>
    <w:p w:rsidR="00CC5B6C" w:rsidRPr="00F71749" w:rsidRDefault="00CC5B6C" w:rsidP="00F71749">
      <w:pPr>
        <w:ind w:right="-2" w:firstLine="570"/>
        <w:jc w:val="both"/>
        <w:rPr>
          <w:sz w:val="26"/>
          <w:szCs w:val="26"/>
        </w:rPr>
      </w:pPr>
      <w:proofErr w:type="gramStart"/>
      <w:r w:rsidRPr="00F71749">
        <w:rPr>
          <w:sz w:val="26"/>
          <w:szCs w:val="26"/>
        </w:rPr>
        <w:t xml:space="preserve">На основании Федерального закона от </w:t>
      </w:r>
      <w:r w:rsidRPr="00F71749">
        <w:rPr>
          <w:i/>
          <w:sz w:val="26"/>
          <w:szCs w:val="26"/>
        </w:rPr>
        <w:t xml:space="preserve">6 </w:t>
      </w:r>
      <w:r w:rsidRPr="00F71749">
        <w:rPr>
          <w:sz w:val="26"/>
          <w:szCs w:val="26"/>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F71749">
        <w:rPr>
          <w:w w:val="90"/>
          <w:sz w:val="26"/>
          <w:szCs w:val="26"/>
        </w:rPr>
        <w:t xml:space="preserve">— </w:t>
      </w:r>
      <w:r w:rsidRPr="00F71749">
        <w:rPr>
          <w:sz w:val="26"/>
          <w:szCs w:val="26"/>
        </w:rPr>
        <w:t>Федеральный закон № 443-ФЗ) и Правил присвоения, изменения и аннулирования адресов, утвержденных</w:t>
      </w:r>
      <w:proofErr w:type="gramEnd"/>
      <w:r w:rsidRPr="00F71749">
        <w:rPr>
          <w:sz w:val="26"/>
          <w:szCs w:val="26"/>
        </w:rPr>
        <w:t xml:space="preserve"> постановлением Правительства Российской Федерации от 19 ноября 2014 г. №1221, а также в соответствии </w:t>
      </w:r>
      <w:proofErr w:type="gramStart"/>
      <w:r w:rsidRPr="00F71749">
        <w:rPr>
          <w:sz w:val="26"/>
          <w:szCs w:val="26"/>
        </w:rPr>
        <w:t>с</w:t>
      </w:r>
      <w:proofErr w:type="gramEnd"/>
    </w:p>
    <w:p w:rsidR="00CC5B6C" w:rsidRPr="00F71749" w:rsidRDefault="00CC5B6C" w:rsidP="00F71749">
      <w:pPr>
        <w:pStyle w:val="a3"/>
        <w:rPr>
          <w:sz w:val="26"/>
          <w:szCs w:val="26"/>
        </w:rPr>
      </w:pPr>
      <w:r w:rsidRPr="00F71749">
        <w:rPr>
          <w:noProof/>
          <w:sz w:val="26"/>
          <w:szCs w:val="26"/>
          <w:lang w:eastAsia="ru-RU"/>
        </w:rPr>
        <w:pict>
          <v:shape id="Полилиния 74" o:spid="_x0000_s1204" style="position:absolute;left:0;text-align:left;margin-left:78pt;margin-top:12.95pt;width:446.25pt;height:3.55pt;flip:y;z-index:-17;visibility:visible;mso-wrap-style:square;mso-wrap-distance-left:0;mso-wrap-distance-top:0;mso-wrap-distance-right:0;mso-wrap-distance-bottom:0;mso-position-horizontal-relative:pag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kEA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" path="m,l9984,e" filled="f" strokeweight=".96pt">
            <v:path arrowok="t" o:connecttype="custom" o:connectlocs="0,0;6339840,0" o:connectangles="0,0"/>
            <w10:wrap type="topAndBottom" anchorx="page"/>
          </v:shape>
        </w:pict>
      </w:r>
    </w:p>
    <w:p w:rsidR="00CC5B6C" w:rsidRPr="00F71749" w:rsidRDefault="00CC5B6C" w:rsidP="00F71749">
      <w:pPr>
        <w:ind w:right="-2" w:hanging="14"/>
        <w:jc w:val="both"/>
        <w:rPr>
          <w:rStyle w:val="af4"/>
          <w:b w:val="0"/>
          <w:sz w:val="26"/>
          <w:szCs w:val="26"/>
        </w:rPr>
      </w:pPr>
      <w:r w:rsidRPr="00F71749">
        <w:rPr>
          <w:rStyle w:val="af4"/>
          <w:b w:val="0"/>
          <w:sz w:val="26"/>
          <w:szCs w:val="2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F71749">
        <w:rPr>
          <w:rStyle w:val="af4"/>
          <w:b w:val="0"/>
          <w:sz w:val="26"/>
          <w:szCs w:val="26"/>
        </w:rPr>
        <w:t>и-</w:t>
      </w:r>
      <w:proofErr w:type="gramEnd"/>
      <w:r w:rsidRPr="00F71749">
        <w:rPr>
          <w:rStyle w:val="af4"/>
          <w:b w:val="0"/>
          <w:sz w:val="26"/>
          <w:szCs w:val="2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F71749" w:rsidRDefault="00CC5B6C" w:rsidP="00F71749">
      <w:pPr>
        <w:pStyle w:val="a3"/>
        <w:rPr>
          <w:sz w:val="26"/>
          <w:szCs w:val="26"/>
        </w:rPr>
      </w:pPr>
      <w:r w:rsidRPr="00F71749">
        <w:rPr>
          <w:noProof/>
          <w:sz w:val="26"/>
          <w:szCs w:val="26"/>
          <w:lang w:eastAsia="ru-RU"/>
        </w:rPr>
        <w:pict>
          <v:shape id="Полилиния 73" o:spid="_x0000_s1205" style="position:absolute;left:0;text-align:left;margin-left:84pt;margin-top:12.35pt;width:468.5pt;height:3.55pt;flip:y;z-index:-16;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" path="m,l9984,e" filled="f" strokeweight=".96pt">
            <v:path arrowok="t" o:connecttype="custom" o:connectlocs="0,0;6339840,0" o:connectangles="0,0"/>
            <w10:wrap type="topAndBottom" anchorx="page"/>
          </v:shape>
        </w:pict>
      </w:r>
    </w:p>
    <w:p w:rsidR="00CC5B6C" w:rsidRPr="00F71749" w:rsidRDefault="00CC5B6C" w:rsidP="00F71749">
      <w:pPr>
        <w:ind w:left="406" w:right="694" w:firstLine="6"/>
        <w:jc w:val="center"/>
        <w:rPr>
          <w:w w:val="90"/>
          <w:sz w:val="26"/>
          <w:szCs w:val="26"/>
        </w:rPr>
      </w:pPr>
      <w:r w:rsidRPr="00F71749">
        <w:rPr>
          <w:w w:val="90"/>
          <w:sz w:val="26"/>
          <w:szCs w:val="26"/>
        </w:rPr>
        <w:t>(наименование органа местного самоуправления)</w:t>
      </w:r>
    </w:p>
    <w:p w:rsidR="00CC5B6C" w:rsidRPr="00F71749" w:rsidRDefault="00CC5B6C" w:rsidP="00F71749">
      <w:pPr>
        <w:pStyle w:val="a3"/>
        <w:rPr>
          <w:sz w:val="26"/>
          <w:szCs w:val="26"/>
        </w:rPr>
      </w:pPr>
    </w:p>
    <w:p w:rsidR="00CC5B6C" w:rsidRPr="00F71749" w:rsidRDefault="00CC5B6C" w:rsidP="00F71749">
      <w:pPr>
        <w:ind w:left="175"/>
        <w:rPr>
          <w:sz w:val="26"/>
          <w:szCs w:val="26"/>
        </w:rPr>
      </w:pPr>
      <w:r w:rsidRPr="00F71749">
        <w:rPr>
          <w:sz w:val="26"/>
          <w:szCs w:val="26"/>
        </w:rPr>
        <w:t>ПОСТАНОВЛЯЕТ:</w:t>
      </w:r>
    </w:p>
    <w:p w:rsidR="00CC5B6C" w:rsidRPr="00F71749" w:rsidRDefault="00CC5B6C" w:rsidP="00F71749">
      <w:pPr>
        <w:pStyle w:val="a3"/>
        <w:rPr>
          <w:sz w:val="26"/>
          <w:szCs w:val="26"/>
        </w:rPr>
      </w:pPr>
    </w:p>
    <w:p w:rsidR="00CC5B6C" w:rsidRPr="00F71749" w:rsidRDefault="00CC5B6C" w:rsidP="00F71749">
      <w:pPr>
        <w:tabs>
          <w:tab w:val="left" w:pos="9356"/>
        </w:tabs>
        <w:ind w:left="173"/>
        <w:rPr>
          <w:sz w:val="26"/>
          <w:szCs w:val="26"/>
        </w:rPr>
      </w:pPr>
      <w:r w:rsidRPr="00F71749">
        <w:rPr>
          <w:sz w:val="26"/>
          <w:szCs w:val="26"/>
        </w:rPr>
        <w:t xml:space="preserve">1.Присвоить адрес </w:t>
      </w:r>
      <w:r w:rsidRPr="00F71749">
        <w:rPr>
          <w:sz w:val="26"/>
          <w:szCs w:val="26"/>
          <w:u w:val="single"/>
        </w:rPr>
        <w:t>___________________________________________________</w:t>
      </w:r>
    </w:p>
    <w:p w:rsidR="00CC5B6C" w:rsidRPr="00F71749" w:rsidRDefault="00CC5B6C" w:rsidP="00F71749">
      <w:pPr>
        <w:ind w:left="4460"/>
        <w:rPr>
          <w:sz w:val="26"/>
          <w:szCs w:val="26"/>
        </w:rPr>
      </w:pPr>
      <w:r w:rsidRPr="00F71749">
        <w:rPr>
          <w:w w:val="90"/>
          <w:sz w:val="26"/>
          <w:szCs w:val="26"/>
        </w:rPr>
        <w:t>(присвоенный объекту адресации адрес)</w:t>
      </w:r>
    </w:p>
    <w:p w:rsidR="00CC5B6C" w:rsidRPr="00F71749" w:rsidRDefault="00CC5B6C" w:rsidP="00F71749">
      <w:pPr>
        <w:pStyle w:val="a3"/>
        <w:rPr>
          <w:sz w:val="26"/>
          <w:szCs w:val="26"/>
        </w:rPr>
      </w:pPr>
    </w:p>
    <w:p w:rsidR="00CC5B6C" w:rsidRPr="00F71749" w:rsidRDefault="00CC5B6C" w:rsidP="00F71749">
      <w:pPr>
        <w:tabs>
          <w:tab w:val="left" w:pos="9356"/>
        </w:tabs>
        <w:ind w:left="164"/>
        <w:rPr>
          <w:sz w:val="26"/>
          <w:szCs w:val="26"/>
        </w:rPr>
      </w:pPr>
      <w:r w:rsidRPr="00F71749">
        <w:rPr>
          <w:w w:val="95"/>
          <w:sz w:val="26"/>
          <w:szCs w:val="26"/>
        </w:rPr>
        <w:t>Следующему объекту адресации</w:t>
      </w:r>
      <w:r w:rsidRPr="00F71749">
        <w:rPr>
          <w:sz w:val="26"/>
          <w:szCs w:val="26"/>
          <w:u w:val="single"/>
        </w:rPr>
        <w:t>__________________________________________</w:t>
      </w:r>
    </w:p>
    <w:p w:rsidR="00CC5B6C" w:rsidRPr="00F71749" w:rsidRDefault="00CC5B6C" w:rsidP="00F71749">
      <w:pPr>
        <w:rPr>
          <w:sz w:val="26"/>
          <w:szCs w:val="26"/>
        </w:rPr>
      </w:pPr>
      <w:proofErr w:type="gramStart"/>
      <w:r w:rsidRPr="00F71749">
        <w:rPr>
          <w:w w:val="90"/>
          <w:sz w:val="26"/>
          <w:szCs w:val="26"/>
        </w:rPr>
        <w:t>(вид, наименование, описание местонахождения объекта адресации,</w:t>
      </w:r>
      <w:proofErr w:type="gramEnd"/>
    </w:p>
    <w:p w:rsidR="00CC5B6C" w:rsidRPr="00F71749" w:rsidRDefault="00CC5B6C" w:rsidP="00F71749">
      <w:pPr>
        <w:pStyle w:val="a3"/>
        <w:rPr>
          <w:sz w:val="26"/>
          <w:szCs w:val="26"/>
        </w:rPr>
      </w:pPr>
      <w:r w:rsidRPr="00F71749">
        <w:rPr>
          <w:noProof/>
          <w:sz w:val="26"/>
          <w:szCs w:val="26"/>
          <w:lang w:eastAsia="ru-RU"/>
        </w:rPr>
        <w:pict>
          <v:shape id="Полилиния 72" o:spid="_x0000_s1206" style="position:absolute;left:0;text-align:left;margin-left:91.25pt;margin-top:12.8pt;width:460.55pt;height:3.55pt;z-index:-15;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" path="m,l9974,e" filled="f" strokeweight=".96pt">
            <v:path arrowok="t" o:connecttype="custom" o:connectlocs="0,0;6333490,0" o:connectangles="0,0"/>
            <w10:wrap type="topAndBottom" anchorx="page"/>
          </v:shape>
        </w:pict>
      </w:r>
    </w:p>
    <w:p w:rsidR="00CC5B6C" w:rsidRPr="00F71749" w:rsidRDefault="00CC5B6C" w:rsidP="00F71749">
      <w:pPr>
        <w:ind w:right="-2"/>
        <w:jc w:val="center"/>
        <w:rPr>
          <w:rStyle w:val="af4"/>
          <w:b w:val="0"/>
          <w:sz w:val="26"/>
          <w:szCs w:val="26"/>
        </w:rPr>
      </w:pPr>
      <w:r w:rsidRPr="00F71749">
        <w:rPr>
          <w:rStyle w:val="af4"/>
          <w:b w:val="0"/>
          <w:sz w:val="26"/>
          <w:szCs w:val="26"/>
        </w:rPr>
        <w:t>Кадастровый номер объекта недвижимости, являющегося объектом адресаци</w:t>
      </w:r>
      <w:proofErr w:type="gramStart"/>
      <w:r w:rsidRPr="00F71749">
        <w:rPr>
          <w:rStyle w:val="af4"/>
          <w:b w:val="0"/>
          <w:sz w:val="26"/>
          <w:szCs w:val="26"/>
        </w:rPr>
        <w:t>и(</w:t>
      </w:r>
      <w:proofErr w:type="gramEnd"/>
      <w:r w:rsidRPr="00F71749">
        <w:rPr>
          <w:rStyle w:val="af4"/>
          <w:b w:val="0"/>
          <w:sz w:val="26"/>
          <w:szCs w:val="26"/>
        </w:rPr>
        <w:t xml:space="preserve">в случае присвоения адреса поставленному на государственный кадастровый учет </w:t>
      </w:r>
      <w:r w:rsidRPr="00F71749">
        <w:rPr>
          <w:rStyle w:val="af4"/>
          <w:b w:val="0"/>
          <w:sz w:val="26"/>
          <w:szCs w:val="26"/>
        </w:rPr>
        <w:lastRenderedPageBreak/>
        <w:t>объекту недвижимости),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ind w:right="-2"/>
        <w:jc w:val="center"/>
        <w:rPr>
          <w:rStyle w:val="af4"/>
          <w:b w:val="0"/>
          <w:sz w:val="26"/>
          <w:szCs w:val="26"/>
        </w:rPr>
      </w:pPr>
      <w:r w:rsidRPr="00F71749">
        <w:rPr>
          <w:rStyle w:val="af4"/>
          <w:b w:val="0"/>
          <w:sz w:val="26"/>
          <w:szCs w:val="26"/>
        </w:rPr>
        <w:t>Кадастровые номера, адреса и сведения об объектах недвижимости, из которых образуется объект адресаци</w:t>
      </w:r>
      <w:proofErr w:type="gramStart"/>
      <w:r w:rsidRPr="00F71749">
        <w:rPr>
          <w:rStyle w:val="af4"/>
          <w:b w:val="0"/>
          <w:sz w:val="26"/>
          <w:szCs w:val="26"/>
        </w:rPr>
        <w:t>и(</w:t>
      </w:r>
      <w:proofErr w:type="gramEnd"/>
      <w:r w:rsidRPr="00F71749">
        <w:rPr>
          <w:rStyle w:val="af4"/>
          <w:b w:val="0"/>
          <w:sz w:val="26"/>
          <w:szCs w:val="26"/>
        </w:rPr>
        <w:t>в случае образования объекта в результате преобразования существующего объекта или объектов),</w:t>
      </w:r>
    </w:p>
    <w:p w:rsidR="00CC5B6C" w:rsidRPr="00F71749" w:rsidRDefault="00CC5B6C" w:rsidP="00F71749">
      <w:pPr>
        <w:pStyle w:val="a3"/>
        <w:rPr>
          <w:i/>
          <w:sz w:val="26"/>
          <w:szCs w:val="26"/>
        </w:rPr>
      </w:pPr>
      <w:r w:rsidRPr="00F71749">
        <w:rPr>
          <w:i/>
          <w:sz w:val="26"/>
          <w:szCs w:val="26"/>
        </w:rPr>
        <w:t>____________________________________________________________________</w:t>
      </w:r>
    </w:p>
    <w:p w:rsidR="00CC5B6C" w:rsidRPr="00F71749" w:rsidRDefault="00CC5B6C" w:rsidP="00F71749">
      <w:pPr>
        <w:ind w:right="-2"/>
        <w:jc w:val="center"/>
        <w:rPr>
          <w:rStyle w:val="af4"/>
          <w:b w:val="0"/>
          <w:sz w:val="26"/>
          <w:szCs w:val="26"/>
        </w:rPr>
      </w:pPr>
      <w:r w:rsidRPr="00F71749">
        <w:rPr>
          <w:rStyle w:val="af4"/>
          <w:b w:val="0"/>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rsidR="00CC5B6C" w:rsidRPr="00F71749" w:rsidRDefault="00CC5B6C" w:rsidP="00F71749">
      <w:pPr>
        <w:pStyle w:val="a3"/>
        <w:rPr>
          <w:sz w:val="26"/>
          <w:szCs w:val="26"/>
        </w:rPr>
      </w:pPr>
      <w:r w:rsidRPr="00F71749">
        <w:rPr>
          <w:sz w:val="26"/>
          <w:szCs w:val="26"/>
        </w:rPr>
        <w:t>____________________________________________________________________</w:t>
      </w:r>
    </w:p>
    <w:p w:rsidR="00CC5B6C" w:rsidRPr="00F71749" w:rsidRDefault="00CC5B6C" w:rsidP="00F71749">
      <w:pPr>
        <w:ind w:left="296" w:right="598"/>
        <w:jc w:val="center"/>
        <w:rPr>
          <w:bCs/>
          <w:sz w:val="26"/>
          <w:szCs w:val="26"/>
        </w:rPr>
      </w:pPr>
      <w:r w:rsidRPr="00F71749">
        <w:rPr>
          <w:rStyle w:val="af4"/>
          <w:b w:val="0"/>
          <w:sz w:val="26"/>
          <w:szCs w:val="26"/>
        </w:rPr>
        <w:t>Другие необходимые сведения, определенные уполномоченным органом (при наличии)</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Default="00CC5B6C" w:rsidP="00F71749">
      <w:pPr>
        <w:rPr>
          <w:sz w:val="26"/>
          <w:szCs w:val="26"/>
        </w:rPr>
      </w:pPr>
    </w:p>
    <w:p w:rsidR="00AE08BA" w:rsidRPr="00F71749" w:rsidRDefault="00AE08BA"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AE08BA" w:rsidRDefault="00CC5B6C" w:rsidP="00F71749">
      <w:pPr>
        <w:tabs>
          <w:tab w:val="left" w:pos="9354"/>
        </w:tabs>
        <w:adjustRightInd w:val="0"/>
        <w:ind w:right="-2" w:firstLine="540"/>
        <w:jc w:val="right"/>
        <w:outlineLvl w:val="0"/>
        <w:rPr>
          <w:rFonts w:eastAsia="Calibri"/>
          <w:bCs/>
          <w:sz w:val="26"/>
          <w:szCs w:val="26"/>
        </w:rPr>
      </w:pPr>
      <w:r w:rsidRPr="00AE08BA">
        <w:rPr>
          <w:rFonts w:eastAsia="Calibri"/>
          <w:bCs/>
          <w:sz w:val="26"/>
          <w:szCs w:val="26"/>
        </w:rPr>
        <w:lastRenderedPageBreak/>
        <w:t>Приложение № 1.1</w:t>
      </w:r>
    </w:p>
    <w:p w:rsidR="00CC5B6C" w:rsidRPr="00AE08BA" w:rsidRDefault="00CC5B6C" w:rsidP="00F71749">
      <w:pPr>
        <w:tabs>
          <w:tab w:val="left" w:pos="9354"/>
        </w:tabs>
        <w:adjustRightInd w:val="0"/>
        <w:ind w:right="-2"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CC5B6C" w:rsidRPr="00F71749" w:rsidRDefault="00CC5B6C" w:rsidP="00F71749">
      <w:pPr>
        <w:pStyle w:val="a3"/>
        <w:tabs>
          <w:tab w:val="left" w:pos="9354"/>
        </w:tabs>
        <w:ind w:right="-2"/>
        <w:rPr>
          <w:b/>
          <w:sz w:val="26"/>
          <w:szCs w:val="26"/>
        </w:rPr>
      </w:pPr>
    </w:p>
    <w:p w:rsidR="00CC5B6C" w:rsidRPr="00F71749" w:rsidRDefault="00CC5B6C" w:rsidP="00F71749">
      <w:pPr>
        <w:tabs>
          <w:tab w:val="left" w:pos="9354"/>
        </w:tabs>
        <w:ind w:right="-2"/>
        <w:jc w:val="center"/>
        <w:rPr>
          <w:b/>
          <w:sz w:val="26"/>
          <w:szCs w:val="26"/>
        </w:rPr>
      </w:pPr>
      <w:r w:rsidRPr="00F71749">
        <w:rPr>
          <w:b/>
          <w:sz w:val="26"/>
          <w:szCs w:val="26"/>
        </w:rPr>
        <w:t>Форма решения об аннулировании адреса объекта адресации</w:t>
      </w:r>
    </w:p>
    <w:p w:rsidR="00CC5B6C" w:rsidRPr="00F71749" w:rsidRDefault="00CC5B6C" w:rsidP="00F71749">
      <w:pPr>
        <w:pStyle w:val="a3"/>
        <w:tabs>
          <w:tab w:val="left" w:pos="9354"/>
        </w:tabs>
        <w:ind w:right="-2"/>
        <w:rPr>
          <w:sz w:val="26"/>
          <w:szCs w:val="26"/>
        </w:rPr>
      </w:pPr>
      <w:r w:rsidRPr="00F71749">
        <w:rPr>
          <w:noProof/>
          <w:sz w:val="26"/>
          <w:szCs w:val="26"/>
          <w:lang w:eastAsia="ru-RU"/>
        </w:rPr>
        <w:pict>
          <v:shape id="Полилиния 65" o:spid="_x0000_s1207" style="position:absolute;left:0;text-align:left;margin-left:92.25pt;margin-top:12.95pt;width:445.5pt;height:3.55pt;flip:y;z-index:-14;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" path="m,l9979,e" filled="f" strokeweight=".96pt">
            <v:path arrowok="t" o:connecttype="custom" o:connectlocs="0,0;6336665,0" o:connectangles="0,0"/>
            <w10:wrap type="topAndBottom" anchorx="page"/>
          </v:shape>
        </w:pict>
      </w:r>
    </w:p>
    <w:p w:rsidR="00CC5B6C" w:rsidRPr="00F71749" w:rsidRDefault="00CC5B6C" w:rsidP="00F71749">
      <w:pPr>
        <w:tabs>
          <w:tab w:val="left" w:pos="9354"/>
        </w:tabs>
        <w:ind w:right="-2" w:firstLine="5"/>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pStyle w:val="a3"/>
        <w:tabs>
          <w:tab w:val="left" w:pos="9354"/>
        </w:tabs>
        <w:rPr>
          <w:sz w:val="26"/>
          <w:szCs w:val="26"/>
        </w:rPr>
      </w:pPr>
      <w:r w:rsidRPr="00F71749">
        <w:rPr>
          <w:noProof/>
          <w:sz w:val="26"/>
          <w:szCs w:val="26"/>
          <w:lang w:eastAsia="ru-RU"/>
        </w:rPr>
        <w:pict>
          <v:shape id="Полилиния 64" o:spid="_x0000_s1208" style="position:absolute;left:0;text-align:left;margin-left:85.25pt;margin-top:14.7pt;width:445.75pt;height:3.55pt;z-index:-13;visibility:visible;mso-wrap-style:square;mso-wrap-distance-left:0;mso-wrap-distance-top:0;mso-wrap-distance-right:0;mso-wrap-distance-bottom:0;mso-position-horizontal-relative:pag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" path="m,l9979,e" filled="f" strokeweight=".96pt">
            <v:path arrowok="t" o:connecttype="custom" o:connectlocs="0,0;6336665,0" o:connectangles="0,0"/>
            <w10:wrap type="topAndBottom" anchorx="page"/>
          </v:shape>
        </w:pict>
      </w:r>
    </w:p>
    <w:p w:rsidR="00CC5B6C" w:rsidRPr="00F71749" w:rsidRDefault="00CC5B6C" w:rsidP="00F71749">
      <w:pPr>
        <w:tabs>
          <w:tab w:val="left" w:pos="9354"/>
        </w:tabs>
        <w:ind w:left="390" w:right="598"/>
        <w:jc w:val="center"/>
        <w:rPr>
          <w:sz w:val="26"/>
          <w:szCs w:val="26"/>
        </w:rPr>
      </w:pPr>
      <w:r w:rsidRPr="00F71749">
        <w:rPr>
          <w:w w:val="90"/>
          <w:sz w:val="26"/>
          <w:szCs w:val="26"/>
        </w:rPr>
        <w:t>(вид документа)</w:t>
      </w:r>
    </w:p>
    <w:p w:rsidR="00CC5B6C" w:rsidRPr="00F71749" w:rsidRDefault="00CC5B6C" w:rsidP="00F71749">
      <w:pPr>
        <w:pStyle w:val="a3"/>
        <w:tabs>
          <w:tab w:val="left" w:pos="9354"/>
        </w:tabs>
        <w:rPr>
          <w:sz w:val="26"/>
          <w:szCs w:val="26"/>
        </w:rPr>
      </w:pPr>
    </w:p>
    <w:p w:rsidR="00CC5B6C" w:rsidRPr="00F71749" w:rsidRDefault="00CC5B6C" w:rsidP="00F71749">
      <w:pPr>
        <w:tabs>
          <w:tab w:val="left" w:pos="1991"/>
          <w:tab w:val="left" w:pos="2698"/>
          <w:tab w:val="left" w:pos="4226"/>
          <w:tab w:val="left" w:pos="9354"/>
        </w:tabs>
        <w:ind w:right="88"/>
        <w:jc w:val="center"/>
        <w:rPr>
          <w:sz w:val="26"/>
          <w:szCs w:val="26"/>
        </w:rPr>
      </w:pPr>
      <w:r w:rsidRPr="00F71749">
        <w:rPr>
          <w:w w:val="95"/>
          <w:sz w:val="26"/>
          <w:szCs w:val="26"/>
        </w:rPr>
        <w:t>от</w:t>
      </w:r>
      <w:r w:rsidRPr="00F71749">
        <w:rPr>
          <w:w w:val="95"/>
          <w:sz w:val="26"/>
          <w:szCs w:val="26"/>
          <w:u w:val="single"/>
        </w:rPr>
        <w:tab/>
      </w:r>
      <w:r w:rsidRPr="00F71749">
        <w:rPr>
          <w:w w:val="95"/>
          <w:sz w:val="26"/>
          <w:szCs w:val="26"/>
        </w:rPr>
        <w:tab/>
      </w:r>
      <w:r w:rsidRPr="00F71749">
        <w:rPr>
          <w:w w:val="95"/>
          <w:sz w:val="26"/>
          <w:szCs w:val="26"/>
        </w:rPr>
        <w:tab/>
      </w:r>
      <w:r w:rsidRPr="00F71749">
        <w:rPr>
          <w:w w:val="95"/>
          <w:position w:val="1"/>
          <w:sz w:val="26"/>
          <w:szCs w:val="26"/>
        </w:rPr>
        <w:t>№</w:t>
      </w:r>
      <w:r w:rsidRPr="00F71749">
        <w:rPr>
          <w:position w:val="1"/>
          <w:sz w:val="26"/>
          <w:szCs w:val="26"/>
          <w:u w:val="single"/>
        </w:rPr>
        <w:t>________________________</w:t>
      </w:r>
    </w:p>
    <w:p w:rsidR="00CC5B6C" w:rsidRPr="00F71749" w:rsidRDefault="00CC5B6C" w:rsidP="00F71749">
      <w:pPr>
        <w:tabs>
          <w:tab w:val="left" w:pos="9354"/>
        </w:tabs>
        <w:ind w:right="-2" w:firstLine="577"/>
        <w:jc w:val="both"/>
        <w:rPr>
          <w:sz w:val="26"/>
          <w:szCs w:val="26"/>
        </w:rPr>
      </w:pPr>
      <w:proofErr w:type="gramStart"/>
      <w:r w:rsidRPr="00F71749">
        <w:rPr>
          <w:w w:val="95"/>
          <w:sz w:val="26"/>
          <w:szCs w:val="26"/>
        </w:rPr>
        <w:t xml:space="preserve">На основании Федерального закона от 6 октября 2003 г. № 131-ФЗ «Об общих принципах </w:t>
      </w:r>
      <w:r w:rsidRPr="00F71749">
        <w:rPr>
          <w:spacing w:val="-1"/>
          <w:sz w:val="26"/>
          <w:szCs w:val="26"/>
        </w:rPr>
        <w:t xml:space="preserve">организации местного </w:t>
      </w:r>
      <w:r w:rsidRPr="00F71749">
        <w:rPr>
          <w:sz w:val="26"/>
          <w:szCs w:val="26"/>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F71749">
        <w:rPr>
          <w:w w:val="95"/>
          <w:sz w:val="26"/>
          <w:szCs w:val="26"/>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F71749">
        <w:rPr>
          <w:w w:val="90"/>
          <w:sz w:val="26"/>
          <w:szCs w:val="26"/>
        </w:rPr>
        <w:t xml:space="preserve">— </w:t>
      </w:r>
      <w:r w:rsidRPr="00F71749">
        <w:rPr>
          <w:w w:val="95"/>
          <w:sz w:val="26"/>
          <w:szCs w:val="26"/>
        </w:rPr>
        <w:t xml:space="preserve">Федеральный закон N. 443-ФЗ) и Правил </w:t>
      </w:r>
      <w:r w:rsidRPr="00F71749">
        <w:rPr>
          <w:sz w:val="26"/>
          <w:szCs w:val="26"/>
        </w:rPr>
        <w:t>присвоении, изменения и аннулирования адресов</w:t>
      </w:r>
      <w:proofErr w:type="gramEnd"/>
      <w:r w:rsidRPr="00F71749">
        <w:rPr>
          <w:sz w:val="26"/>
          <w:szCs w:val="26"/>
        </w:rPr>
        <w:t xml:space="preserve">, утвержденных постановлением </w:t>
      </w:r>
      <w:r w:rsidRPr="00F71749">
        <w:rPr>
          <w:w w:val="95"/>
          <w:sz w:val="26"/>
          <w:szCs w:val="26"/>
        </w:rPr>
        <w:t xml:space="preserve">Правительства Российской Федерации от 19 ноября 2014 г. №1221, а также в соответствии </w:t>
      </w:r>
      <w:proofErr w:type="gramStart"/>
      <w:r w:rsidRPr="00F71749">
        <w:rPr>
          <w:w w:val="95"/>
          <w:sz w:val="26"/>
          <w:szCs w:val="26"/>
        </w:rPr>
        <w:t>с</w:t>
      </w:r>
      <w:proofErr w:type="gramEnd"/>
    </w:p>
    <w:p w:rsidR="00CC5B6C" w:rsidRPr="00F71749" w:rsidRDefault="00CC5B6C" w:rsidP="00F71749">
      <w:pPr>
        <w:pStyle w:val="a3"/>
        <w:tabs>
          <w:tab w:val="left" w:pos="9354"/>
        </w:tabs>
        <w:rPr>
          <w:sz w:val="26"/>
          <w:szCs w:val="26"/>
        </w:rPr>
      </w:pPr>
      <w:r w:rsidRPr="00F71749">
        <w:rPr>
          <w:noProof/>
          <w:sz w:val="26"/>
          <w:szCs w:val="26"/>
          <w:lang w:eastAsia="ru-RU"/>
        </w:rPr>
        <w:pict>
          <v:shape id="Полилиния 255" o:spid="_x0000_s1209" style="position:absolute;left:0;text-align:left;margin-left:87.45pt;margin-top:10.6pt;width:439.8pt;height:3.55pt;z-index:-1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" path="m,l9970,e" filled="f" strokeweight=".72pt">
            <v:path arrowok="t" o:connecttype="custom" o:connectlocs="0,0;6330950,0" o:connectangles="0,0"/>
            <w10:wrap type="topAndBottom" anchorx="page"/>
          </v:shape>
        </w:pict>
      </w:r>
    </w:p>
    <w:p w:rsidR="00CC5B6C" w:rsidRPr="00F71749" w:rsidRDefault="00CC5B6C" w:rsidP="00F71749">
      <w:pPr>
        <w:tabs>
          <w:tab w:val="left" w:pos="9354"/>
        </w:tabs>
        <w:ind w:right="-2" w:hanging="14"/>
        <w:jc w:val="both"/>
        <w:rPr>
          <w:rStyle w:val="af4"/>
          <w:b w:val="0"/>
          <w:sz w:val="26"/>
          <w:szCs w:val="26"/>
        </w:rPr>
      </w:pPr>
      <w:r w:rsidRPr="00F71749">
        <w:rPr>
          <w:rStyle w:val="af4"/>
          <w:b w:val="0"/>
          <w:sz w:val="26"/>
          <w:szCs w:val="2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F71749">
        <w:rPr>
          <w:rStyle w:val="af4"/>
          <w:b w:val="0"/>
          <w:sz w:val="26"/>
          <w:szCs w:val="26"/>
        </w:rPr>
        <w:t>и-</w:t>
      </w:r>
      <w:proofErr w:type="gramEnd"/>
      <w:r w:rsidRPr="00F71749">
        <w:rPr>
          <w:rStyle w:val="af4"/>
          <w:b w:val="0"/>
          <w:sz w:val="26"/>
          <w:szCs w:val="2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rsidR="00CC5B6C" w:rsidRPr="00F71749" w:rsidRDefault="00CC5B6C" w:rsidP="00F71749">
      <w:pPr>
        <w:pStyle w:val="a3"/>
        <w:tabs>
          <w:tab w:val="left" w:pos="9354"/>
        </w:tabs>
        <w:rPr>
          <w:sz w:val="26"/>
          <w:szCs w:val="26"/>
        </w:rPr>
      </w:pPr>
      <w:r w:rsidRPr="00F71749">
        <w:rPr>
          <w:noProof/>
          <w:sz w:val="26"/>
          <w:szCs w:val="26"/>
          <w:lang w:eastAsia="ru-RU"/>
        </w:rPr>
        <w:pict>
          <v:shape id="Полилиния 254" o:spid="_x0000_s1210" style="position:absolute;left:0;text-align:left;margin-left:86.25pt;margin-top:8.05pt;width:442.5pt;height:3.55pt;z-index:-11;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" path="m,l9980,e" filled="f" strokeweight=".96pt">
            <v:path arrowok="t" o:connecttype="custom" o:connectlocs="0,0;6337300,0" o:connectangles="0,0"/>
            <w10:wrap type="topAndBottom" anchorx="page"/>
          </v:shape>
        </w:pict>
      </w:r>
    </w:p>
    <w:p w:rsidR="00CC5B6C" w:rsidRPr="00F71749" w:rsidRDefault="00CC5B6C" w:rsidP="00F71749">
      <w:pPr>
        <w:tabs>
          <w:tab w:val="left" w:pos="9354"/>
        </w:tabs>
        <w:ind w:right="-2" w:firstLine="5"/>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96"/>
        <w:rPr>
          <w:sz w:val="26"/>
          <w:szCs w:val="26"/>
        </w:rPr>
      </w:pPr>
      <w:r w:rsidRPr="00F71749">
        <w:rPr>
          <w:sz w:val="26"/>
          <w:szCs w:val="26"/>
        </w:rPr>
        <w:t>ПОСТАНОВЛЯЕТ:</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 w:val="left" w:pos="10219"/>
        </w:tabs>
        <w:ind w:left="203"/>
        <w:rPr>
          <w:sz w:val="26"/>
          <w:szCs w:val="26"/>
        </w:rPr>
      </w:pPr>
      <w:r w:rsidRPr="00F71749">
        <w:rPr>
          <w:w w:val="95"/>
          <w:sz w:val="26"/>
          <w:szCs w:val="26"/>
        </w:rPr>
        <w:t>1.Аннулировать адрес</w:t>
      </w:r>
      <w:r w:rsidRPr="00F71749">
        <w:rPr>
          <w:sz w:val="26"/>
          <w:szCs w:val="26"/>
          <w:u w:val="single"/>
        </w:rPr>
        <w:tab/>
      </w:r>
    </w:p>
    <w:p w:rsidR="00CC5B6C" w:rsidRPr="00F71749" w:rsidRDefault="00CC5B6C" w:rsidP="00F71749">
      <w:pPr>
        <w:tabs>
          <w:tab w:val="left" w:pos="9354"/>
        </w:tabs>
        <w:ind w:right="74" w:hanging="26"/>
        <w:jc w:val="center"/>
        <w:rPr>
          <w:sz w:val="26"/>
          <w:szCs w:val="26"/>
        </w:rPr>
      </w:pPr>
      <w:r w:rsidRPr="00F71749">
        <w:rPr>
          <w:w w:val="90"/>
          <w:sz w:val="26"/>
          <w:szCs w:val="26"/>
        </w:rPr>
        <w:t xml:space="preserve">(аннулируемый адрес объекта адресации, уникальный номер аннулируемого адреса </w:t>
      </w:r>
      <w:r w:rsidRPr="00F71749">
        <w:rPr>
          <w:sz w:val="26"/>
          <w:szCs w:val="26"/>
        </w:rPr>
        <w:lastRenderedPageBreak/>
        <w:t>объекта адресации в государственном адресном реестре)</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85" w:right="-68"/>
        <w:rPr>
          <w:sz w:val="26"/>
          <w:szCs w:val="26"/>
        </w:rPr>
      </w:pPr>
      <w:r w:rsidRPr="00F71749">
        <w:rPr>
          <w:w w:val="95"/>
          <w:sz w:val="26"/>
          <w:szCs w:val="26"/>
        </w:rPr>
        <w:t>объекта</w:t>
      </w:r>
      <w:r w:rsidRPr="00F71749">
        <w:rPr>
          <w:spacing w:val="3"/>
          <w:w w:val="95"/>
          <w:sz w:val="26"/>
          <w:szCs w:val="26"/>
        </w:rPr>
        <w:t xml:space="preserve"> а</w:t>
      </w:r>
      <w:r w:rsidRPr="00F71749">
        <w:rPr>
          <w:w w:val="95"/>
          <w:sz w:val="26"/>
          <w:szCs w:val="26"/>
        </w:rPr>
        <w:t>дресации</w:t>
      </w:r>
      <w:r w:rsidRPr="00F71749">
        <w:rPr>
          <w:sz w:val="26"/>
          <w:szCs w:val="26"/>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r w:rsidRPr="00F71749">
        <w:rPr>
          <w:sz w:val="26"/>
          <w:szCs w:val="26"/>
          <w:u w:val="single"/>
        </w:rPr>
        <w:tab/>
      </w:r>
    </w:p>
    <w:p w:rsidR="00CC5B6C" w:rsidRPr="00F71749" w:rsidRDefault="00CC5B6C" w:rsidP="00AE08BA">
      <w:pPr>
        <w:tabs>
          <w:tab w:val="left" w:pos="9354"/>
        </w:tabs>
        <w:jc w:val="center"/>
        <w:rPr>
          <w:sz w:val="26"/>
          <w:szCs w:val="26"/>
        </w:rPr>
      </w:pPr>
      <w:proofErr w:type="gramStart"/>
      <w:r w:rsidRPr="00F71749">
        <w:rPr>
          <w:spacing w:val="-1"/>
          <w:w w:val="95"/>
          <w:sz w:val="26"/>
          <w:szCs w:val="26"/>
        </w:rPr>
        <w:t xml:space="preserve">(вид и наименование </w:t>
      </w:r>
      <w:r w:rsidRPr="00F71749">
        <w:rPr>
          <w:w w:val="95"/>
          <w:sz w:val="26"/>
          <w:szCs w:val="26"/>
        </w:rPr>
        <w:t>объекта адресации,</w:t>
      </w:r>
      <w:proofErr w:type="gramEnd"/>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C5B6C" w:rsidRPr="00F71749" w:rsidRDefault="00CC5B6C" w:rsidP="00F71749">
      <w:pPr>
        <w:pStyle w:val="a3"/>
        <w:tabs>
          <w:tab w:val="left" w:pos="9354"/>
        </w:tabs>
        <w:rPr>
          <w:sz w:val="26"/>
          <w:szCs w:val="26"/>
        </w:rPr>
      </w:pPr>
      <w:r w:rsidRPr="00F71749">
        <w:rPr>
          <w:sz w:val="26"/>
          <w:szCs w:val="26"/>
        </w:rPr>
        <w:t>______________________________________________________________________</w:t>
      </w:r>
    </w:p>
    <w:p w:rsidR="00CC5B6C" w:rsidRPr="00F71749" w:rsidRDefault="00CC5B6C" w:rsidP="00F71749">
      <w:pPr>
        <w:tabs>
          <w:tab w:val="left" w:pos="9354"/>
        </w:tabs>
        <w:ind w:right="-2"/>
        <w:jc w:val="center"/>
        <w:rPr>
          <w:rStyle w:val="af4"/>
          <w:b w:val="0"/>
          <w:sz w:val="26"/>
          <w:szCs w:val="26"/>
        </w:rPr>
      </w:pPr>
      <w:r w:rsidRPr="00F71749">
        <w:rPr>
          <w:rStyle w:val="af4"/>
          <w:b w:val="0"/>
          <w:sz w:val="26"/>
          <w:szCs w:val="26"/>
        </w:rPr>
        <w:t>Другие необходимые сведения, определенные уполномоченным органо</w:t>
      </w:r>
      <w:proofErr w:type="gramStart"/>
      <w:r w:rsidRPr="00F71749">
        <w:rPr>
          <w:rStyle w:val="af4"/>
          <w:b w:val="0"/>
          <w:sz w:val="26"/>
          <w:szCs w:val="26"/>
        </w:rPr>
        <w:t>м(</w:t>
      </w:r>
      <w:proofErr w:type="gramEnd"/>
      <w:r w:rsidRPr="00F71749">
        <w:rPr>
          <w:rStyle w:val="af4"/>
          <w:b w:val="0"/>
          <w:sz w:val="26"/>
          <w:szCs w:val="26"/>
        </w:rPr>
        <w:t>при наличии)</w:t>
      </w:r>
    </w:p>
    <w:p w:rsidR="00CC5B6C" w:rsidRPr="00F71749" w:rsidRDefault="00CC5B6C" w:rsidP="00F71749">
      <w:pPr>
        <w:pStyle w:val="a3"/>
        <w:tabs>
          <w:tab w:val="left" w:pos="9354"/>
        </w:tabs>
        <w:rPr>
          <w:sz w:val="26"/>
          <w:szCs w:val="26"/>
        </w:rPr>
      </w:pPr>
    </w:p>
    <w:p w:rsidR="00CC5B6C" w:rsidRPr="00F71749" w:rsidRDefault="00CC5B6C" w:rsidP="00F71749">
      <w:pPr>
        <w:tabs>
          <w:tab w:val="left" w:pos="9354"/>
        </w:tabs>
        <w:ind w:left="175"/>
        <w:rPr>
          <w:sz w:val="26"/>
          <w:szCs w:val="26"/>
        </w:rPr>
      </w:pPr>
      <w:r w:rsidRPr="00F71749">
        <w:rPr>
          <w:spacing w:val="-1"/>
          <w:w w:val="95"/>
          <w:sz w:val="26"/>
          <w:szCs w:val="26"/>
        </w:rPr>
        <w:t>По причине</w:t>
      </w:r>
      <w:r w:rsidRPr="00F71749">
        <w:rPr>
          <w:spacing w:val="-1"/>
          <w:sz w:val="26"/>
          <w:szCs w:val="26"/>
          <w:u w:val="single"/>
        </w:rPr>
        <w:tab/>
      </w:r>
    </w:p>
    <w:p w:rsidR="00CC5B6C" w:rsidRPr="00F71749" w:rsidRDefault="00CC5B6C" w:rsidP="00F71749">
      <w:pPr>
        <w:tabs>
          <w:tab w:val="left" w:pos="9354"/>
        </w:tabs>
        <w:jc w:val="center"/>
        <w:rPr>
          <w:rStyle w:val="af4"/>
          <w:b w:val="0"/>
          <w:sz w:val="26"/>
          <w:szCs w:val="26"/>
        </w:rPr>
      </w:pPr>
      <w:r w:rsidRPr="00F71749">
        <w:rPr>
          <w:rStyle w:val="af4"/>
          <w:b w:val="0"/>
          <w:sz w:val="26"/>
          <w:szCs w:val="26"/>
        </w:rPr>
        <w:t>(причина аннулирования адреса объекта адресации)</w:t>
      </w:r>
    </w:p>
    <w:p w:rsidR="00CC5B6C" w:rsidRPr="00F71749" w:rsidRDefault="00CC5B6C" w:rsidP="00F71749">
      <w:pPr>
        <w:tabs>
          <w:tab w:val="left" w:pos="9354"/>
        </w:tabs>
        <w:ind w:left="3618"/>
        <w:rPr>
          <w:w w:val="90"/>
          <w:sz w:val="26"/>
          <w:szCs w:val="26"/>
        </w:rPr>
      </w:pP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F71749" w:rsidRDefault="00CC5B6C" w:rsidP="00F71749">
      <w:pPr>
        <w:tabs>
          <w:tab w:val="left" w:pos="9354"/>
        </w:tabs>
        <w:rPr>
          <w:sz w:val="26"/>
          <w:szCs w:val="26"/>
        </w:rPr>
      </w:pPr>
    </w:p>
    <w:p w:rsidR="00CC5B6C" w:rsidRDefault="00CC5B6C"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Default="00AE08BA" w:rsidP="00F71749">
      <w:pPr>
        <w:tabs>
          <w:tab w:val="left" w:pos="9354"/>
        </w:tabs>
        <w:rPr>
          <w:sz w:val="26"/>
          <w:szCs w:val="26"/>
        </w:rPr>
      </w:pPr>
    </w:p>
    <w:p w:rsidR="00AE08BA" w:rsidRPr="00F71749" w:rsidRDefault="00AE08BA" w:rsidP="00F71749">
      <w:pPr>
        <w:tabs>
          <w:tab w:val="left" w:pos="9354"/>
        </w:tabs>
        <w:rPr>
          <w:sz w:val="26"/>
          <w:szCs w:val="26"/>
        </w:rPr>
      </w:pPr>
    </w:p>
    <w:p w:rsidR="00CC5B6C" w:rsidRPr="00F71749" w:rsidRDefault="00CC5B6C" w:rsidP="00F71749">
      <w:pPr>
        <w:tabs>
          <w:tab w:val="left" w:pos="9354"/>
        </w:tabs>
        <w:rPr>
          <w:sz w:val="26"/>
          <w:szCs w:val="26"/>
        </w:rPr>
      </w:pP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lastRenderedPageBreak/>
        <w:t>Приложение № 1.2</w:t>
      </w:r>
    </w:p>
    <w:p w:rsidR="00CC5B6C" w:rsidRPr="00AE08BA" w:rsidRDefault="00CC5B6C" w:rsidP="00F71749">
      <w:pPr>
        <w:adjustRightInd w:val="0"/>
        <w:ind w:right="74" w:firstLine="540"/>
        <w:jc w:val="right"/>
        <w:outlineLvl w:val="0"/>
        <w:rPr>
          <w:rFonts w:eastAsia="Calibri"/>
          <w:bCs/>
          <w:sz w:val="26"/>
          <w:szCs w:val="26"/>
        </w:rPr>
      </w:pPr>
      <w:r w:rsidRPr="00AE08BA">
        <w:rPr>
          <w:rFonts w:eastAsia="Calibri"/>
          <w:bCs/>
          <w:sz w:val="26"/>
          <w:szCs w:val="26"/>
        </w:rPr>
        <w:t>к Административному регламенту</w:t>
      </w:r>
    </w:p>
    <w:p w:rsidR="00CC5B6C" w:rsidRPr="00F71749" w:rsidRDefault="00CC5B6C" w:rsidP="00F71749">
      <w:pPr>
        <w:adjustRightInd w:val="0"/>
        <w:ind w:right="74"/>
        <w:jc w:val="center"/>
        <w:outlineLvl w:val="0"/>
        <w:rPr>
          <w:rFonts w:eastAsia="Calibri"/>
          <w:sz w:val="26"/>
          <w:szCs w:val="26"/>
        </w:rPr>
      </w:pPr>
    </w:p>
    <w:p w:rsidR="00CC5B6C" w:rsidRPr="00F71749" w:rsidRDefault="00CC5B6C" w:rsidP="00F71749">
      <w:pPr>
        <w:ind w:left="376" w:right="598"/>
        <w:jc w:val="center"/>
        <w:rPr>
          <w:b/>
          <w:sz w:val="26"/>
          <w:szCs w:val="26"/>
        </w:rPr>
      </w:pPr>
      <w:r w:rsidRPr="00F71749">
        <w:rPr>
          <w:b/>
          <w:sz w:val="26"/>
          <w:szCs w:val="26"/>
        </w:rPr>
        <w:t>ФОРМА</w:t>
      </w:r>
    </w:p>
    <w:p w:rsidR="00CC5B6C" w:rsidRPr="00F71749" w:rsidRDefault="00CC5B6C" w:rsidP="00F71749">
      <w:pPr>
        <w:tabs>
          <w:tab w:val="left" w:pos="9354"/>
        </w:tabs>
        <w:ind w:right="-2"/>
        <w:jc w:val="center"/>
        <w:rPr>
          <w:b/>
          <w:sz w:val="26"/>
          <w:szCs w:val="26"/>
        </w:rPr>
      </w:pPr>
      <w:r w:rsidRPr="00F71749">
        <w:rPr>
          <w:b/>
          <w:sz w:val="26"/>
          <w:szCs w:val="26"/>
        </w:rPr>
        <w:t>Решения об отказе в присвоении объекту адресации адреса или аннулировании его адреса</w:t>
      </w:r>
    </w:p>
    <w:p w:rsidR="00CC5B6C" w:rsidRPr="00F71749" w:rsidRDefault="00CC5B6C" w:rsidP="00F71749">
      <w:pPr>
        <w:pStyle w:val="a3"/>
        <w:rPr>
          <w:sz w:val="26"/>
          <w:szCs w:val="26"/>
        </w:rPr>
      </w:pPr>
      <w:r w:rsidRPr="00F71749">
        <w:rPr>
          <w:noProof/>
          <w:sz w:val="26"/>
          <w:szCs w:val="26"/>
          <w:lang w:eastAsia="ru-RU"/>
        </w:rPr>
        <w:pict>
          <v:shape id="Полилиния 245" o:spid="_x0000_s1211" style="position:absolute;left:0;text-align:left;margin-left:303.1pt;margin-top:15.55pt;width:250.6pt;height:.1pt;z-index:-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w:r>
      <w:r w:rsidRPr="00F71749">
        <w:rPr>
          <w:noProof/>
          <w:sz w:val="26"/>
          <w:szCs w:val="26"/>
          <w:lang w:eastAsia="ru-RU"/>
        </w:rPr>
        <w:pict>
          <v:shape id="Полилиния 244" o:spid="_x0000_s1212" style="position:absolute;left:0;text-align:left;margin-left:303.1pt;margin-top:31.9pt;width:250.8pt;height:.1pt;z-index:-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w:r>
    </w:p>
    <w:p w:rsidR="00CC5B6C" w:rsidRPr="00F71749" w:rsidRDefault="00CC5B6C" w:rsidP="00F71749">
      <w:pPr>
        <w:pStyle w:val="a3"/>
        <w:rPr>
          <w:sz w:val="26"/>
          <w:szCs w:val="26"/>
        </w:rPr>
      </w:pPr>
    </w:p>
    <w:p w:rsidR="00CC5B6C" w:rsidRPr="00F71749" w:rsidRDefault="00CC5B6C" w:rsidP="00F71749">
      <w:pPr>
        <w:tabs>
          <w:tab w:val="left" w:pos="9354"/>
        </w:tabs>
        <w:ind w:left="5087" w:right="-2"/>
        <w:jc w:val="both"/>
        <w:rPr>
          <w:rStyle w:val="af4"/>
          <w:b w:val="0"/>
          <w:sz w:val="26"/>
          <w:szCs w:val="26"/>
        </w:rPr>
      </w:pPr>
      <w:r w:rsidRPr="00F71749">
        <w:rPr>
          <w:rStyle w:val="af4"/>
          <w:b w:val="0"/>
          <w:sz w:val="26"/>
          <w:szCs w:val="26"/>
        </w:rPr>
        <w:t>(Ф.И.О., адрес заявителя представителя</w:t>
      </w:r>
      <w:proofErr w:type="gramStart"/>
      <w:r w:rsidRPr="00F71749">
        <w:rPr>
          <w:rStyle w:val="af4"/>
          <w:b w:val="0"/>
          <w:sz w:val="26"/>
          <w:szCs w:val="26"/>
        </w:rPr>
        <w:t>)з</w:t>
      </w:r>
      <w:proofErr w:type="gramEnd"/>
      <w:r w:rsidRPr="00F71749">
        <w:rPr>
          <w:rStyle w:val="af4"/>
          <w:b w:val="0"/>
          <w:sz w:val="26"/>
          <w:szCs w:val="26"/>
        </w:rPr>
        <w:t>аявителя)</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pict>
          <v:shape id="Полилиния 243" o:spid="_x0000_s1213" style="position:absolute;left:0;text-align:left;margin-left:302.9pt;margin-top:10.85pt;width:250.35pt;height:.1pt;z-index:-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w:r>
    </w:p>
    <w:p w:rsidR="00CC5B6C" w:rsidRPr="00F71749" w:rsidRDefault="00CC5B6C" w:rsidP="00F71749">
      <w:pPr>
        <w:tabs>
          <w:tab w:val="left" w:pos="9354"/>
        </w:tabs>
        <w:ind w:left="5087" w:right="-2"/>
        <w:jc w:val="both"/>
        <w:rPr>
          <w:rStyle w:val="af4"/>
          <w:b w:val="0"/>
          <w:sz w:val="26"/>
          <w:szCs w:val="26"/>
        </w:rPr>
      </w:pPr>
      <w:r w:rsidRPr="00F71749">
        <w:rPr>
          <w:rStyle w:val="af4"/>
          <w:b w:val="0"/>
          <w:sz w:val="26"/>
          <w:szCs w:val="26"/>
        </w:rPr>
        <w:t>(регистрационный номер заявления о присвоении объекту адресации адреса или аннулировании его адреса)</w:t>
      </w:r>
    </w:p>
    <w:p w:rsidR="00CC5B6C" w:rsidRPr="00F71749" w:rsidRDefault="00CC5B6C" w:rsidP="00F71749">
      <w:pPr>
        <w:tabs>
          <w:tab w:val="left" w:pos="9354"/>
        </w:tabs>
        <w:ind w:left="5087" w:right="-2"/>
        <w:jc w:val="both"/>
        <w:rPr>
          <w:rStyle w:val="af4"/>
          <w:b w:val="0"/>
          <w:sz w:val="26"/>
          <w:szCs w:val="26"/>
        </w:rPr>
      </w:pPr>
    </w:p>
    <w:p w:rsidR="00CC5B6C" w:rsidRPr="00F71749" w:rsidRDefault="00CC5B6C" w:rsidP="00F71749">
      <w:pPr>
        <w:tabs>
          <w:tab w:val="left" w:pos="9354"/>
        </w:tabs>
        <w:ind w:right="-2"/>
        <w:jc w:val="center"/>
        <w:rPr>
          <w:rStyle w:val="af4"/>
          <w:sz w:val="26"/>
          <w:szCs w:val="26"/>
        </w:rPr>
      </w:pPr>
      <w:r w:rsidRPr="00F71749">
        <w:rPr>
          <w:rStyle w:val="af4"/>
          <w:sz w:val="26"/>
          <w:szCs w:val="26"/>
        </w:rPr>
        <w:t>Решение об отказе</w:t>
      </w:r>
    </w:p>
    <w:p w:rsidR="00CC5B6C" w:rsidRPr="00F71749" w:rsidRDefault="00CC5B6C" w:rsidP="00F71749">
      <w:pPr>
        <w:tabs>
          <w:tab w:val="left" w:pos="9354"/>
        </w:tabs>
        <w:ind w:right="-2"/>
        <w:jc w:val="center"/>
        <w:rPr>
          <w:rStyle w:val="af4"/>
          <w:sz w:val="26"/>
          <w:szCs w:val="26"/>
        </w:rPr>
      </w:pPr>
      <w:r w:rsidRPr="00F71749">
        <w:rPr>
          <w:rStyle w:val="af4"/>
          <w:sz w:val="26"/>
          <w:szCs w:val="26"/>
        </w:rPr>
        <w:t>в присвоении объекту адресации адреса или аннулировании его адреса</w:t>
      </w:r>
    </w:p>
    <w:p w:rsidR="00CC5B6C" w:rsidRPr="00F71749" w:rsidRDefault="00CC5B6C" w:rsidP="00F71749">
      <w:pPr>
        <w:tabs>
          <w:tab w:val="left" w:pos="1966"/>
          <w:tab w:val="left" w:pos="2705"/>
          <w:tab w:val="left" w:pos="4227"/>
          <w:tab w:val="left" w:pos="9354"/>
        </w:tabs>
        <w:ind w:right="-2"/>
        <w:jc w:val="both"/>
        <w:rPr>
          <w:rStyle w:val="af4"/>
          <w:b w:val="0"/>
          <w:sz w:val="26"/>
          <w:szCs w:val="26"/>
        </w:rPr>
      </w:pPr>
      <w:r w:rsidRPr="00F71749">
        <w:rPr>
          <w:rStyle w:val="af4"/>
          <w:b w:val="0"/>
          <w:sz w:val="26"/>
          <w:szCs w:val="26"/>
        </w:rPr>
        <w:t>от</w:t>
      </w:r>
      <w:r w:rsidRPr="00F71749">
        <w:rPr>
          <w:rStyle w:val="af4"/>
          <w:b w:val="0"/>
          <w:sz w:val="26"/>
          <w:szCs w:val="26"/>
        </w:rPr>
        <w:tab/>
      </w:r>
      <w:r w:rsidRPr="00F71749">
        <w:rPr>
          <w:rStyle w:val="af4"/>
          <w:b w:val="0"/>
          <w:sz w:val="26"/>
          <w:szCs w:val="26"/>
        </w:rPr>
        <w:tab/>
      </w:r>
      <w:r w:rsidRPr="00F71749">
        <w:rPr>
          <w:rStyle w:val="af4"/>
          <w:b w:val="0"/>
          <w:sz w:val="26"/>
          <w:szCs w:val="26"/>
        </w:rPr>
        <w:tab/>
        <w:t>№</w:t>
      </w:r>
      <w:r w:rsidRPr="00F71749">
        <w:rPr>
          <w:rStyle w:val="af4"/>
          <w:b w:val="0"/>
          <w:sz w:val="26"/>
          <w:szCs w:val="26"/>
        </w:rPr>
        <w:tab/>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____________________________________________________________________________________________________________________________________________</w:t>
      </w:r>
    </w:p>
    <w:p w:rsidR="00CC5B6C" w:rsidRPr="00F71749" w:rsidRDefault="00CC5B6C" w:rsidP="00F71749">
      <w:pPr>
        <w:pStyle w:val="a3"/>
        <w:tabs>
          <w:tab w:val="left" w:pos="9354"/>
        </w:tabs>
        <w:ind w:right="-2"/>
        <w:rPr>
          <w:rStyle w:val="af4"/>
          <w:b w:val="0"/>
          <w:sz w:val="26"/>
          <w:szCs w:val="26"/>
        </w:rPr>
      </w:pPr>
    </w:p>
    <w:p w:rsidR="00CC5B6C" w:rsidRPr="00F71749" w:rsidRDefault="00CC5B6C" w:rsidP="00F71749">
      <w:pPr>
        <w:tabs>
          <w:tab w:val="left" w:pos="9354"/>
        </w:tabs>
        <w:ind w:right="-2" w:firstLine="5"/>
        <w:jc w:val="both"/>
        <w:rPr>
          <w:rStyle w:val="af4"/>
          <w:b w:val="0"/>
          <w:sz w:val="26"/>
          <w:szCs w:val="26"/>
        </w:rPr>
      </w:pPr>
      <w:proofErr w:type="gramStart"/>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 Собрание законодательства Российской Федерации, 2010, №40,ст.4970;2019,№31,ст.4457))</w:t>
      </w:r>
      <w:proofErr w:type="gramEnd"/>
    </w:p>
    <w:p w:rsidR="00CC5B6C" w:rsidRPr="00F71749" w:rsidRDefault="00CC5B6C" w:rsidP="00F71749">
      <w:pPr>
        <w:tabs>
          <w:tab w:val="left" w:pos="9354"/>
        </w:tabs>
        <w:ind w:right="-2" w:firstLine="5"/>
        <w:jc w:val="both"/>
        <w:rPr>
          <w:rStyle w:val="af4"/>
          <w:b w:val="0"/>
          <w:sz w:val="26"/>
          <w:szCs w:val="26"/>
        </w:rPr>
      </w:pPr>
    </w:p>
    <w:p w:rsidR="00CC5B6C" w:rsidRPr="00F71749" w:rsidRDefault="00CC5B6C" w:rsidP="00F71749">
      <w:pPr>
        <w:tabs>
          <w:tab w:val="left" w:pos="9354"/>
          <w:tab w:val="left" w:pos="10052"/>
        </w:tabs>
        <w:ind w:right="-2"/>
        <w:jc w:val="both"/>
        <w:rPr>
          <w:rStyle w:val="af4"/>
          <w:b w:val="0"/>
          <w:sz w:val="26"/>
          <w:szCs w:val="26"/>
        </w:rPr>
      </w:pPr>
      <w:r w:rsidRPr="00F71749">
        <w:rPr>
          <w:rStyle w:val="af4"/>
          <w:b w:val="0"/>
          <w:sz w:val="26"/>
          <w:szCs w:val="26"/>
        </w:rPr>
        <w:t>сообщает, что________________________________________________________________________________________________________________________________________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w:t>
      </w:r>
      <w:proofErr w:type="gramStart"/>
      <w:r w:rsidRPr="00F71749">
        <w:rPr>
          <w:rStyle w:val="af4"/>
          <w:b w:val="0"/>
          <w:sz w:val="26"/>
          <w:szCs w:val="26"/>
        </w:rPr>
        <w:t>,с</w:t>
      </w:r>
      <w:proofErr w:type="gramEnd"/>
      <w:r w:rsidRPr="00F71749">
        <w:rPr>
          <w:rStyle w:val="af4"/>
          <w:b w:val="0"/>
          <w:sz w:val="26"/>
          <w:szCs w:val="26"/>
        </w:rPr>
        <w:t>трана ,дата и номер регистрации(для иностранного юридического лица),</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w:t>
      </w:r>
    </w:p>
    <w:p w:rsidR="00CC5B6C" w:rsidRPr="00F71749" w:rsidRDefault="00CC5B6C" w:rsidP="00F71749">
      <w:pPr>
        <w:tabs>
          <w:tab w:val="left" w:pos="9354"/>
        </w:tabs>
        <w:ind w:left="3278" w:right="-2"/>
        <w:jc w:val="both"/>
        <w:rPr>
          <w:rStyle w:val="af4"/>
          <w:b w:val="0"/>
          <w:sz w:val="26"/>
          <w:szCs w:val="26"/>
        </w:rPr>
      </w:pPr>
      <w:r w:rsidRPr="00F71749">
        <w:rPr>
          <w:rStyle w:val="af4"/>
          <w:b w:val="0"/>
          <w:sz w:val="26"/>
          <w:szCs w:val="26"/>
        </w:rPr>
        <w:t>почтовый адрес для юридического лица)</w:t>
      </w:r>
    </w:p>
    <w:p w:rsidR="00CC5B6C" w:rsidRPr="00F71749" w:rsidRDefault="00CC5B6C" w:rsidP="00F71749">
      <w:pPr>
        <w:tabs>
          <w:tab w:val="left" w:pos="2406"/>
          <w:tab w:val="left" w:pos="4804"/>
          <w:tab w:val="left" w:pos="7044"/>
          <w:tab w:val="left" w:pos="8969"/>
          <w:tab w:val="left" w:pos="9354"/>
        </w:tabs>
        <w:ind w:right="-2" w:hanging="5"/>
        <w:jc w:val="both"/>
        <w:rPr>
          <w:rStyle w:val="af4"/>
          <w:b w:val="0"/>
          <w:sz w:val="26"/>
          <w:szCs w:val="26"/>
        </w:rPr>
      </w:pPr>
      <w:r w:rsidRPr="00F71749">
        <w:rPr>
          <w:rStyle w:val="af4"/>
          <w:b w:val="0"/>
          <w:sz w:val="26"/>
          <w:szCs w:val="26"/>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w:t>
      </w:r>
      <w:proofErr w:type="gramStart"/>
      <w:r w:rsidRPr="00F71749">
        <w:rPr>
          <w:rStyle w:val="af4"/>
          <w:b w:val="0"/>
          <w:sz w:val="26"/>
          <w:szCs w:val="26"/>
        </w:rPr>
        <w:t>и(</w:t>
      </w:r>
      <w:proofErr w:type="gramEnd"/>
      <w:r w:rsidRPr="00F71749">
        <w:rPr>
          <w:rStyle w:val="af4"/>
          <w:b w:val="0"/>
          <w:sz w:val="26"/>
          <w:szCs w:val="26"/>
        </w:rPr>
        <w:t>аннулировании) адреса следующему (нужное подчеркнуть)</w:t>
      </w:r>
    </w:p>
    <w:p w:rsidR="00CC5B6C" w:rsidRPr="00F71749" w:rsidRDefault="00CC5B6C" w:rsidP="00F71749">
      <w:pPr>
        <w:tabs>
          <w:tab w:val="left" w:pos="2406"/>
          <w:tab w:val="left" w:pos="4804"/>
          <w:tab w:val="left" w:pos="7044"/>
          <w:tab w:val="left" w:pos="8969"/>
          <w:tab w:val="left" w:pos="9354"/>
        </w:tabs>
        <w:ind w:right="-2" w:hanging="5"/>
        <w:jc w:val="both"/>
        <w:rPr>
          <w:rStyle w:val="af4"/>
          <w:b w:val="0"/>
          <w:sz w:val="26"/>
          <w:szCs w:val="26"/>
        </w:rPr>
      </w:pPr>
    </w:p>
    <w:p w:rsidR="00CC5B6C" w:rsidRPr="00F71749" w:rsidRDefault="00CC5B6C" w:rsidP="00F71749">
      <w:pPr>
        <w:tabs>
          <w:tab w:val="left" w:pos="9354"/>
          <w:tab w:val="left" w:pos="10207"/>
        </w:tabs>
        <w:ind w:right="-2"/>
        <w:jc w:val="both"/>
        <w:rPr>
          <w:rStyle w:val="af4"/>
          <w:b w:val="0"/>
          <w:sz w:val="26"/>
          <w:szCs w:val="26"/>
        </w:rPr>
      </w:pPr>
      <w:r w:rsidRPr="00F71749">
        <w:rPr>
          <w:rStyle w:val="af4"/>
          <w:b w:val="0"/>
          <w:sz w:val="26"/>
          <w:szCs w:val="26"/>
        </w:rPr>
        <w:t>объекту адресации_______________________________________________________________</w:t>
      </w:r>
      <w:r w:rsidRPr="00F71749">
        <w:rPr>
          <w:rStyle w:val="af4"/>
          <w:b w:val="0"/>
          <w:sz w:val="26"/>
          <w:szCs w:val="26"/>
        </w:rPr>
        <w:lastRenderedPageBreak/>
        <w:t>_______________________________________________________________</w:t>
      </w:r>
    </w:p>
    <w:p w:rsidR="00CC5B6C" w:rsidRPr="00F71749" w:rsidRDefault="00CC5B6C" w:rsidP="00F71749">
      <w:pPr>
        <w:tabs>
          <w:tab w:val="left" w:pos="9354"/>
        </w:tabs>
        <w:ind w:right="-2"/>
        <w:jc w:val="both"/>
        <w:rPr>
          <w:rStyle w:val="af4"/>
          <w:b w:val="0"/>
          <w:sz w:val="26"/>
          <w:szCs w:val="26"/>
        </w:rPr>
      </w:pPr>
      <w:proofErr w:type="gramStart"/>
      <w:r w:rsidRPr="00F71749">
        <w:rPr>
          <w:rStyle w:val="af4"/>
          <w:b w:val="0"/>
          <w:sz w:val="26"/>
          <w:szCs w:val="26"/>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roofErr w:type="gramEnd"/>
    </w:p>
    <w:p w:rsidR="00CC5B6C" w:rsidRPr="00F71749" w:rsidRDefault="00CC5B6C" w:rsidP="00F71749">
      <w:pPr>
        <w:tabs>
          <w:tab w:val="left" w:pos="9354"/>
        </w:tabs>
        <w:ind w:right="-2"/>
        <w:jc w:val="both"/>
        <w:rPr>
          <w:rStyle w:val="af4"/>
          <w:b w:val="0"/>
          <w:sz w:val="26"/>
          <w:szCs w:val="26"/>
        </w:rPr>
      </w:pPr>
      <w:r w:rsidRPr="00F71749">
        <w:rPr>
          <w:rStyle w:val="af4"/>
          <w:b w:val="0"/>
          <w:sz w:val="26"/>
          <w:szCs w:val="26"/>
        </w:rPr>
        <w:t>_____________________________________________________________________</w:t>
      </w:r>
    </w:p>
    <w:p w:rsidR="00CC5B6C" w:rsidRPr="00F71749" w:rsidRDefault="00CC5B6C" w:rsidP="00F71749">
      <w:pPr>
        <w:tabs>
          <w:tab w:val="left" w:pos="9354"/>
        </w:tabs>
        <w:ind w:right="-2"/>
        <w:jc w:val="both"/>
        <w:rPr>
          <w:rStyle w:val="af4"/>
          <w:b w:val="0"/>
          <w:sz w:val="26"/>
          <w:szCs w:val="26"/>
        </w:rPr>
      </w:pPr>
      <w:proofErr w:type="gramStart"/>
      <w:r w:rsidRPr="00F71749">
        <w:rPr>
          <w:rStyle w:val="af4"/>
          <w:b w:val="0"/>
          <w:sz w:val="26"/>
          <w:szCs w:val="26"/>
        </w:rPr>
        <w:t>Адрес объекта адресации в случае обращения заявителя об аннулировании его адреса)</w:t>
      </w:r>
      <w:proofErr w:type="gramEnd"/>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 xml:space="preserve">в связи </w:t>
      </w:r>
      <w:proofErr w:type="gramStart"/>
      <w:r w:rsidRPr="00F71749">
        <w:rPr>
          <w:rStyle w:val="af4"/>
          <w:b w:val="0"/>
          <w:sz w:val="26"/>
          <w:szCs w:val="26"/>
        </w:rPr>
        <w:t>с</w:t>
      </w:r>
      <w:proofErr w:type="gramEnd"/>
      <w:r w:rsidRPr="00F71749">
        <w:rPr>
          <w:rStyle w:val="af4"/>
          <w:b w:val="0"/>
          <w:sz w:val="26"/>
          <w:szCs w:val="26"/>
        </w:rPr>
        <w:t xml:space="preserve"> </w:t>
      </w:r>
    </w:p>
    <w:p w:rsidR="00CC5B6C" w:rsidRPr="00F71749" w:rsidRDefault="00CC5B6C" w:rsidP="00F71749">
      <w:pPr>
        <w:pStyle w:val="a3"/>
        <w:tabs>
          <w:tab w:val="left" w:pos="9354"/>
        </w:tabs>
        <w:ind w:right="-2"/>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____________________________________________________________________________________________________________________________________________</w:t>
      </w:r>
    </w:p>
    <w:p w:rsidR="00CC5B6C" w:rsidRPr="00F71749" w:rsidRDefault="00CC5B6C" w:rsidP="00F71749">
      <w:pPr>
        <w:tabs>
          <w:tab w:val="left" w:pos="9354"/>
        </w:tabs>
        <w:ind w:left="220" w:right="-2"/>
        <w:jc w:val="both"/>
        <w:rPr>
          <w:rStyle w:val="af4"/>
          <w:b w:val="0"/>
          <w:sz w:val="26"/>
          <w:szCs w:val="26"/>
        </w:rPr>
      </w:pPr>
      <w:r w:rsidRPr="00F71749">
        <w:rPr>
          <w:rStyle w:val="af4"/>
          <w:b w:val="0"/>
          <w:sz w:val="26"/>
          <w:szCs w:val="26"/>
        </w:rPr>
        <w:t>(основание отказа)</w:t>
      </w:r>
    </w:p>
    <w:p w:rsidR="00CC5B6C" w:rsidRPr="00F71749" w:rsidRDefault="00CC5B6C" w:rsidP="00F71749">
      <w:pPr>
        <w:tabs>
          <w:tab w:val="left" w:pos="9354"/>
        </w:tabs>
        <w:ind w:right="-2"/>
        <w:jc w:val="both"/>
        <w:rPr>
          <w:rStyle w:val="af4"/>
          <w:b w:val="0"/>
          <w:sz w:val="26"/>
          <w:szCs w:val="26"/>
        </w:rPr>
      </w:pPr>
    </w:p>
    <w:p w:rsidR="00CC5B6C" w:rsidRPr="00F71749" w:rsidRDefault="00CC5B6C" w:rsidP="00F71749">
      <w:pPr>
        <w:tabs>
          <w:tab w:val="left" w:pos="9354"/>
        </w:tabs>
        <w:ind w:left="164" w:right="-2" w:firstLine="567"/>
        <w:jc w:val="both"/>
        <w:rPr>
          <w:rStyle w:val="af4"/>
          <w:b w:val="0"/>
          <w:sz w:val="26"/>
          <w:szCs w:val="26"/>
        </w:rPr>
      </w:pPr>
      <w:r w:rsidRPr="00F71749">
        <w:rPr>
          <w:rStyle w:val="af4"/>
          <w:b w:val="0"/>
          <w:sz w:val="26"/>
          <w:szCs w:val="26"/>
        </w:rPr>
        <w:t>Уполномоченное лицо органа местного самоуправления</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F71749" w:rsidRDefault="00CC5B6C" w:rsidP="00F71749">
      <w:pPr>
        <w:rPr>
          <w:sz w:val="26"/>
          <w:szCs w:val="26"/>
        </w:rPr>
      </w:pPr>
    </w:p>
    <w:p w:rsidR="00CC5B6C" w:rsidRPr="0055645C" w:rsidRDefault="00CC5B6C" w:rsidP="00F71749">
      <w:pPr>
        <w:adjustRightInd w:val="0"/>
        <w:ind w:right="-2"/>
        <w:jc w:val="right"/>
        <w:outlineLvl w:val="0"/>
        <w:rPr>
          <w:rFonts w:eastAsia="Calibri"/>
          <w:bCs/>
          <w:sz w:val="26"/>
          <w:szCs w:val="26"/>
        </w:rPr>
      </w:pPr>
      <w:r w:rsidRPr="0055645C">
        <w:rPr>
          <w:rFonts w:eastAsia="Calibri"/>
          <w:bCs/>
          <w:sz w:val="26"/>
          <w:szCs w:val="26"/>
        </w:rPr>
        <w:t>Приложение № 2</w:t>
      </w:r>
    </w:p>
    <w:p w:rsidR="00CC5B6C" w:rsidRPr="0055645C" w:rsidRDefault="00CC5B6C" w:rsidP="00F71749">
      <w:pPr>
        <w:adjustRightInd w:val="0"/>
        <w:ind w:right="-2"/>
        <w:jc w:val="right"/>
        <w:outlineLvl w:val="0"/>
        <w:rPr>
          <w:rFonts w:eastAsia="Calibri"/>
          <w:bCs/>
          <w:sz w:val="26"/>
          <w:szCs w:val="26"/>
        </w:rPr>
      </w:pPr>
      <w:r w:rsidRPr="0055645C">
        <w:rPr>
          <w:rFonts w:eastAsia="Calibri"/>
          <w:bCs/>
          <w:sz w:val="26"/>
          <w:szCs w:val="26"/>
        </w:rPr>
        <w:t>к Административному регламенту</w:t>
      </w:r>
    </w:p>
    <w:p w:rsidR="00CC5B6C" w:rsidRPr="00F71749" w:rsidRDefault="00CC5B6C" w:rsidP="00F71749">
      <w:pPr>
        <w:ind w:right="-2"/>
        <w:jc w:val="right"/>
        <w:rPr>
          <w:b/>
          <w:w w:val="85"/>
          <w:sz w:val="26"/>
          <w:szCs w:val="26"/>
        </w:rPr>
      </w:pPr>
    </w:p>
    <w:p w:rsidR="0055645C" w:rsidRDefault="0055645C" w:rsidP="00F71749">
      <w:pPr>
        <w:jc w:val="center"/>
        <w:rPr>
          <w:b/>
          <w:sz w:val="26"/>
          <w:szCs w:val="26"/>
        </w:rPr>
      </w:pPr>
      <w:r>
        <w:rPr>
          <w:b/>
          <w:sz w:val="26"/>
          <w:szCs w:val="26"/>
        </w:rPr>
        <w:t>ФОРМА</w:t>
      </w:r>
    </w:p>
    <w:p w:rsidR="00CC5B6C" w:rsidRPr="00F71749" w:rsidRDefault="00CC5B6C" w:rsidP="00F71749">
      <w:pPr>
        <w:jc w:val="center"/>
        <w:rPr>
          <w:b/>
          <w:sz w:val="26"/>
          <w:szCs w:val="26"/>
        </w:rPr>
      </w:pPr>
      <w:r w:rsidRPr="00F71749">
        <w:rPr>
          <w:b/>
          <w:sz w:val="26"/>
          <w:szCs w:val="26"/>
        </w:rPr>
        <w:t>заявления о присвоении объекту адресации адреса или аннулировании его адреса</w:t>
      </w:r>
    </w:p>
    <w:p w:rsidR="00CC5B6C" w:rsidRPr="00F71749" w:rsidRDefault="00CC5B6C" w:rsidP="00F71749">
      <w:pPr>
        <w:jc w:val="center"/>
        <w:rPr>
          <w:b/>
          <w:sz w:val="26"/>
          <w:szCs w:val="26"/>
        </w:rPr>
      </w:pPr>
    </w:p>
    <w:tbl>
      <w:tblPr>
        <w:tblW w:w="0" w:type="auto"/>
        <w:jc w:val="center"/>
        <w:tblCellMar>
          <w:left w:w="0" w:type="dxa"/>
          <w:right w:w="0" w:type="dxa"/>
        </w:tblCellMar>
        <w:tblLook w:val="0000" w:firstRow="0" w:lastRow="0" w:firstColumn="0" w:lastColumn="0" w:noHBand="0" w:noVBand="0"/>
      </w:tblPr>
      <w:tblGrid>
        <w:gridCol w:w="579"/>
        <w:gridCol w:w="468"/>
        <w:gridCol w:w="1242"/>
        <w:gridCol w:w="468"/>
        <w:gridCol w:w="1398"/>
        <w:gridCol w:w="496"/>
        <w:gridCol w:w="1290"/>
        <w:gridCol w:w="462"/>
        <w:gridCol w:w="785"/>
        <w:gridCol w:w="462"/>
        <w:gridCol w:w="1254"/>
        <w:gridCol w:w="465"/>
      </w:tblGrid>
      <w:tr w:rsidR="00CC5B6C" w:rsidRPr="00F71749" w:rsidTr="00CC5B6C">
        <w:tblPrEx>
          <w:tblCellMar>
            <w:top w:w="0" w:type="dxa"/>
            <w:left w:w="0" w:type="dxa"/>
            <w:bottom w:w="0" w:type="dxa"/>
            <w:right w:w="0" w:type="dxa"/>
          </w:tblCellMar>
        </w:tblPrEx>
        <w:trPr>
          <w:jc w:val="center"/>
        </w:trPr>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Всего листов _____</w:t>
            </w:r>
          </w:p>
        </w:tc>
      </w:tr>
      <w:tr w:rsidR="00CC5B6C" w:rsidRPr="00F71749" w:rsidTr="00CC5B6C">
        <w:tblPrEx>
          <w:tblCellMar>
            <w:top w:w="0" w:type="dxa"/>
            <w:left w:w="0" w:type="dxa"/>
            <w:bottom w:w="0" w:type="dxa"/>
            <w:right w:w="0" w:type="dxa"/>
          </w:tblCellMar>
        </w:tblPrEx>
        <w:trPr>
          <w:jc w:val="center"/>
        </w:trPr>
        <w:tc>
          <w:tcPr>
            <w:tcW w:w="7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1 </w:t>
            </w:r>
          </w:p>
        </w:tc>
        <w:tc>
          <w:tcPr>
            <w:tcW w:w="750" w:type="dxa"/>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p>
        </w:tc>
        <w:tc>
          <w:tcPr>
            <w:tcW w:w="1500" w:type="dxa"/>
            <w:gridSpan w:val="2"/>
            <w:vMerge w:val="restart"/>
            <w:tcBorders>
              <w:top w:val="single" w:sz="6" w:space="0" w:color="auto"/>
              <w:left w:val="nil"/>
              <w:bottom w:val="nil"/>
              <w:right w:val="nil"/>
            </w:tcBorders>
          </w:tcPr>
          <w:p w:rsidR="00CC5B6C" w:rsidRPr="00F71749" w:rsidRDefault="00CC5B6C" w:rsidP="00F71749">
            <w:pPr>
              <w:adjustRightInd w:val="0"/>
              <w:jc w:val="center"/>
              <w:rPr>
                <w:sz w:val="26"/>
                <w:szCs w:val="26"/>
              </w:rPr>
            </w:pPr>
            <w:r w:rsidRPr="00F71749">
              <w:rPr>
                <w:sz w:val="26"/>
                <w:szCs w:val="26"/>
              </w:rPr>
              <w:t xml:space="preserve">Заявление </w:t>
            </w:r>
          </w:p>
        </w:tc>
        <w:tc>
          <w:tcPr>
            <w:tcW w:w="750" w:type="dxa"/>
            <w:vMerge w:val="restart"/>
            <w:tcBorders>
              <w:top w:val="single" w:sz="6" w:space="0" w:color="auto"/>
              <w:left w:val="nil"/>
              <w:bottom w:val="nil"/>
              <w:right w:val="nil"/>
            </w:tcBorders>
          </w:tcPr>
          <w:p w:rsidR="00CC5B6C" w:rsidRPr="00F71749" w:rsidRDefault="00CC5B6C" w:rsidP="00F71749">
            <w:pPr>
              <w:adjustRightInd w:val="0"/>
              <w:rPr>
                <w:sz w:val="26"/>
                <w:szCs w:val="26"/>
              </w:rPr>
            </w:pPr>
          </w:p>
        </w:tc>
        <w:tc>
          <w:tcPr>
            <w:tcW w:w="7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2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Заявление принято</w:t>
            </w:r>
          </w:p>
          <w:p w:rsidR="00CC5B6C" w:rsidRPr="00F71749" w:rsidRDefault="00CC5B6C" w:rsidP="00F71749">
            <w:pPr>
              <w:adjustRightInd w:val="0"/>
              <w:rPr>
                <w:sz w:val="26"/>
                <w:szCs w:val="26"/>
              </w:rPr>
            </w:pPr>
          </w:p>
        </w:tc>
        <w:tc>
          <w:tcPr>
            <w:tcW w:w="750" w:type="dxa"/>
            <w:tcBorders>
              <w:top w:val="single" w:sz="6" w:space="0" w:color="auto"/>
              <w:left w:val="nil"/>
              <w:bottom w:val="nil"/>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nil"/>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1500" w:type="dxa"/>
            <w:gridSpan w:val="2"/>
            <w:vMerge/>
            <w:tcBorders>
              <w:top w:val="nil"/>
              <w:left w:val="nil"/>
              <w:bottom w:val="nil"/>
              <w:right w:val="nil"/>
            </w:tcBorders>
          </w:tcPr>
          <w:p w:rsidR="00CC5B6C" w:rsidRPr="00F71749" w:rsidRDefault="00CC5B6C" w:rsidP="00F71749">
            <w:pPr>
              <w:adjustRightInd w:val="0"/>
              <w:rPr>
                <w:sz w:val="26"/>
                <w:szCs w:val="26"/>
              </w:rPr>
            </w:pPr>
          </w:p>
        </w:tc>
        <w:tc>
          <w:tcPr>
            <w:tcW w:w="750" w:type="dxa"/>
            <w:vMerge/>
            <w:tcBorders>
              <w:top w:val="nil"/>
              <w:left w:val="nil"/>
              <w:bottom w:val="nil"/>
              <w:right w:val="nil"/>
            </w:tcBorders>
          </w:tcPr>
          <w:p w:rsidR="00CC5B6C" w:rsidRPr="00F71749" w:rsidRDefault="00CC5B6C" w:rsidP="00F71749">
            <w:pPr>
              <w:adjustRightInd w:val="0"/>
              <w:rPr>
                <w:sz w:val="26"/>
                <w:szCs w:val="26"/>
              </w:rPr>
            </w:pPr>
          </w:p>
        </w:tc>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регистрационный номер</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в </w:t>
            </w: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количество листов заявления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proofErr w:type="gramStart"/>
            <w:r w:rsidRPr="00F71749">
              <w:rPr>
                <w:sz w:val="26"/>
                <w:szCs w:val="26"/>
              </w:rPr>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в том числе оригиналов </w:t>
            </w:r>
          </w:p>
        </w:tc>
        <w:tc>
          <w:tcPr>
            <w:tcW w:w="750" w:type="dxa"/>
            <w:tcBorders>
              <w:top w:val="nil"/>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,копий </w:t>
            </w:r>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nil"/>
              <w:bottom w:val="nil"/>
              <w:right w:val="nil"/>
            </w:tcBorders>
          </w:tcPr>
          <w:p w:rsidR="00CC5B6C" w:rsidRPr="00F71749" w:rsidRDefault="00CC5B6C" w:rsidP="00F71749">
            <w:pPr>
              <w:adjustRightInd w:val="0"/>
              <w:jc w:val="center"/>
              <w:rPr>
                <w:sz w:val="26"/>
                <w:szCs w:val="26"/>
              </w:rPr>
            </w:pPr>
            <w:r w:rsidRPr="00F71749">
              <w:rPr>
                <w:sz w:val="26"/>
                <w:szCs w:val="26"/>
              </w:rPr>
              <w:t xml:space="preserve">количество листов </w:t>
            </w:r>
            <w:proofErr w:type="gramStart"/>
            <w:r w:rsidRPr="00F71749">
              <w:rPr>
                <w:sz w:val="26"/>
                <w:szCs w:val="26"/>
              </w:rPr>
              <w:t>в</w:t>
            </w:r>
            <w:proofErr w:type="gramEnd"/>
            <w:r w:rsidRPr="00F71749">
              <w:rPr>
                <w:sz w:val="26"/>
                <w:szCs w:val="26"/>
              </w:rPr>
              <w:t xml:space="preserve">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nil"/>
              <w:bottom w:val="nil"/>
              <w:right w:val="nil"/>
            </w:tcBorders>
          </w:tcPr>
          <w:p w:rsidR="00CC5B6C" w:rsidRPr="00F71749" w:rsidRDefault="00CC5B6C" w:rsidP="00F71749">
            <w:pPr>
              <w:adjustRightInd w:val="0"/>
              <w:jc w:val="center"/>
              <w:rPr>
                <w:sz w:val="26"/>
                <w:szCs w:val="26"/>
              </w:rPr>
            </w:pPr>
            <w:proofErr w:type="gramStart"/>
            <w:r w:rsidRPr="00F71749">
              <w:rPr>
                <w:sz w:val="26"/>
                <w:szCs w:val="2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8" w:history="1">
              <w:r w:rsidRPr="00F71749">
                <w:rPr>
                  <w:sz w:val="26"/>
                  <w:szCs w:val="26"/>
                  <w:u w:val="single"/>
                </w:rPr>
                <w:t>от 28 сентября 2010 г. N 244-ФЗ</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(Собрание законодательства Российской Федерации, 2010, N 40</w:t>
            </w:r>
            <w:proofErr w:type="gramEnd"/>
            <w:r w:rsidRPr="00F71749">
              <w:rPr>
                <w:sz w:val="26"/>
                <w:szCs w:val="26"/>
              </w:rPr>
              <w:t xml:space="preserve">, </w:t>
            </w:r>
            <w:proofErr w:type="gramStart"/>
            <w:r w:rsidRPr="00F71749">
              <w:rPr>
                <w:sz w:val="26"/>
                <w:szCs w:val="26"/>
              </w:rPr>
              <w:t xml:space="preserve">ст. 4970; 2019, N 31, ст. 4457) (далее - Федеральный закон "Об инновационном центре </w:t>
            </w:r>
            <w:r w:rsidRPr="00F71749">
              <w:rPr>
                <w:sz w:val="26"/>
                <w:szCs w:val="26"/>
              </w:rPr>
              <w:lastRenderedPageBreak/>
              <w:t>"</w:t>
            </w:r>
            <w:proofErr w:type="spellStart"/>
            <w:r w:rsidRPr="00F71749">
              <w:rPr>
                <w:sz w:val="26"/>
                <w:szCs w:val="26"/>
              </w:rPr>
              <w:t>Сколково</w:t>
            </w:r>
            <w:proofErr w:type="spellEnd"/>
            <w:r w:rsidRPr="00F71749">
              <w:rPr>
                <w:sz w:val="26"/>
                <w:szCs w:val="26"/>
              </w:rPr>
              <w:t xml:space="preserve">")) </w:t>
            </w:r>
            <w:proofErr w:type="gramEnd"/>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nil"/>
            </w:tcBorders>
          </w:tcPr>
          <w:p w:rsidR="00CC5B6C" w:rsidRPr="00F71749" w:rsidRDefault="00CC5B6C" w:rsidP="00F71749">
            <w:pPr>
              <w:adjustRightInd w:val="0"/>
              <w:rPr>
                <w:sz w:val="26"/>
                <w:szCs w:val="26"/>
              </w:rPr>
            </w:pPr>
            <w:proofErr w:type="gramStart"/>
            <w:r w:rsidRPr="00F71749">
              <w:rPr>
                <w:sz w:val="26"/>
                <w:szCs w:val="26"/>
              </w:rPr>
              <w:t>оригиналах</w:t>
            </w:r>
            <w:proofErr w:type="gramEnd"/>
          </w:p>
        </w:tc>
        <w:tc>
          <w:tcPr>
            <w:tcW w:w="750" w:type="dxa"/>
            <w:tcBorders>
              <w:top w:val="single" w:sz="6" w:space="0" w:color="auto"/>
              <w:left w:val="nil"/>
              <w:bottom w:val="single" w:sz="6" w:space="0" w:color="auto"/>
              <w:right w:val="nil"/>
            </w:tcBorders>
            <w:vAlign w:val="center"/>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xml:space="preserve">, </w:t>
            </w:r>
            <w:proofErr w:type="gramStart"/>
            <w:r w:rsidRPr="00F71749">
              <w:rPr>
                <w:sz w:val="26"/>
                <w:szCs w:val="26"/>
              </w:rPr>
              <w:t>копиях</w:t>
            </w:r>
            <w:proofErr w:type="gramEnd"/>
            <w:r w:rsidRPr="00F71749">
              <w:rPr>
                <w:sz w:val="26"/>
                <w:szCs w:val="26"/>
              </w:rPr>
              <w:t xml:space="preserve">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nil"/>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ФИО должностного лица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nil"/>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gridSpan w:val="3"/>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подпись должностного лица </w:t>
            </w: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single" w:sz="6" w:space="0" w:color="auto"/>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750" w:type="dxa"/>
            <w:tcBorders>
              <w:top w:val="nil"/>
              <w:left w:val="nil"/>
              <w:bottom w:val="nil"/>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nil"/>
              <w:bottom w:val="single" w:sz="6" w:space="0" w:color="auto"/>
              <w:right w:val="nil"/>
            </w:tcBorders>
          </w:tcPr>
          <w:p w:rsidR="00CC5B6C" w:rsidRPr="00F71749" w:rsidRDefault="00CC5B6C" w:rsidP="00F71749">
            <w:pPr>
              <w:adjustRightInd w:val="0"/>
              <w:rPr>
                <w:sz w:val="26"/>
                <w:szCs w:val="26"/>
              </w:rPr>
            </w:pPr>
          </w:p>
        </w:tc>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6"/>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"__"________ _____ </w:t>
            </w:r>
            <w:proofErr w:type="gramStart"/>
            <w:r w:rsidRPr="00F71749">
              <w:rPr>
                <w:sz w:val="26"/>
                <w:szCs w:val="26"/>
              </w:rPr>
              <w:t>г</w:t>
            </w:r>
            <w:proofErr w:type="gramEnd"/>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lastRenderedPageBreak/>
              <w:t xml:space="preserve">(в ред. Приказов Минфина РФ </w:t>
            </w:r>
            <w:hyperlink r:id="rId9" w:history="1">
              <w:r w:rsidRPr="00F71749">
                <w:rPr>
                  <w:sz w:val="26"/>
                  <w:szCs w:val="26"/>
                  <w:u w:val="single"/>
                </w:rPr>
                <w:t>от 18.06.2020 N 110н</w:t>
              </w:r>
            </w:hyperlink>
            <w:r w:rsidRPr="00F71749">
              <w:rPr>
                <w:sz w:val="26"/>
                <w:szCs w:val="26"/>
              </w:rPr>
              <w:t xml:space="preserve">, </w:t>
            </w:r>
            <w:hyperlink r:id="rId10" w:history="1">
              <w:r w:rsidRPr="00F71749">
                <w:rPr>
                  <w:sz w:val="26"/>
                  <w:szCs w:val="26"/>
                  <w:u w:val="single"/>
                </w:rPr>
                <w:t>от 14.01.2022 N 5н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3.1</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Прошу в отношении объекта адресации:</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8250" w:type="dxa"/>
            <w:gridSpan w:val="11"/>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Вид:</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Сооружение</w:t>
            </w:r>
          </w:p>
        </w:tc>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4500" w:type="dxa"/>
            <w:gridSpan w:val="6"/>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Машино-место</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Здание (строение)</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Помещение</w:t>
            </w:r>
          </w:p>
        </w:tc>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4500" w:type="dxa"/>
            <w:gridSpan w:val="6"/>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9000" w:type="dxa"/>
            <w:gridSpan w:val="1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1" w:history="1">
              <w:r w:rsidRPr="00F71749">
                <w:rPr>
                  <w:sz w:val="26"/>
                  <w:szCs w:val="26"/>
                  <w:u w:val="single"/>
                </w:rPr>
                <w:t>от 18.06.2020 N 110н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Присвоить адрес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8250" w:type="dxa"/>
            <w:gridSpan w:val="11"/>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связи </w:t>
            </w:r>
            <w:proofErr w:type="gramStart"/>
            <w:r w:rsidRPr="00F71749">
              <w:rPr>
                <w:sz w:val="26"/>
                <w:szCs w:val="26"/>
              </w:rPr>
              <w:t>с</w:t>
            </w:r>
            <w:proofErr w:type="gramEnd"/>
            <w:r w:rsidRPr="00F71749">
              <w:rPr>
                <w:sz w:val="26"/>
                <w:szCs w:val="26"/>
              </w:rPr>
              <w:t xml:space="preserve">: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500" w:type="dxa"/>
            <w:gridSpan w:val="10"/>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из земель, находящихся в государственной или муниципальной собственности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500" w:type="dxa"/>
            <w:gridSpan w:val="10"/>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раздела земельного участка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раздел которого осуществляется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7500" w:type="dxa"/>
            <w:gridSpan w:val="10"/>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xml:space="preserve">Образованием земельного участка путем объединения земельных участков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объединяемого земельного участка &lt;1&gt;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объединяемого земельного участка &lt;1&gt; </w:t>
            </w: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4"/>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750" w:type="dxa"/>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4"/>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25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bl>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объединенного земельного участка</w:t>
      </w: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301"/>
      </w:tblGrid>
      <w:tr w:rsidR="00CC5B6C" w:rsidRPr="00F71749" w:rsidTr="00CC5B6C">
        <w:tblPrEx>
          <w:tblCellMar>
            <w:top w:w="0" w:type="dxa"/>
            <w:left w:w="0" w:type="dxa"/>
            <w:bottom w:w="0" w:type="dxa"/>
            <w:right w:w="0" w:type="dxa"/>
          </w:tblCellMar>
        </w:tblPrEx>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Всего листов _________</w:t>
            </w:r>
          </w:p>
        </w:tc>
      </w:tr>
      <w:tr w:rsidR="00CC5B6C" w:rsidRPr="00F71749" w:rsidTr="00CC5B6C">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выдела из земельного участка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из которого осуществляется выдел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земельного участк</w:t>
            </w:r>
            <w:proofErr w:type="gramStart"/>
            <w:r w:rsidRPr="00F71749">
              <w:rPr>
                <w:sz w:val="26"/>
                <w:szCs w:val="26"/>
              </w:rPr>
              <w:t>а(</w:t>
            </w:r>
            <w:proofErr w:type="spellStart"/>
            <w:proofErr w:type="gramEnd"/>
            <w:r w:rsidRPr="00F71749">
              <w:rPr>
                <w:sz w:val="26"/>
                <w:szCs w:val="26"/>
              </w:rPr>
              <w:t>ов</w:t>
            </w:r>
            <w:proofErr w:type="spellEnd"/>
            <w:r w:rsidRPr="00F71749">
              <w:rPr>
                <w:sz w:val="26"/>
                <w:szCs w:val="26"/>
              </w:rPr>
              <w:t xml:space="preserve">) путем перераспределения земельных участков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земельных участков, которые перераспределяются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который перераспределяется &lt;1&gt;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который перераспределяется &lt;1&gt;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Строительством, реконструкцией здания (строения), сооружения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на котором осуществляется строительство (реконструкция)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history="1">
              <w:r w:rsidRPr="00F71749">
                <w:rPr>
                  <w:sz w:val="26"/>
                  <w:szCs w:val="26"/>
                  <w:u w:val="single"/>
                </w:rPr>
                <w:t>кодексом</w:t>
              </w:r>
            </w:hyperlink>
            <w:r w:rsidRPr="00F71749">
              <w:rPr>
                <w:sz w:val="26"/>
                <w:szCs w:val="2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земельного участка, на котором осуществляется строительство (реконструкция)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Переводом жилого помещения в нежилое помещение и нежилого помещения в жилое помещение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3"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перераспределенного земельного участка</w:t>
      </w: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CC5B6C" w:rsidRPr="00F71749" w:rsidTr="00CC5B6C">
        <w:tblPrEx>
          <w:tblCellMar>
            <w:top w:w="0" w:type="dxa"/>
            <w:left w:w="0" w:type="dxa"/>
            <w:bottom w:w="0" w:type="dxa"/>
            <w:right w:w="0" w:type="dxa"/>
          </w:tblCellMar>
        </w:tblPrEx>
        <w:trPr>
          <w:jc w:val="center"/>
        </w:trPr>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Лист N _______</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Всего листов ______</w:t>
            </w:r>
          </w:p>
        </w:tc>
      </w:tr>
      <w:tr w:rsidR="00CC5B6C" w:rsidRPr="00F71749" w:rsidTr="00CC5B6C">
        <w:tblPrEx>
          <w:tblCellMar>
            <w:top w:w="0" w:type="dxa"/>
            <w:left w:w="0" w:type="dxa"/>
            <w:bottom w:w="0" w:type="dxa"/>
            <w:right w:w="0" w:type="dxa"/>
          </w:tblCellMar>
        </w:tblPrEx>
        <w:trPr>
          <w:jc w:val="center"/>
        </w:trPr>
        <w:tc>
          <w:tcPr>
            <w:tcW w:w="150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помещени</w:t>
            </w:r>
            <w:proofErr w:type="gramStart"/>
            <w:r w:rsidRPr="00F71749">
              <w:rPr>
                <w:sz w:val="26"/>
                <w:szCs w:val="26"/>
              </w:rPr>
              <w:t>я(</w:t>
            </w:r>
            <w:proofErr w:type="spellStart"/>
            <w:proofErr w:type="gramEnd"/>
            <w:r w:rsidRPr="00F71749">
              <w:rPr>
                <w:sz w:val="26"/>
                <w:szCs w:val="26"/>
              </w:rPr>
              <w:t>ий</w:t>
            </w:r>
            <w:proofErr w:type="spellEnd"/>
            <w:r w:rsidRPr="00F71749">
              <w:rPr>
                <w:sz w:val="26"/>
                <w:szCs w:val="26"/>
              </w:rPr>
              <w:t xml:space="preserve">) в здании (строения), сооружении путем раздела здания (строения), сооружения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Образованием помещени</w:t>
            </w:r>
            <w:proofErr w:type="gramStart"/>
            <w:r w:rsidRPr="00F71749">
              <w:rPr>
                <w:sz w:val="26"/>
                <w:szCs w:val="26"/>
              </w:rPr>
              <w:t>я(</w:t>
            </w:r>
            <w:proofErr w:type="spellStart"/>
            <w:proofErr w:type="gramEnd"/>
            <w:r w:rsidRPr="00F71749">
              <w:rPr>
                <w:sz w:val="26"/>
                <w:szCs w:val="26"/>
              </w:rPr>
              <w:t>ий</w:t>
            </w:r>
            <w:proofErr w:type="spellEnd"/>
            <w:r w:rsidRPr="00F71749">
              <w:rPr>
                <w:sz w:val="26"/>
                <w:szCs w:val="26"/>
              </w:rPr>
              <w:t>) в здании (строении), сооружении путем раздела здания (строения), сооружения</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помещения &lt;1&gt;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помещений &lt;1&gt;</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помещения в здании (строении), сооружении путем объединения помещений, </w:t>
            </w:r>
            <w:proofErr w:type="spellStart"/>
            <w:r w:rsidRPr="00F71749">
              <w:rPr>
                <w:sz w:val="26"/>
                <w:szCs w:val="26"/>
              </w:rPr>
              <w:t>машино</w:t>
            </w:r>
            <w:proofErr w:type="spellEnd"/>
            <w:r w:rsidRPr="00F71749">
              <w:rPr>
                <w:sz w:val="26"/>
                <w:szCs w:val="26"/>
              </w:rPr>
              <w:t>-ме</w:t>
            </w:r>
            <w:proofErr w:type="gramStart"/>
            <w:r w:rsidRPr="00F71749">
              <w:rPr>
                <w:sz w:val="26"/>
                <w:szCs w:val="26"/>
              </w:rPr>
              <w:t>ст в зд</w:t>
            </w:r>
            <w:proofErr w:type="gramEnd"/>
            <w:r w:rsidRPr="00F71749">
              <w:rPr>
                <w:sz w:val="26"/>
                <w:szCs w:val="26"/>
              </w:rPr>
              <w:t>ании (строении), сооружении</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нежилого помещения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объединяемого помещения &lt;2&gt;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объединяемого помещения &lt;2&gt;</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помещения в здании, сооружении путем переустройства и (или) перепланировки мест общего пользования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50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Образование нежилого помещения</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здания, сооружения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50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0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4"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CC5B6C" w:rsidRPr="00F71749" w:rsidTr="00CC5B6C">
        <w:tblPrEx>
          <w:tblCellMar>
            <w:top w:w="0" w:type="dxa"/>
            <w:left w:w="0" w:type="dxa"/>
            <w:bottom w:w="0" w:type="dxa"/>
            <w:right w:w="0" w:type="dxa"/>
          </w:tblCellMar>
        </w:tblPrEx>
        <w:trPr>
          <w:jc w:val="center"/>
        </w:trPr>
        <w:tc>
          <w:tcPr>
            <w:tcW w:w="250" w:type="dxa"/>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в здании, сооружении путем раздела здания, сооружения</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gramStart"/>
            <w:r w:rsidRPr="00F71749">
              <w:rPr>
                <w:sz w:val="26"/>
                <w:szCs w:val="26"/>
              </w:rPr>
              <w:t>образуемых</w:t>
            </w:r>
            <w:proofErr w:type="gramEnd"/>
            <w:r w:rsidRPr="00F71749">
              <w:rPr>
                <w:sz w:val="26"/>
                <w:szCs w:val="26"/>
              </w:rPr>
              <w:t xml:space="preserve"> </w:t>
            </w:r>
            <w:proofErr w:type="spellStart"/>
            <w:r w:rsidRPr="00F71749">
              <w:rPr>
                <w:sz w:val="26"/>
                <w:szCs w:val="2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здания, сооружения</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w:t>
            </w:r>
            <w:proofErr w:type="spellStart"/>
            <w:r w:rsidRPr="00F71749">
              <w:rPr>
                <w:sz w:val="26"/>
                <w:szCs w:val="26"/>
              </w:rPr>
              <w:t>машино</w:t>
            </w:r>
            <w:proofErr w:type="spellEnd"/>
            <w:r w:rsidRPr="00F71749">
              <w:rPr>
                <w:sz w:val="26"/>
                <w:szCs w:val="26"/>
              </w:rPr>
              <w:t xml:space="preserve">-мест) в здании, сооружении путем раздела помещения, </w:t>
            </w:r>
            <w:proofErr w:type="spellStart"/>
            <w:r w:rsidRPr="00F71749">
              <w:rPr>
                <w:sz w:val="26"/>
                <w:szCs w:val="26"/>
              </w:rPr>
              <w:t>машино</w:t>
            </w:r>
            <w:proofErr w:type="spellEnd"/>
            <w:r w:rsidRPr="00F71749">
              <w:rPr>
                <w:sz w:val="26"/>
                <w:szCs w:val="26"/>
              </w:rPr>
              <w:t>-места</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spellStart"/>
            <w:r w:rsidRPr="00F71749">
              <w:rPr>
                <w:sz w:val="26"/>
                <w:szCs w:val="26"/>
              </w:rPr>
              <w:t>машино</w:t>
            </w:r>
            <w:proofErr w:type="spellEnd"/>
            <w:r w:rsidRPr="00F71749">
              <w:rPr>
                <w:sz w:val="26"/>
                <w:szCs w:val="26"/>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помещения, </w:t>
            </w:r>
            <w:proofErr w:type="spellStart"/>
            <w:r w:rsidRPr="00F71749">
              <w:rPr>
                <w:sz w:val="26"/>
                <w:szCs w:val="26"/>
              </w:rPr>
              <w:t>машино</w:t>
            </w:r>
            <w:proofErr w:type="spellEnd"/>
            <w:r w:rsidRPr="00F71749">
              <w:rPr>
                <w:sz w:val="26"/>
                <w:szCs w:val="26"/>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помещения, </w:t>
            </w:r>
            <w:proofErr w:type="spellStart"/>
            <w:proofErr w:type="gramStart"/>
            <w:r w:rsidRPr="00F71749">
              <w:rPr>
                <w:sz w:val="26"/>
                <w:szCs w:val="26"/>
              </w:rPr>
              <w:t>машино</w:t>
            </w:r>
            <w:proofErr w:type="spellEnd"/>
            <w:r w:rsidRPr="00F71749">
              <w:rPr>
                <w:sz w:val="26"/>
                <w:szCs w:val="26"/>
              </w:rPr>
              <w:t>-места</w:t>
            </w:r>
            <w:proofErr w:type="gramEnd"/>
            <w:r w:rsidRPr="00F71749">
              <w:rPr>
                <w:sz w:val="26"/>
                <w:szCs w:val="26"/>
              </w:rPr>
              <w:t xml:space="preserve"> раздел которого осуществляется</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 xml:space="preserve">-места в здании, сооружении путем объединения помещений, </w:t>
            </w:r>
            <w:proofErr w:type="spellStart"/>
            <w:r w:rsidRPr="00F71749">
              <w:rPr>
                <w:sz w:val="26"/>
                <w:szCs w:val="26"/>
              </w:rPr>
              <w:t>машино</w:t>
            </w:r>
            <w:proofErr w:type="spellEnd"/>
            <w:r w:rsidRPr="00F71749">
              <w:rPr>
                <w:sz w:val="26"/>
                <w:szCs w:val="26"/>
              </w:rPr>
              <w:t>-ме</w:t>
            </w:r>
            <w:proofErr w:type="gramStart"/>
            <w:r w:rsidRPr="00F71749">
              <w:rPr>
                <w:sz w:val="26"/>
                <w:szCs w:val="26"/>
              </w:rPr>
              <w:t>ст в зд</w:t>
            </w:r>
            <w:proofErr w:type="gramEnd"/>
            <w:r w:rsidRPr="00F71749">
              <w:rPr>
                <w:sz w:val="26"/>
                <w:szCs w:val="26"/>
              </w:rPr>
              <w:t>ании, сооружении</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объединяемых помещений, </w:t>
            </w:r>
            <w:proofErr w:type="spellStart"/>
            <w:r w:rsidRPr="00F71749">
              <w:rPr>
                <w:sz w:val="26"/>
                <w:szCs w:val="26"/>
              </w:rPr>
              <w:t>машино</w:t>
            </w:r>
            <w:proofErr w:type="spellEnd"/>
            <w:r w:rsidRPr="00F71749">
              <w:rPr>
                <w:sz w:val="26"/>
                <w:szCs w:val="26"/>
              </w:rPr>
              <w:t>-мест</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объединяемого помещения &lt;4&gt;</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Образованием </w:t>
            </w:r>
            <w:proofErr w:type="spellStart"/>
            <w:r w:rsidRPr="00F71749">
              <w:rPr>
                <w:sz w:val="26"/>
                <w:szCs w:val="26"/>
              </w:rPr>
              <w:t>машино</w:t>
            </w:r>
            <w:proofErr w:type="spellEnd"/>
            <w:r w:rsidRPr="00F71749">
              <w:rPr>
                <w:sz w:val="26"/>
                <w:szCs w:val="26"/>
              </w:rPr>
              <w:t>-места в здании, сооружении путем переустройства и (или) перепланировки мест общего пользования</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Количество </w:t>
            </w:r>
            <w:proofErr w:type="gramStart"/>
            <w:r w:rsidRPr="00F71749">
              <w:rPr>
                <w:sz w:val="26"/>
                <w:szCs w:val="26"/>
              </w:rPr>
              <w:t>образуемых</w:t>
            </w:r>
            <w:proofErr w:type="gramEnd"/>
            <w:r w:rsidRPr="00F71749">
              <w:rPr>
                <w:sz w:val="26"/>
                <w:szCs w:val="26"/>
              </w:rPr>
              <w:t xml:space="preserve"> </w:t>
            </w:r>
            <w:proofErr w:type="spellStart"/>
            <w:r w:rsidRPr="00F71749">
              <w:rPr>
                <w:sz w:val="26"/>
                <w:szCs w:val="2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здания, сооружения</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single" w:sz="6" w:space="0" w:color="auto"/>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4" w:type="dxa"/>
            <w:gridSpan w:val="2"/>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917" w:type="dxa"/>
            <w:tcBorders>
              <w:top w:val="nil"/>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917"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Необходимостью приведения адреса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 xml:space="preserve">-места, государственный кадастровый учет которого осуществлен в соответствии с Федеральным законом </w:t>
            </w:r>
            <w:hyperlink r:id="rId15" w:history="1">
              <w:r w:rsidRPr="00F71749">
                <w:rPr>
                  <w:sz w:val="26"/>
                  <w:szCs w:val="26"/>
                  <w:u w:val="single"/>
                </w:rPr>
                <w:t>от 13 июля 2015 г. N 218-ФЗ</w:t>
              </w:r>
            </w:hyperlink>
            <w:r w:rsidRPr="00F71749">
              <w:rPr>
                <w:sz w:val="26"/>
                <w:szCs w:val="26"/>
              </w:rPr>
              <w:t xml:space="preserve"> "О государственной регистрации недвижимости" (Собрание законодательства Российской Федерации, 2015, N 29, ст. 4344; </w:t>
            </w:r>
            <w:proofErr w:type="gramStart"/>
            <w:r w:rsidRPr="00F71749">
              <w:rPr>
                <w:sz w:val="26"/>
                <w:szCs w:val="26"/>
              </w:rPr>
              <w:t xml:space="preserve">2020, N 22, ст. 3383) (далее - Федеральный закон "О </w:t>
            </w:r>
            <w:r w:rsidRPr="00F71749">
              <w:rPr>
                <w:sz w:val="26"/>
                <w:szCs w:val="26"/>
              </w:rPr>
              <w:lastRenderedPageBreak/>
              <w:t xml:space="preserve">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71749">
              <w:rPr>
                <w:sz w:val="26"/>
                <w:szCs w:val="26"/>
              </w:rPr>
              <w:t>машино</w:t>
            </w:r>
            <w:proofErr w:type="spellEnd"/>
            <w:r w:rsidRPr="00F71749">
              <w:rPr>
                <w:sz w:val="26"/>
                <w:szCs w:val="26"/>
              </w:rPr>
              <w:t>-место</w:t>
            </w:r>
            <w:proofErr w:type="gramEnd"/>
          </w:p>
        </w:tc>
      </w:tr>
      <w:tr w:rsidR="00CC5B6C" w:rsidRPr="00F71749" w:rsidTr="00CC5B6C">
        <w:tblPrEx>
          <w:tblCellMar>
            <w:top w:w="0" w:type="dxa"/>
            <w:left w:w="0" w:type="dxa"/>
            <w:bottom w:w="0" w:type="dxa"/>
            <w:right w:w="0" w:type="dxa"/>
          </w:tblCellMar>
        </w:tblPrEx>
        <w:trPr>
          <w:trHeight w:val="299"/>
          <w:jc w:val="center"/>
        </w:trPr>
        <w:tc>
          <w:tcPr>
            <w:tcW w:w="250" w:type="dxa"/>
            <w:vMerge w:val="restart"/>
            <w:tcBorders>
              <w:top w:val="nil"/>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7"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5833"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Существующий адрес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val="restart"/>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2917"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833" w:type="dxa"/>
            <w:gridSpan w:val="2"/>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Отсутствием у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 xml:space="preserve">-места, государственный кадастровый учет которого осуществлен в соответствии с Федеральным </w:t>
            </w:r>
            <w:hyperlink r:id="rId16" w:history="1">
              <w:r w:rsidRPr="00F71749">
                <w:rPr>
                  <w:sz w:val="26"/>
                  <w:szCs w:val="26"/>
                  <w:u w:val="single"/>
                </w:rPr>
                <w:t>законом</w:t>
              </w:r>
            </w:hyperlink>
            <w:r w:rsidRPr="00F71749">
              <w:rPr>
                <w:sz w:val="26"/>
                <w:szCs w:val="26"/>
              </w:rPr>
              <w:t xml:space="preserve"> "О государственной регистрации недвижимости", адреса</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xml:space="preserve">Кадастровый номер земельного участка, здания (строения), сооружения, помещения, </w:t>
            </w:r>
            <w:proofErr w:type="spellStart"/>
            <w:r w:rsidRPr="00F71749">
              <w:rPr>
                <w:sz w:val="26"/>
                <w:szCs w:val="26"/>
              </w:rPr>
              <w:t>машино</w:t>
            </w:r>
            <w:proofErr w:type="spellEnd"/>
            <w:r w:rsidRPr="00F71749">
              <w:rPr>
                <w:sz w:val="26"/>
                <w:szCs w:val="26"/>
              </w:rPr>
              <w:t>-места</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nil"/>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250" w:type="dxa"/>
            <w:vMerge/>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p>
        </w:tc>
        <w:tc>
          <w:tcPr>
            <w:tcW w:w="5834" w:type="dxa"/>
            <w:gridSpan w:val="2"/>
            <w:tcBorders>
              <w:top w:val="single" w:sz="6" w:space="0" w:color="auto"/>
              <w:left w:val="single" w:sz="6" w:space="0" w:color="auto"/>
              <w:bottom w:val="single" w:sz="6" w:space="0" w:color="auto"/>
              <w:right w:val="nil"/>
            </w:tcBorders>
          </w:tcPr>
          <w:p w:rsidR="00CC5B6C" w:rsidRPr="00F71749" w:rsidRDefault="00CC5B6C" w:rsidP="00F71749">
            <w:pPr>
              <w:adjustRightInd w:val="0"/>
              <w:rPr>
                <w:sz w:val="26"/>
                <w:szCs w:val="26"/>
              </w:rPr>
            </w:pPr>
          </w:p>
        </w:tc>
        <w:tc>
          <w:tcPr>
            <w:tcW w:w="291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17" w:history="1">
              <w:r w:rsidRPr="00F71749">
                <w:rPr>
                  <w:sz w:val="26"/>
                  <w:szCs w:val="26"/>
                  <w:u w:val="single"/>
                </w:rPr>
                <w:t>от 18.06.2020 N 110н</w:t>
              </w:r>
            </w:hyperlink>
            <w:r w:rsidRPr="00F71749">
              <w:rPr>
                <w:sz w:val="26"/>
                <w:szCs w:val="26"/>
              </w:rPr>
              <w:t>)</w:t>
            </w:r>
          </w:p>
        </w:tc>
      </w:tr>
    </w:tbl>
    <w:p w:rsidR="00CC5B6C" w:rsidRPr="00F71749" w:rsidRDefault="00CC5B6C" w:rsidP="00F71749">
      <w:pPr>
        <w:numPr>
          <w:ilvl w:val="0"/>
          <w:numId w:val="3"/>
        </w:numPr>
        <w:suppressAutoHyphens/>
        <w:adjustRightInd w:val="0"/>
        <w:jc w:val="both"/>
        <w:rPr>
          <w:sz w:val="26"/>
          <w:szCs w:val="26"/>
        </w:rPr>
      </w:pPr>
      <w:r w:rsidRPr="00F71749">
        <w:rPr>
          <w:sz w:val="26"/>
          <w:szCs w:val="26"/>
        </w:rPr>
        <w:t>--------------------</w:t>
      </w:r>
    </w:p>
    <w:p w:rsidR="00CC5B6C" w:rsidRPr="00F71749" w:rsidRDefault="00CC5B6C" w:rsidP="00F71749">
      <w:pPr>
        <w:numPr>
          <w:ilvl w:val="0"/>
          <w:numId w:val="3"/>
        </w:numPr>
        <w:suppressAutoHyphens/>
        <w:adjustRightInd w:val="0"/>
        <w:jc w:val="both"/>
        <w:rPr>
          <w:sz w:val="26"/>
          <w:szCs w:val="26"/>
        </w:rPr>
      </w:pPr>
      <w:r w:rsidRPr="00F71749">
        <w:rPr>
          <w:sz w:val="26"/>
          <w:szCs w:val="26"/>
        </w:rPr>
        <w:t>&lt;1&gt; Строка дублируется для каждого разделенного помещения</w:t>
      </w:r>
    </w:p>
    <w:p w:rsidR="00CC5B6C" w:rsidRPr="00F71749" w:rsidRDefault="00CC5B6C" w:rsidP="00F71749">
      <w:pPr>
        <w:numPr>
          <w:ilvl w:val="0"/>
          <w:numId w:val="3"/>
        </w:numPr>
        <w:suppressAutoHyphens/>
        <w:adjustRightInd w:val="0"/>
        <w:jc w:val="both"/>
        <w:rPr>
          <w:sz w:val="26"/>
          <w:szCs w:val="26"/>
        </w:rPr>
      </w:pPr>
      <w:r w:rsidRPr="00F71749">
        <w:rPr>
          <w:sz w:val="26"/>
          <w:szCs w:val="26"/>
        </w:rPr>
        <w:t>&lt;2&gt; Строка дублируется для каждого объединенного помещения</w:t>
      </w:r>
    </w:p>
    <w:p w:rsidR="00CC5B6C" w:rsidRPr="00F71749" w:rsidRDefault="00CC5B6C" w:rsidP="00F71749">
      <w:pPr>
        <w:numPr>
          <w:ilvl w:val="0"/>
          <w:numId w:val="3"/>
        </w:numPr>
        <w:suppressAutoHyphens/>
        <w:adjustRightInd w:val="0"/>
        <w:rPr>
          <w:sz w:val="26"/>
          <w:szCs w:val="26"/>
        </w:rPr>
      </w:pPr>
    </w:p>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CC5B6C" w:rsidRPr="00F71749" w:rsidTr="00CC5B6C">
        <w:tblPrEx>
          <w:tblCellMar>
            <w:top w:w="0" w:type="dxa"/>
            <w:left w:w="0" w:type="dxa"/>
            <w:bottom w:w="0" w:type="dxa"/>
            <w:right w:w="0" w:type="dxa"/>
          </w:tblCellMar>
        </w:tblPrEx>
        <w:trPr>
          <w:jc w:val="center"/>
        </w:trPr>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jc w:val="right"/>
              <w:rPr>
                <w:sz w:val="26"/>
                <w:szCs w:val="26"/>
              </w:rPr>
            </w:pPr>
            <w:r w:rsidRPr="00F71749">
              <w:rPr>
                <w:sz w:val="26"/>
                <w:szCs w:val="26"/>
              </w:rPr>
              <w:t>Всего листов ______</w:t>
            </w:r>
          </w:p>
        </w:tc>
      </w:tr>
      <w:tr w:rsidR="00CC5B6C" w:rsidRPr="00F71749" w:rsidTr="00CC5B6C">
        <w:tblPrEx>
          <w:tblCellMar>
            <w:top w:w="0" w:type="dxa"/>
            <w:left w:w="0" w:type="dxa"/>
            <w:bottom w:w="0" w:type="dxa"/>
            <w:right w:w="0" w:type="dxa"/>
          </w:tblCellMar>
        </w:tblPrEx>
        <w:trPr>
          <w:jc w:val="center"/>
        </w:trPr>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Аннулировать адрес объекта адресации: </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Приказов Минфина РФ </w:t>
            </w:r>
            <w:hyperlink r:id="rId18" w:history="1">
              <w:r w:rsidRPr="00F71749">
                <w:rPr>
                  <w:sz w:val="26"/>
                  <w:szCs w:val="26"/>
                  <w:u w:val="single"/>
                </w:rPr>
                <w:t>от 18.06.2020 N 110н</w:t>
              </w:r>
            </w:hyperlink>
            <w:r w:rsidRPr="00F71749">
              <w:rPr>
                <w:sz w:val="26"/>
                <w:szCs w:val="26"/>
              </w:rPr>
              <w:t xml:space="preserve">, </w:t>
            </w:r>
            <w:hyperlink r:id="rId19" w:history="1">
              <w:r w:rsidRPr="00F71749">
                <w:rPr>
                  <w:sz w:val="26"/>
                  <w:szCs w:val="26"/>
                  <w:u w:val="single"/>
                </w:rPr>
                <w:t>от 14.01.2022 N 5н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val="restart"/>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6750"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связи </w:t>
            </w:r>
            <w:proofErr w:type="gramStart"/>
            <w:r w:rsidRPr="00F71749">
              <w:rPr>
                <w:sz w:val="26"/>
                <w:szCs w:val="26"/>
              </w:rPr>
              <w:t>с</w:t>
            </w:r>
            <w:proofErr w:type="gramEnd"/>
            <w:r w:rsidRPr="00F71749">
              <w:rPr>
                <w:sz w:val="26"/>
                <w:szCs w:val="26"/>
              </w:rPr>
              <w:t xml:space="preserve">: </w:t>
            </w: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Исключением из Единого государственного реестра недвижимости указанных в </w:t>
            </w:r>
            <w:hyperlink r:id="rId20" w:history="1">
              <w:r w:rsidRPr="00F71749">
                <w:rPr>
                  <w:sz w:val="26"/>
                  <w:szCs w:val="26"/>
                  <w:u w:val="single"/>
                </w:rPr>
                <w:t>части 7</w:t>
              </w:r>
            </w:hyperlink>
            <w:r w:rsidRPr="00F71749">
              <w:rPr>
                <w:sz w:val="26"/>
                <w:szCs w:val="26"/>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2250"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450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Присвоением объекту адресации нового адреса </w:t>
            </w:r>
          </w:p>
        </w:tc>
      </w:tr>
      <w:tr w:rsidR="00CC5B6C" w:rsidRPr="00F71749" w:rsidTr="00CC5B6C">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1" w:history="1">
              <w:r w:rsidRPr="00F71749">
                <w:rPr>
                  <w:sz w:val="26"/>
                  <w:szCs w:val="26"/>
                  <w:u w:val="single"/>
                </w:rPr>
                <w:t>от 18.06.2020 N 110н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lastRenderedPageBreak/>
              <w:t> </w:t>
            </w:r>
          </w:p>
        </w:tc>
        <w:tc>
          <w:tcPr>
            <w:tcW w:w="4500" w:type="dxa"/>
            <w:gridSpan w:val="2"/>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2250" w:type="dxa"/>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450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bl>
    <w:p w:rsidR="00CC5B6C" w:rsidRPr="00F71749" w:rsidRDefault="00CC5B6C" w:rsidP="00F71749">
      <w:pPr>
        <w:numPr>
          <w:ilvl w:val="0"/>
          <w:numId w:val="3"/>
        </w:numPr>
        <w:suppressAutoHyphens/>
        <w:adjustRightInd w:val="0"/>
        <w:jc w:val="both"/>
        <w:rPr>
          <w:sz w:val="26"/>
          <w:szCs w:val="26"/>
        </w:rPr>
      </w:pPr>
    </w:p>
    <w:p w:rsidR="00CC5B6C" w:rsidRPr="00F71749" w:rsidRDefault="00CC5B6C" w:rsidP="00F71749">
      <w:pPr>
        <w:numPr>
          <w:ilvl w:val="0"/>
          <w:numId w:val="3"/>
        </w:numPr>
        <w:suppressAutoHyphens/>
        <w:adjustRightInd w:val="0"/>
        <w:rPr>
          <w:sz w:val="26"/>
          <w:szCs w:val="26"/>
        </w:rPr>
      </w:pPr>
    </w:p>
    <w:tbl>
      <w:tblPr>
        <w:tblW w:w="0" w:type="auto"/>
        <w:jc w:val="center"/>
        <w:tblCellMar>
          <w:left w:w="0" w:type="dxa"/>
          <w:right w:w="0" w:type="dxa"/>
        </w:tblCellMar>
        <w:tblLook w:val="0000" w:firstRow="0" w:lastRow="0" w:firstColumn="0" w:lastColumn="0" w:noHBand="0" w:noVBand="0"/>
      </w:tblPr>
      <w:tblGrid>
        <w:gridCol w:w="329"/>
        <w:gridCol w:w="1060"/>
        <w:gridCol w:w="1728"/>
        <w:gridCol w:w="1865"/>
        <w:gridCol w:w="1479"/>
        <w:gridCol w:w="1354"/>
        <w:gridCol w:w="1554"/>
      </w:tblGrid>
      <w:tr w:rsidR="00CC5B6C" w:rsidRPr="00F71749" w:rsidTr="00CC5B6C">
        <w:tblPrEx>
          <w:tblCellMar>
            <w:top w:w="0" w:type="dxa"/>
            <w:left w:w="0" w:type="dxa"/>
            <w:bottom w:w="0" w:type="dxa"/>
            <w:right w:w="0" w:type="dxa"/>
          </w:tblCellMar>
        </w:tblPrEx>
        <w:trPr>
          <w:jc w:val="center"/>
        </w:trPr>
        <w:tc>
          <w:tcPr>
            <w:tcW w:w="6430"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r w:rsidRPr="00F71749">
              <w:rPr>
                <w:sz w:val="26"/>
                <w:szCs w:val="26"/>
              </w:rPr>
              <w:t>Лист N ______</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right"/>
              <w:rPr>
                <w:sz w:val="26"/>
                <w:szCs w:val="26"/>
              </w:rPr>
            </w:pPr>
            <w:r w:rsidRPr="00F71749">
              <w:rPr>
                <w:sz w:val="26"/>
                <w:szCs w:val="26"/>
              </w:rPr>
              <w:t>Всего листов _____</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4.</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Собственник объекта адресации или лицо, обладающее иным вещным правом на объект адресации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ИНН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кем </w:t>
            </w:r>
            <w:proofErr w:type="gramStart"/>
            <w:r w:rsidRPr="00F71749">
              <w:rPr>
                <w:sz w:val="26"/>
                <w:szCs w:val="26"/>
              </w:rPr>
              <w:t>выдан</w:t>
            </w:r>
            <w:proofErr w:type="gramEnd"/>
            <w:r w:rsidRPr="00F71749">
              <w:rPr>
                <w:sz w:val="26"/>
                <w:szCs w:val="26"/>
              </w:rPr>
              <w:t xml:space="preserve">: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 __</w:t>
            </w:r>
            <w:proofErr w:type="gramStart"/>
            <w:r w:rsidRPr="00F71749">
              <w:rPr>
                <w:sz w:val="26"/>
                <w:szCs w:val="26"/>
              </w:rPr>
              <w:t>г</w:t>
            </w:r>
            <w:proofErr w:type="gramEnd"/>
            <w:r w:rsidRPr="00F71749">
              <w:rPr>
                <w:sz w:val="26"/>
                <w:szCs w:val="26"/>
              </w:rPr>
              <w:t>.</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КПП (для российского юридического лица):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регистрации (для иностранного юридического лица):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jc w:val="center"/>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1285"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Вещное право на объект адресации: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собственности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хозяйственного ведения имуществом на объект адресации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оперативного управления имуществом на объект адресации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пожизненно наследуемого владения земельным участком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право постоянного (бессрочного) пользования земельным участком </w:t>
            </w:r>
          </w:p>
        </w:tc>
      </w:tr>
      <w:tr w:rsidR="00CC5B6C" w:rsidRPr="00F71749" w:rsidTr="00CC5B6C">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2" w:history="1">
              <w:r w:rsidRPr="00F71749">
                <w:rPr>
                  <w:sz w:val="26"/>
                  <w:szCs w:val="26"/>
                  <w:u w:val="single"/>
                </w:rPr>
                <w:t>от 14.01.2022 N 5н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Лично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В многофункциональном центре</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личном кабинете федеральной информационной адресной системы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6.</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Расписку в получении документов прошу: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Выдать лично </w:t>
            </w:r>
          </w:p>
        </w:tc>
        <w:tc>
          <w:tcPr>
            <w:tcW w:w="1286" w:type="dxa"/>
            <w:tcBorders>
              <w:top w:val="single" w:sz="6" w:space="0" w:color="auto"/>
              <w:left w:val="single" w:sz="6" w:space="0" w:color="auto"/>
              <w:bottom w:val="nil"/>
              <w:right w:val="nil"/>
            </w:tcBorders>
          </w:tcPr>
          <w:p w:rsidR="00CC5B6C" w:rsidRPr="00F71749" w:rsidRDefault="00CC5B6C" w:rsidP="00F71749">
            <w:pPr>
              <w:adjustRightInd w:val="0"/>
              <w:rPr>
                <w:sz w:val="26"/>
                <w:szCs w:val="26"/>
              </w:rPr>
            </w:pPr>
            <w:r w:rsidRPr="00F71749">
              <w:rPr>
                <w:sz w:val="26"/>
                <w:szCs w:val="26"/>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nil"/>
              <w:left w:val="single" w:sz="6" w:space="0" w:color="auto"/>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nil"/>
              <w:bottom w:val="single" w:sz="6" w:space="0" w:color="auto"/>
              <w:right w:val="single" w:sz="6" w:space="0" w:color="auto"/>
            </w:tcBorders>
          </w:tcPr>
          <w:p w:rsidR="00CC5B6C" w:rsidRPr="00F71749" w:rsidRDefault="00CC5B6C" w:rsidP="00F71749">
            <w:pPr>
              <w:adjustRightInd w:val="0"/>
              <w:jc w:val="center"/>
              <w:rPr>
                <w:sz w:val="26"/>
                <w:szCs w:val="26"/>
              </w:rPr>
            </w:pPr>
            <w:r w:rsidRPr="00F71749">
              <w:rPr>
                <w:sz w:val="26"/>
                <w:szCs w:val="26"/>
              </w:rPr>
              <w:t xml:space="preserve">(подпись заявителя)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Не направлять </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7</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Заявитель: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Собственник объекта адресации или лицо, обладающее иным вещным правом на объект адресации</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Представитель собственника объекта адресации или лица, обладающего иным вещным правом на объект адресации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физическое лицо: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вид: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серия: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кем </w:t>
            </w:r>
            <w:proofErr w:type="gramStart"/>
            <w:r w:rsidRPr="00F71749">
              <w:rPr>
                <w:sz w:val="26"/>
                <w:szCs w:val="26"/>
              </w:rPr>
              <w:t>выдан</w:t>
            </w:r>
            <w:proofErr w:type="gramEnd"/>
            <w:r w:rsidRPr="00F71749">
              <w:rPr>
                <w:sz w:val="26"/>
                <w:szCs w:val="26"/>
              </w:rPr>
              <w:t xml:space="preserve">: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val="restart"/>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c>
          <w:tcPr>
            <w:tcW w:w="1285" w:type="dxa"/>
            <w:vMerge w:val="restart"/>
            <w:tcBorders>
              <w:top w:val="single" w:sz="6" w:space="0" w:color="auto"/>
              <w:left w:val="single" w:sz="6" w:space="0" w:color="auto"/>
              <w:bottom w:val="nil"/>
              <w:right w:val="single" w:sz="6" w:space="0" w:color="auto"/>
            </w:tcBorders>
            <w:vAlign w:val="center"/>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1" w:type="dxa"/>
            <w:gridSpan w:val="2"/>
            <w:vMerge/>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p>
        </w:tc>
        <w:tc>
          <w:tcPr>
            <w:tcW w:w="1285" w:type="dxa"/>
            <w:vMerge/>
            <w:tcBorders>
              <w:top w:val="nil"/>
              <w:left w:val="single" w:sz="6" w:space="0" w:color="auto"/>
              <w:bottom w:val="single" w:sz="6" w:space="0" w:color="auto"/>
              <w:right w:val="single" w:sz="6" w:space="0" w:color="auto"/>
            </w:tcBorders>
            <w:vAlign w:val="center"/>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и реквизиты документа, подтверждающего полномочия представителя: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5142" w:type="dxa"/>
            <w:gridSpan w:val="4"/>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ИНН (для российского юридического лица):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страна регистрации (инкорпорации) (для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номер регистрации (для иностранного юридического лица):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jc w:val="center"/>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c>
          <w:tcPr>
            <w:tcW w:w="257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адрес электронной почты (при наличии):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0" w:type="dxa"/>
            <w:gridSpan w:val="2"/>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2572"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2570" w:type="dxa"/>
            <w:gridSpan w:val="2"/>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наименование и реквизиты документа, подтверждающего полномочия представителя: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6428" w:type="dxa"/>
            <w:gridSpan w:val="5"/>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3" w:history="1">
              <w:r w:rsidRPr="00F71749">
                <w:rPr>
                  <w:sz w:val="26"/>
                  <w:szCs w:val="26"/>
                  <w:u w:val="single"/>
                </w:rPr>
                <w:t>от 14.01.2022 N 5н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8</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Документы, прилагаемые к заявлению: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Оригинал в количестве ______ экз., на ____ </w:t>
            </w:r>
            <w:proofErr w:type="gramStart"/>
            <w:r w:rsidRPr="00F71749">
              <w:rPr>
                <w:sz w:val="26"/>
                <w:szCs w:val="26"/>
              </w:rPr>
              <w:t>л</w:t>
            </w:r>
            <w:proofErr w:type="gramEnd"/>
            <w:r w:rsidRPr="00F71749">
              <w:rPr>
                <w:sz w:val="26"/>
                <w:szCs w:val="26"/>
              </w:rPr>
              <w:t>.</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Копия в количестве ______ экз., на ____ </w:t>
            </w:r>
            <w:proofErr w:type="gramStart"/>
            <w:r w:rsidRPr="00F71749">
              <w:rPr>
                <w:sz w:val="26"/>
                <w:szCs w:val="26"/>
              </w:rPr>
              <w:t>л</w:t>
            </w:r>
            <w:proofErr w:type="gramEnd"/>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9.</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Примечание: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roofErr w:type="gramStart"/>
            <w:r w:rsidRPr="00F71749">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4" w:history="1">
              <w:r w:rsidRPr="00F71749">
                <w:rPr>
                  <w:sz w:val="26"/>
                  <w:szCs w:val="26"/>
                  <w:u w:val="single"/>
                </w:rPr>
                <w:t>законом</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осуществляющими</w:t>
            </w:r>
            <w:proofErr w:type="gramEnd"/>
            <w:r w:rsidRPr="00F71749">
              <w:rPr>
                <w:sz w:val="26"/>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F71749">
              <w:rPr>
                <w:sz w:val="26"/>
                <w:szCs w:val="26"/>
              </w:rPr>
              <w:t>Сколково</w:t>
            </w:r>
            <w:proofErr w:type="spellEnd"/>
            <w:r w:rsidRPr="00F71749">
              <w:rPr>
                <w:sz w:val="26"/>
                <w:szCs w:val="26"/>
              </w:rPr>
              <w:t>", осуществляющими присвоение, изменение и аннулирование адресов, в целях предоставления государственной услуги.</w:t>
            </w:r>
          </w:p>
        </w:tc>
      </w:tr>
      <w:tr w:rsidR="00CC5B6C" w:rsidRPr="00F71749" w:rsidTr="00CC5B6C">
        <w:tblPrEx>
          <w:tblCellMar>
            <w:top w:w="0" w:type="dxa"/>
            <w:left w:w="0" w:type="dxa"/>
            <w:bottom w:w="0" w:type="dxa"/>
            <w:right w:w="0" w:type="dxa"/>
          </w:tblCellMar>
        </w:tblPrEx>
        <w:trPr>
          <w:jc w:val="center"/>
        </w:trPr>
        <w:tc>
          <w:tcPr>
            <w:tcW w:w="9000" w:type="dxa"/>
            <w:gridSpan w:val="7"/>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(в ред. Приказа Минфина РФ </w:t>
            </w:r>
            <w:hyperlink r:id="rId25" w:history="1">
              <w:r w:rsidRPr="00F71749">
                <w:rPr>
                  <w:sz w:val="26"/>
                  <w:szCs w:val="26"/>
                  <w:u w:val="single"/>
                </w:rPr>
                <w:t>от 18.06.2020 N 110н</w:t>
              </w:r>
            </w:hyperlink>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11.</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Настоящим также подтверждаю, что:</w:t>
            </w:r>
          </w:p>
          <w:p w:rsidR="00CC5B6C" w:rsidRPr="00F71749" w:rsidRDefault="00CC5B6C" w:rsidP="00F71749">
            <w:pPr>
              <w:adjustRightInd w:val="0"/>
              <w:rPr>
                <w:sz w:val="26"/>
                <w:szCs w:val="26"/>
              </w:rPr>
            </w:pPr>
            <w:r w:rsidRPr="00F71749">
              <w:rPr>
                <w:sz w:val="26"/>
                <w:szCs w:val="26"/>
              </w:rPr>
              <w:t>сведения, указанные в настоящем заявлении, на дату представления заявления достоверны; представленные правоустанавливающи</w:t>
            </w:r>
            <w:proofErr w:type="gramStart"/>
            <w:r w:rsidRPr="00F71749">
              <w:rPr>
                <w:sz w:val="26"/>
                <w:szCs w:val="26"/>
              </w:rPr>
              <w:t>й(</w:t>
            </w:r>
            <w:proofErr w:type="spellStart"/>
            <w:proofErr w:type="gramEnd"/>
            <w:r w:rsidRPr="00F71749">
              <w:rPr>
                <w:sz w:val="26"/>
                <w:szCs w:val="26"/>
              </w:rPr>
              <w:t>ие</w:t>
            </w:r>
            <w:proofErr w:type="spellEnd"/>
            <w:r w:rsidRPr="00F71749">
              <w:rPr>
                <w:sz w:val="26"/>
                <w:szCs w:val="26"/>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Дата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3858" w:type="dxa"/>
            <w:gridSpan w:val="3"/>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 </w:t>
            </w:r>
          </w:p>
        </w:tc>
        <w:tc>
          <w:tcPr>
            <w:tcW w:w="3856" w:type="dxa"/>
            <w:gridSpan w:val="3"/>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"__"________ __</w:t>
            </w:r>
            <w:proofErr w:type="gramStart"/>
            <w:r w:rsidRPr="00F71749">
              <w:rPr>
                <w:sz w:val="26"/>
                <w:szCs w:val="26"/>
              </w:rPr>
              <w:t>г</w:t>
            </w:r>
            <w:proofErr w:type="gramEnd"/>
            <w:r w:rsidRPr="00F71749">
              <w:rPr>
                <w:sz w:val="26"/>
                <w:szCs w:val="26"/>
              </w:rPr>
              <w:t>.</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1286" w:type="dxa"/>
            <w:tcBorders>
              <w:top w:val="single" w:sz="6" w:space="0" w:color="auto"/>
              <w:left w:val="single" w:sz="6" w:space="0" w:color="auto"/>
              <w:bottom w:val="single" w:sz="6" w:space="0" w:color="auto"/>
              <w:right w:val="nil"/>
            </w:tcBorders>
          </w:tcPr>
          <w:p w:rsidR="00CC5B6C" w:rsidRPr="00F71749" w:rsidRDefault="00CC5B6C" w:rsidP="00F71749">
            <w:pPr>
              <w:adjustRightInd w:val="0"/>
              <w:jc w:val="center"/>
              <w:rPr>
                <w:sz w:val="26"/>
                <w:szCs w:val="26"/>
              </w:rPr>
            </w:pPr>
            <w:r w:rsidRPr="00F71749">
              <w:rPr>
                <w:sz w:val="26"/>
                <w:szCs w:val="26"/>
              </w:rPr>
              <w:t xml:space="preserve">(подпись) </w:t>
            </w:r>
          </w:p>
        </w:tc>
        <w:tc>
          <w:tcPr>
            <w:tcW w:w="1286" w:type="dxa"/>
            <w:tcBorders>
              <w:top w:val="nil"/>
              <w:left w:val="nil"/>
              <w:bottom w:val="single" w:sz="6" w:space="0" w:color="auto"/>
              <w:right w:val="nil"/>
            </w:tcBorders>
          </w:tcPr>
          <w:p w:rsidR="00CC5B6C" w:rsidRPr="00F71749" w:rsidRDefault="00CC5B6C" w:rsidP="00F71749">
            <w:pPr>
              <w:adjustRightInd w:val="0"/>
              <w:rPr>
                <w:sz w:val="26"/>
                <w:szCs w:val="26"/>
              </w:rPr>
            </w:pPr>
            <w:r w:rsidRPr="00F71749">
              <w:rPr>
                <w:sz w:val="26"/>
                <w:szCs w:val="26"/>
              </w:rPr>
              <w:t> </w:t>
            </w:r>
          </w:p>
        </w:tc>
        <w:tc>
          <w:tcPr>
            <w:tcW w:w="1286" w:type="dxa"/>
            <w:tcBorders>
              <w:top w:val="single" w:sz="6" w:space="0" w:color="auto"/>
              <w:left w:val="nil"/>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r>
      <w:tr w:rsidR="00CC5B6C" w:rsidRPr="00F71749" w:rsidTr="00CC5B6C">
        <w:tblPrEx>
          <w:tblCellMar>
            <w:top w:w="0" w:type="dxa"/>
            <w:left w:w="0" w:type="dxa"/>
            <w:bottom w:w="0" w:type="dxa"/>
            <w:right w:w="0" w:type="dxa"/>
          </w:tblCellMar>
        </w:tblPrEx>
        <w:trPr>
          <w:jc w:val="center"/>
        </w:trPr>
        <w:tc>
          <w:tcPr>
            <w:tcW w:w="1286" w:type="dxa"/>
            <w:vMerge w:val="restart"/>
            <w:tcBorders>
              <w:top w:val="single" w:sz="6" w:space="0" w:color="auto"/>
              <w:left w:val="single" w:sz="6" w:space="0" w:color="auto"/>
              <w:bottom w:val="nil"/>
              <w:right w:val="single" w:sz="6" w:space="0" w:color="auto"/>
            </w:tcBorders>
          </w:tcPr>
          <w:p w:rsidR="00CC5B6C" w:rsidRPr="00F71749" w:rsidRDefault="00CC5B6C" w:rsidP="00F71749">
            <w:pPr>
              <w:adjustRightInd w:val="0"/>
              <w:rPr>
                <w:sz w:val="26"/>
                <w:szCs w:val="26"/>
              </w:rPr>
            </w:pPr>
            <w:r w:rsidRPr="00F71749">
              <w:rPr>
                <w:sz w:val="26"/>
                <w:szCs w:val="26"/>
              </w:rPr>
              <w:t>13</w:t>
            </w: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xml:space="preserve">Отметка специалиста, принявшего заявление и приложенные к нему документы: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nil"/>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r w:rsidR="00CC5B6C" w:rsidRPr="00F71749" w:rsidTr="00CC5B6C">
        <w:tblPrEx>
          <w:tblCellMar>
            <w:top w:w="0" w:type="dxa"/>
            <w:left w:w="0" w:type="dxa"/>
            <w:bottom w:w="0" w:type="dxa"/>
            <w:right w:w="0" w:type="dxa"/>
          </w:tblCellMar>
        </w:tblPrEx>
        <w:trPr>
          <w:jc w:val="center"/>
        </w:trPr>
        <w:tc>
          <w:tcPr>
            <w:tcW w:w="1286" w:type="dxa"/>
            <w:vMerge/>
            <w:tcBorders>
              <w:top w:val="nil"/>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p>
        </w:tc>
        <w:tc>
          <w:tcPr>
            <w:tcW w:w="7714" w:type="dxa"/>
            <w:gridSpan w:val="6"/>
            <w:tcBorders>
              <w:top w:val="single" w:sz="6" w:space="0" w:color="auto"/>
              <w:left w:val="single" w:sz="6" w:space="0" w:color="auto"/>
              <w:bottom w:val="single" w:sz="6" w:space="0" w:color="auto"/>
              <w:right w:val="single" w:sz="6" w:space="0" w:color="auto"/>
            </w:tcBorders>
          </w:tcPr>
          <w:p w:rsidR="00CC5B6C" w:rsidRPr="00F71749" w:rsidRDefault="00CC5B6C" w:rsidP="00F71749">
            <w:pPr>
              <w:adjustRightInd w:val="0"/>
              <w:rPr>
                <w:sz w:val="26"/>
                <w:szCs w:val="26"/>
              </w:rPr>
            </w:pPr>
            <w:r w:rsidRPr="00F71749">
              <w:rPr>
                <w:sz w:val="26"/>
                <w:szCs w:val="26"/>
              </w:rPr>
              <w:t> </w:t>
            </w:r>
          </w:p>
        </w:tc>
      </w:tr>
    </w:tbl>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Примечание.</w:t>
      </w: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w:t>
      </w:r>
      <w:r w:rsidRPr="00F71749">
        <w:rPr>
          <w:sz w:val="26"/>
          <w:szCs w:val="26"/>
        </w:rPr>
        <w:lastRenderedPageBreak/>
        <w:t>листах формата А</w:t>
      </w:r>
      <w:proofErr w:type="gramStart"/>
      <w:r w:rsidRPr="00F71749">
        <w:rPr>
          <w:sz w:val="26"/>
          <w:szCs w:val="26"/>
        </w:rPr>
        <w:t>4</w:t>
      </w:r>
      <w:proofErr w:type="gramEnd"/>
      <w:r w:rsidRPr="00F71749">
        <w:rPr>
          <w:sz w:val="26"/>
          <w:szCs w:val="26"/>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F71749">
        <w:rPr>
          <w:sz w:val="26"/>
          <w:szCs w:val="26"/>
        </w:rPr>
        <w:t>.</w:t>
      </w:r>
      <w:proofErr w:type="gramEnd"/>
      <w:r w:rsidRPr="00F71749">
        <w:rPr>
          <w:sz w:val="26"/>
          <w:szCs w:val="26"/>
        </w:rPr>
        <w:t xml:space="preserve"> (</w:t>
      </w:r>
      <w:proofErr w:type="gramStart"/>
      <w:r w:rsidRPr="00F71749">
        <w:rPr>
          <w:sz w:val="26"/>
          <w:szCs w:val="26"/>
        </w:rPr>
        <w:t>в</w:t>
      </w:r>
      <w:proofErr w:type="gramEnd"/>
      <w:r w:rsidRPr="00F71749">
        <w:rPr>
          <w:sz w:val="26"/>
          <w:szCs w:val="26"/>
        </w:rPr>
        <w:t xml:space="preserve"> ред. Приказа Минфина РФ </w:t>
      </w:r>
      <w:hyperlink r:id="rId26" w:history="1">
        <w:r w:rsidRPr="00F71749">
          <w:rPr>
            <w:sz w:val="26"/>
            <w:szCs w:val="26"/>
            <w:u w:val="single"/>
          </w:rPr>
          <w:t>от 24.08.2015 N 130н</w:t>
        </w:r>
      </w:hyperlink>
      <w:r w:rsidRPr="00F71749">
        <w:rPr>
          <w:sz w:val="26"/>
          <w:szCs w:val="26"/>
        </w:rPr>
        <w:t>)</w:t>
      </w: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7" w:history="1">
        <w:r w:rsidRPr="00F71749">
          <w:rPr>
            <w:sz w:val="26"/>
            <w:szCs w:val="26"/>
            <w:u w:val="single"/>
          </w:rPr>
          <w:t>от 24.08.2015 N 130н</w:t>
        </w:r>
        <w:proofErr w:type="gramStart"/>
      </w:hyperlink>
      <w:r w:rsidRPr="00F71749">
        <w:rPr>
          <w:sz w:val="26"/>
          <w:szCs w:val="26"/>
        </w:rPr>
        <w:t>)</w:t>
      </w:r>
      <w:proofErr w:type="gramEnd"/>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CC5B6C" w:rsidRPr="00F71749" w:rsidTr="00CC5B6C">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CC5B6C" w:rsidRPr="00F71749" w:rsidRDefault="00CC5B6C" w:rsidP="00F71749">
            <w:pPr>
              <w:tabs>
                <w:tab w:val="num" w:pos="0"/>
              </w:tabs>
              <w:adjustRightInd w:val="0"/>
              <w:ind w:firstLine="851"/>
              <w:jc w:val="right"/>
              <w:rPr>
                <w:sz w:val="26"/>
                <w:szCs w:val="26"/>
              </w:rPr>
            </w:pPr>
            <w:r w:rsidRPr="00F71749">
              <w:rPr>
                <w:sz w:val="26"/>
                <w:szCs w:val="26"/>
              </w:rPr>
              <w:t>(</w:t>
            </w:r>
          </w:p>
        </w:tc>
        <w:tc>
          <w:tcPr>
            <w:tcW w:w="250" w:type="dxa"/>
            <w:tcBorders>
              <w:top w:val="single" w:sz="6" w:space="0" w:color="auto"/>
              <w:left w:val="single" w:sz="6" w:space="0" w:color="auto"/>
              <w:bottom w:val="single" w:sz="6" w:space="0" w:color="auto"/>
              <w:right w:val="single" w:sz="6" w:space="0" w:color="auto"/>
            </w:tcBorders>
          </w:tcPr>
          <w:p w:rsidR="00CC5B6C" w:rsidRPr="00F71749" w:rsidRDefault="00CC5B6C" w:rsidP="00F71749">
            <w:pPr>
              <w:tabs>
                <w:tab w:val="num" w:pos="0"/>
              </w:tabs>
              <w:adjustRightInd w:val="0"/>
              <w:ind w:firstLine="851"/>
              <w:jc w:val="center"/>
              <w:rPr>
                <w:sz w:val="26"/>
                <w:szCs w:val="26"/>
              </w:rPr>
            </w:pPr>
            <w:r w:rsidRPr="00F71749">
              <w:rPr>
                <w:sz w:val="26"/>
                <w:szCs w:val="26"/>
              </w:rPr>
              <w:t>V</w:t>
            </w:r>
          </w:p>
        </w:tc>
        <w:tc>
          <w:tcPr>
            <w:tcW w:w="500" w:type="dxa"/>
            <w:tcBorders>
              <w:top w:val="nil"/>
              <w:left w:val="single" w:sz="6" w:space="0" w:color="auto"/>
              <w:bottom w:val="nil"/>
              <w:right w:val="nil"/>
            </w:tcBorders>
          </w:tcPr>
          <w:p w:rsidR="00CC5B6C" w:rsidRPr="00F71749" w:rsidRDefault="00CC5B6C" w:rsidP="00F71749">
            <w:pPr>
              <w:tabs>
                <w:tab w:val="num" w:pos="0"/>
              </w:tabs>
              <w:adjustRightInd w:val="0"/>
              <w:ind w:firstLine="851"/>
              <w:rPr>
                <w:sz w:val="26"/>
                <w:szCs w:val="26"/>
              </w:rPr>
            </w:pPr>
            <w:r w:rsidRPr="00F71749">
              <w:rPr>
                <w:sz w:val="26"/>
                <w:szCs w:val="26"/>
              </w:rPr>
              <w:t>).</w:t>
            </w:r>
          </w:p>
        </w:tc>
        <w:tc>
          <w:tcPr>
            <w:tcW w:w="250" w:type="dxa"/>
            <w:tcBorders>
              <w:top w:val="nil"/>
              <w:left w:val="nil"/>
              <w:bottom w:val="nil"/>
              <w:right w:val="nil"/>
            </w:tcBorders>
          </w:tcPr>
          <w:p w:rsidR="00CC5B6C" w:rsidRPr="00F71749" w:rsidRDefault="00CC5B6C" w:rsidP="00F71749">
            <w:pPr>
              <w:tabs>
                <w:tab w:val="num" w:pos="0"/>
              </w:tabs>
              <w:adjustRightInd w:val="0"/>
              <w:ind w:firstLine="851"/>
              <w:rPr>
                <w:sz w:val="26"/>
                <w:szCs w:val="26"/>
              </w:rPr>
            </w:pPr>
            <w:r w:rsidRPr="00F71749">
              <w:rPr>
                <w:sz w:val="26"/>
                <w:szCs w:val="26"/>
              </w:rPr>
              <w:t> </w:t>
            </w:r>
          </w:p>
        </w:tc>
      </w:tr>
    </w:tbl>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r w:rsidRPr="00F71749">
        <w:rPr>
          <w:sz w:val="26"/>
          <w:szCs w:val="26"/>
        </w:rPr>
        <w:t xml:space="preserve">(в ред. Приказа Минфина РФ </w:t>
      </w:r>
      <w:hyperlink r:id="rId28" w:history="1">
        <w:r w:rsidRPr="00F71749">
          <w:rPr>
            <w:sz w:val="26"/>
            <w:szCs w:val="26"/>
            <w:u w:val="single"/>
          </w:rPr>
          <w:t>от 24.08.2015 N 130н</w:t>
        </w:r>
      </w:hyperlink>
      <w:r w:rsidRPr="00F71749">
        <w:rPr>
          <w:sz w:val="26"/>
          <w:szCs w:val="26"/>
        </w:rPr>
        <w:t>)</w:t>
      </w:r>
    </w:p>
    <w:p w:rsidR="00CC5B6C" w:rsidRPr="00F71749" w:rsidRDefault="00CC5B6C" w:rsidP="00F71749">
      <w:pPr>
        <w:numPr>
          <w:ilvl w:val="0"/>
          <w:numId w:val="3"/>
        </w:numPr>
        <w:tabs>
          <w:tab w:val="clear" w:pos="432"/>
          <w:tab w:val="num" w:pos="0"/>
        </w:tabs>
        <w:suppressAutoHyphens/>
        <w:adjustRightInd w:val="0"/>
        <w:ind w:left="0" w:firstLine="851"/>
        <w:rPr>
          <w:sz w:val="26"/>
          <w:szCs w:val="26"/>
        </w:rPr>
      </w:pPr>
    </w:p>
    <w:p w:rsidR="00CC5B6C" w:rsidRPr="00F71749" w:rsidRDefault="00CC5B6C" w:rsidP="00F71749">
      <w:pPr>
        <w:numPr>
          <w:ilvl w:val="0"/>
          <w:numId w:val="3"/>
        </w:numPr>
        <w:tabs>
          <w:tab w:val="clear" w:pos="432"/>
          <w:tab w:val="num" w:pos="0"/>
        </w:tabs>
        <w:suppressAutoHyphens/>
        <w:adjustRightInd w:val="0"/>
        <w:ind w:left="0" w:firstLine="851"/>
        <w:jc w:val="both"/>
        <w:rPr>
          <w:sz w:val="26"/>
          <w:szCs w:val="26"/>
        </w:rPr>
      </w:pPr>
      <w:proofErr w:type="gramStart"/>
      <w:r w:rsidRPr="00F71749">
        <w:rPr>
          <w:sz w:val="26"/>
          <w:szCs w:val="2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F71749">
        <w:rPr>
          <w:sz w:val="26"/>
          <w:szCs w:val="26"/>
        </w:rPr>
        <w:t xml:space="preserve"> </w:t>
      </w:r>
      <w:hyperlink r:id="rId29" w:history="1">
        <w:r w:rsidRPr="00F71749">
          <w:rPr>
            <w:sz w:val="26"/>
            <w:szCs w:val="26"/>
            <w:u w:val="single"/>
          </w:rPr>
          <w:t>законом</w:t>
        </w:r>
      </w:hyperlink>
      <w:r w:rsidRPr="00F71749">
        <w:rPr>
          <w:sz w:val="26"/>
          <w:szCs w:val="26"/>
        </w:rPr>
        <w:t xml:space="preserve"> "Об инновационном центре "</w:t>
      </w:r>
      <w:proofErr w:type="spellStart"/>
      <w:r w:rsidRPr="00F71749">
        <w:rPr>
          <w:sz w:val="26"/>
          <w:szCs w:val="26"/>
        </w:rPr>
        <w:t>Сколково</w:t>
      </w:r>
      <w:proofErr w:type="spellEnd"/>
      <w:r w:rsidRPr="00F71749">
        <w:rPr>
          <w:sz w:val="26"/>
          <w:szCs w:val="2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F71749">
        <w:rPr>
          <w:sz w:val="26"/>
          <w:szCs w:val="26"/>
        </w:rPr>
        <w:t>.</w:t>
      </w:r>
      <w:proofErr w:type="gramEnd"/>
      <w:r w:rsidRPr="00F71749">
        <w:rPr>
          <w:sz w:val="26"/>
          <w:szCs w:val="26"/>
        </w:rPr>
        <w:t xml:space="preserve"> (</w:t>
      </w:r>
      <w:proofErr w:type="gramStart"/>
      <w:r w:rsidRPr="00F71749">
        <w:rPr>
          <w:sz w:val="26"/>
          <w:szCs w:val="26"/>
        </w:rPr>
        <w:t>в</w:t>
      </w:r>
      <w:proofErr w:type="gramEnd"/>
      <w:r w:rsidRPr="00F71749">
        <w:rPr>
          <w:sz w:val="26"/>
          <w:szCs w:val="26"/>
        </w:rPr>
        <w:t xml:space="preserve"> ред. Приказов Минфина РФ </w:t>
      </w:r>
      <w:hyperlink r:id="rId30" w:history="1">
        <w:r w:rsidRPr="00F71749">
          <w:rPr>
            <w:sz w:val="26"/>
            <w:szCs w:val="26"/>
            <w:u w:val="single"/>
          </w:rPr>
          <w:t>от 24.08.2015 N 130н</w:t>
        </w:r>
      </w:hyperlink>
      <w:r w:rsidRPr="00F71749">
        <w:rPr>
          <w:sz w:val="26"/>
          <w:szCs w:val="26"/>
        </w:rPr>
        <w:t xml:space="preserve">, </w:t>
      </w:r>
      <w:hyperlink r:id="rId31" w:history="1">
        <w:r w:rsidRPr="00F71749">
          <w:rPr>
            <w:sz w:val="26"/>
            <w:szCs w:val="26"/>
            <w:u w:val="single"/>
          </w:rPr>
          <w:t>от 18.06.2020 N 110н</w:t>
        </w:r>
      </w:hyperlink>
      <w:r w:rsidRPr="00F71749">
        <w:rPr>
          <w:sz w:val="26"/>
          <w:szCs w:val="26"/>
        </w:rPr>
        <w:t xml:space="preserve">, </w:t>
      </w:r>
      <w:hyperlink r:id="rId32" w:history="1">
        <w:r w:rsidRPr="00F71749">
          <w:rPr>
            <w:sz w:val="26"/>
            <w:szCs w:val="26"/>
            <w:u w:val="single"/>
          </w:rPr>
          <w:t>от 14.01.2022 N 5н</w:t>
        </w:r>
      </w:hyperlink>
      <w:r w:rsidRPr="00F71749">
        <w:rPr>
          <w:sz w:val="26"/>
          <w:szCs w:val="26"/>
        </w:rPr>
        <w:t>)</w:t>
      </w: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F71749" w:rsidRDefault="00CC5B6C" w:rsidP="00F71749">
      <w:pPr>
        <w:adjustRightInd w:val="0"/>
        <w:jc w:val="both"/>
        <w:rPr>
          <w:sz w:val="26"/>
          <w:szCs w:val="26"/>
        </w:rPr>
      </w:pPr>
    </w:p>
    <w:p w:rsidR="00CC5B6C" w:rsidRDefault="00CC5B6C"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Default="00773326" w:rsidP="00F71749">
      <w:pPr>
        <w:adjustRightInd w:val="0"/>
        <w:jc w:val="both"/>
        <w:rPr>
          <w:sz w:val="26"/>
          <w:szCs w:val="26"/>
        </w:rPr>
      </w:pPr>
    </w:p>
    <w:p w:rsidR="00773326" w:rsidRPr="00F71749" w:rsidRDefault="00773326" w:rsidP="00F71749">
      <w:pPr>
        <w:adjustRightInd w:val="0"/>
        <w:jc w:val="both"/>
        <w:rPr>
          <w:sz w:val="26"/>
          <w:szCs w:val="26"/>
        </w:rPr>
      </w:pPr>
    </w:p>
    <w:p w:rsidR="00CC5B6C" w:rsidRPr="00F71749" w:rsidRDefault="00CC5B6C" w:rsidP="00F71749">
      <w:pPr>
        <w:adjustRightInd w:val="0"/>
        <w:jc w:val="both"/>
        <w:rPr>
          <w:sz w:val="26"/>
          <w:szCs w:val="26"/>
        </w:rPr>
      </w:pPr>
    </w:p>
    <w:p w:rsidR="00CC5B6C" w:rsidRPr="004F5F0B" w:rsidRDefault="00CC5B6C" w:rsidP="00F71749">
      <w:pPr>
        <w:widowControl/>
        <w:numPr>
          <w:ilvl w:val="0"/>
          <w:numId w:val="3"/>
        </w:numPr>
        <w:suppressAutoHyphens/>
        <w:autoSpaceDE/>
        <w:autoSpaceDN/>
        <w:adjustRightInd w:val="0"/>
        <w:ind w:right="74"/>
        <w:jc w:val="right"/>
        <w:outlineLvl w:val="0"/>
        <w:rPr>
          <w:rFonts w:eastAsia="Calibri"/>
          <w:bCs/>
          <w:sz w:val="26"/>
          <w:szCs w:val="26"/>
        </w:rPr>
      </w:pPr>
      <w:r w:rsidRPr="004F5F0B">
        <w:rPr>
          <w:rFonts w:eastAsia="Calibri"/>
          <w:bCs/>
          <w:sz w:val="26"/>
          <w:szCs w:val="26"/>
        </w:rPr>
        <w:lastRenderedPageBreak/>
        <w:t>Приложение № 3</w:t>
      </w:r>
    </w:p>
    <w:p w:rsidR="00CC5B6C" w:rsidRPr="004F5F0B" w:rsidRDefault="00CC5B6C" w:rsidP="00F71749">
      <w:pPr>
        <w:widowControl/>
        <w:numPr>
          <w:ilvl w:val="0"/>
          <w:numId w:val="3"/>
        </w:numPr>
        <w:suppressAutoHyphens/>
        <w:autoSpaceDE/>
        <w:autoSpaceDN/>
        <w:adjustRightInd w:val="0"/>
        <w:ind w:right="74"/>
        <w:jc w:val="right"/>
        <w:outlineLvl w:val="0"/>
        <w:rPr>
          <w:rFonts w:eastAsia="Calibri"/>
          <w:bCs/>
          <w:sz w:val="26"/>
          <w:szCs w:val="26"/>
        </w:rPr>
      </w:pPr>
      <w:r w:rsidRPr="004F5F0B">
        <w:rPr>
          <w:rFonts w:eastAsia="Calibri"/>
          <w:bCs/>
          <w:sz w:val="26"/>
          <w:szCs w:val="26"/>
        </w:rPr>
        <w:t>к Административному регламенту</w:t>
      </w:r>
    </w:p>
    <w:p w:rsidR="00CC5B6C" w:rsidRPr="00F71749" w:rsidRDefault="00CC5B6C" w:rsidP="00F71749">
      <w:pPr>
        <w:widowControl/>
        <w:numPr>
          <w:ilvl w:val="0"/>
          <w:numId w:val="3"/>
        </w:numPr>
        <w:tabs>
          <w:tab w:val="left" w:pos="6765"/>
        </w:tabs>
        <w:suppressAutoHyphens/>
        <w:autoSpaceDE/>
        <w:autoSpaceDN/>
        <w:rPr>
          <w:sz w:val="26"/>
          <w:szCs w:val="26"/>
        </w:rPr>
      </w:pPr>
    </w:p>
    <w:p w:rsidR="00CC5B6C" w:rsidRPr="00F71749" w:rsidRDefault="00CC5B6C" w:rsidP="00F71749">
      <w:pPr>
        <w:widowControl/>
        <w:numPr>
          <w:ilvl w:val="0"/>
          <w:numId w:val="3"/>
        </w:numPr>
        <w:suppressAutoHyphens/>
        <w:autoSpaceDE/>
        <w:autoSpaceDN/>
        <w:ind w:right="598"/>
        <w:jc w:val="center"/>
        <w:rPr>
          <w:b/>
          <w:sz w:val="26"/>
          <w:szCs w:val="26"/>
        </w:rPr>
      </w:pPr>
      <w:r w:rsidRPr="00F71749">
        <w:rPr>
          <w:b/>
          <w:w w:val="105"/>
          <w:sz w:val="26"/>
          <w:szCs w:val="26"/>
        </w:rPr>
        <w:t>ФОРМА</w:t>
      </w:r>
    </w:p>
    <w:p w:rsidR="00CC5B6C" w:rsidRPr="00F71749" w:rsidRDefault="00CC5B6C" w:rsidP="00F71749">
      <w:pPr>
        <w:widowControl/>
        <w:numPr>
          <w:ilvl w:val="0"/>
          <w:numId w:val="3"/>
        </w:numPr>
        <w:suppressAutoHyphens/>
        <w:autoSpaceDE/>
        <w:autoSpaceDN/>
        <w:ind w:right="553"/>
        <w:jc w:val="center"/>
        <w:rPr>
          <w:b/>
          <w:sz w:val="26"/>
          <w:szCs w:val="26"/>
        </w:rPr>
      </w:pPr>
      <w:r w:rsidRPr="00F71749">
        <w:rPr>
          <w:b/>
          <w:sz w:val="26"/>
          <w:szCs w:val="26"/>
        </w:rPr>
        <w:t>Решения об отказе в приеме документов, необходимых для предоставления услуги</w:t>
      </w:r>
    </w:p>
    <w:p w:rsidR="00CC5B6C" w:rsidRPr="00F71749" w:rsidRDefault="00CC5B6C" w:rsidP="00F71749">
      <w:pPr>
        <w:rPr>
          <w:b/>
          <w:sz w:val="26"/>
          <w:szCs w:val="26"/>
        </w:rPr>
      </w:pPr>
    </w:p>
    <w:p w:rsidR="00CC5B6C" w:rsidRPr="00F71749" w:rsidRDefault="00CC5B6C" w:rsidP="00F71749">
      <w:pPr>
        <w:jc w:val="both"/>
        <w:rPr>
          <w:rStyle w:val="af4"/>
          <w:b w:val="0"/>
          <w:sz w:val="26"/>
          <w:szCs w:val="26"/>
        </w:rPr>
      </w:pPr>
      <w:r w:rsidRPr="00F71749">
        <w:rPr>
          <w:rStyle w:val="af4"/>
          <w:b w:val="0"/>
          <w:sz w:val="26"/>
          <w:szCs w:val="26"/>
        </w:rPr>
        <w:t>___________________________________________________________________________________________________________________________________________</w:t>
      </w:r>
    </w:p>
    <w:p w:rsidR="00CC5B6C" w:rsidRPr="00F71749" w:rsidRDefault="00CC5B6C" w:rsidP="00F71749">
      <w:pPr>
        <w:jc w:val="both"/>
        <w:rPr>
          <w:rStyle w:val="af4"/>
          <w:b w:val="0"/>
          <w:sz w:val="26"/>
          <w:szCs w:val="26"/>
        </w:rPr>
      </w:pPr>
      <w:r w:rsidRPr="00F71749">
        <w:rPr>
          <w:rStyle w:val="af4"/>
          <w:b w:val="0"/>
          <w:sz w:val="26"/>
          <w:szCs w:val="2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F71749">
        <w:rPr>
          <w:rStyle w:val="af4"/>
          <w:b w:val="0"/>
          <w:sz w:val="26"/>
          <w:szCs w:val="26"/>
        </w:rPr>
        <w:t>Сколково</w:t>
      </w:r>
      <w:proofErr w:type="spellEnd"/>
      <w:r w:rsidRPr="00F71749">
        <w:rPr>
          <w:rStyle w:val="af4"/>
          <w:b w:val="0"/>
          <w:sz w:val="26"/>
          <w:szCs w:val="26"/>
        </w:rPr>
        <w:t>»)</w:t>
      </w:r>
    </w:p>
    <w:p w:rsidR="00CC5B6C" w:rsidRPr="00F71749" w:rsidRDefault="00CC5B6C" w:rsidP="00F71749">
      <w:pPr>
        <w:jc w:val="both"/>
        <w:rPr>
          <w:sz w:val="26"/>
          <w:szCs w:val="26"/>
        </w:rPr>
      </w:pPr>
    </w:p>
    <w:p w:rsidR="00CC5B6C" w:rsidRPr="00F71749" w:rsidRDefault="00CC5B6C" w:rsidP="00F71749">
      <w:pPr>
        <w:jc w:val="both"/>
        <w:rPr>
          <w:sz w:val="26"/>
          <w:szCs w:val="26"/>
        </w:rPr>
      </w:pPr>
      <w:r w:rsidRPr="00F71749">
        <w:rPr>
          <w:noProof/>
          <w:sz w:val="26"/>
          <w:szCs w:val="26"/>
          <w:lang w:eastAsia="ru-RU"/>
        </w:rPr>
        <w:pict>
          <v:shape id="Полилиния 190" o:spid="_x0000_s1214" style="position:absolute;left:0;text-align:left;margin-left:302.15pt;margin-top:14.35pt;width:250.8pt;height:.1pt;z-index:-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w:r>
      <w:r w:rsidRPr="00F71749">
        <w:rPr>
          <w:noProof/>
          <w:sz w:val="26"/>
          <w:szCs w:val="26"/>
          <w:lang w:eastAsia="ru-RU"/>
        </w:rPr>
        <w:pict>
          <v:shape id="Полилиния 189" o:spid="_x0000_s1215" style="position:absolute;left:0;text-align:left;margin-left:302.15pt;margin-top:30.15pt;width:250.8pt;height:.1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w:r>
    </w:p>
    <w:p w:rsidR="00CC5B6C" w:rsidRPr="00F71749" w:rsidRDefault="00CC5B6C" w:rsidP="00F71749">
      <w:pPr>
        <w:jc w:val="both"/>
        <w:rPr>
          <w:rStyle w:val="af4"/>
          <w:b w:val="0"/>
          <w:sz w:val="26"/>
          <w:szCs w:val="26"/>
        </w:rPr>
      </w:pPr>
    </w:p>
    <w:p w:rsidR="00CC5B6C" w:rsidRPr="00F71749" w:rsidRDefault="00CC5B6C" w:rsidP="00F71749">
      <w:pPr>
        <w:jc w:val="both"/>
        <w:rPr>
          <w:rStyle w:val="af4"/>
          <w:b w:val="0"/>
          <w:sz w:val="26"/>
          <w:szCs w:val="26"/>
        </w:rPr>
      </w:pPr>
      <w:r w:rsidRPr="00F71749">
        <w:rPr>
          <w:rStyle w:val="af4"/>
          <w:b w:val="0"/>
          <w:sz w:val="26"/>
          <w:szCs w:val="26"/>
        </w:rPr>
        <w:t>(Ф.И.О., адрес заявител</w:t>
      </w:r>
      <w:proofErr w:type="gramStart"/>
      <w:r w:rsidRPr="00F71749">
        <w:rPr>
          <w:rStyle w:val="af4"/>
          <w:b w:val="0"/>
          <w:sz w:val="26"/>
          <w:szCs w:val="26"/>
        </w:rPr>
        <w:t>я(</w:t>
      </w:r>
      <w:proofErr w:type="gramEnd"/>
      <w:r w:rsidRPr="00F71749">
        <w:rPr>
          <w:rStyle w:val="af4"/>
          <w:b w:val="0"/>
          <w:sz w:val="26"/>
          <w:szCs w:val="26"/>
        </w:rPr>
        <w:t>представитель) заявителя)</w:t>
      </w:r>
    </w:p>
    <w:p w:rsidR="00CC5B6C" w:rsidRPr="00F71749" w:rsidRDefault="00CC5B6C" w:rsidP="00F71749">
      <w:pPr>
        <w:jc w:val="both"/>
        <w:rPr>
          <w:rStyle w:val="af4"/>
          <w:b w:val="0"/>
          <w:sz w:val="26"/>
          <w:szCs w:val="26"/>
        </w:rPr>
      </w:pPr>
      <w:r w:rsidRPr="00F71749">
        <w:rPr>
          <w:rStyle w:val="af4"/>
          <w:b w:val="0"/>
          <w:sz w:val="26"/>
          <w:szCs w:val="26"/>
        </w:rPr>
        <w:pict>
          <v:shape id="Полилиния 188" o:spid="_x0000_s1216" style="position:absolute;left:0;text-align:left;margin-left:301.7pt;margin-top:11.65pt;width:250.8pt;height:.1pt;z-index:-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w:r>
    </w:p>
    <w:p w:rsidR="00CC5B6C" w:rsidRPr="00F71749" w:rsidRDefault="00CC5B6C" w:rsidP="00F71749">
      <w:pPr>
        <w:jc w:val="both"/>
        <w:rPr>
          <w:rStyle w:val="af4"/>
          <w:b w:val="0"/>
          <w:sz w:val="26"/>
          <w:szCs w:val="26"/>
        </w:rPr>
      </w:pPr>
      <w:r w:rsidRPr="00F71749">
        <w:rPr>
          <w:rStyle w:val="af4"/>
          <w:b w:val="0"/>
          <w:sz w:val="26"/>
          <w:szCs w:val="26"/>
        </w:rPr>
        <w:t>(регистрационный номер заявления о присвоении объекту адресации адреса или аннулировании его адреса)</w:t>
      </w:r>
    </w:p>
    <w:p w:rsidR="00CC5B6C" w:rsidRPr="00F71749" w:rsidRDefault="00CC5B6C" w:rsidP="00F71749">
      <w:pPr>
        <w:jc w:val="both"/>
        <w:rPr>
          <w:sz w:val="26"/>
          <w:szCs w:val="26"/>
        </w:rPr>
      </w:pPr>
    </w:p>
    <w:p w:rsidR="00CC5B6C" w:rsidRPr="00F71749" w:rsidRDefault="00CC5B6C" w:rsidP="00F71749">
      <w:pPr>
        <w:jc w:val="center"/>
        <w:rPr>
          <w:b/>
          <w:sz w:val="26"/>
          <w:szCs w:val="26"/>
        </w:rPr>
      </w:pPr>
      <w:r w:rsidRPr="00F71749">
        <w:rPr>
          <w:b/>
          <w:w w:val="105"/>
          <w:sz w:val="26"/>
          <w:szCs w:val="26"/>
        </w:rPr>
        <w:t>Решение об отказе</w:t>
      </w:r>
    </w:p>
    <w:p w:rsidR="00CC5B6C" w:rsidRPr="00F71749" w:rsidRDefault="00CC5B6C" w:rsidP="00F71749">
      <w:pPr>
        <w:jc w:val="center"/>
        <w:rPr>
          <w:b/>
          <w:w w:val="105"/>
          <w:sz w:val="26"/>
          <w:szCs w:val="26"/>
        </w:rPr>
      </w:pPr>
      <w:r w:rsidRPr="00F71749">
        <w:rPr>
          <w:b/>
          <w:w w:val="105"/>
          <w:sz w:val="26"/>
          <w:szCs w:val="26"/>
        </w:rPr>
        <w:t>в приеме документов, необходимых для предоставления услуги</w:t>
      </w:r>
    </w:p>
    <w:p w:rsidR="00CC5B6C" w:rsidRPr="00F71749" w:rsidRDefault="00CC5B6C" w:rsidP="00F71749">
      <w:pPr>
        <w:jc w:val="center"/>
        <w:rPr>
          <w:b/>
          <w:sz w:val="26"/>
          <w:szCs w:val="26"/>
        </w:rPr>
      </w:pPr>
    </w:p>
    <w:p w:rsidR="00CC5B6C" w:rsidRPr="00F71749" w:rsidRDefault="00CC5B6C" w:rsidP="00F71749">
      <w:pPr>
        <w:jc w:val="both"/>
        <w:rPr>
          <w:sz w:val="26"/>
          <w:szCs w:val="26"/>
        </w:rPr>
      </w:pPr>
      <w:r w:rsidRPr="00F71749">
        <w:rPr>
          <w:sz w:val="26"/>
          <w:szCs w:val="26"/>
        </w:rPr>
        <w:t>от</w:t>
      </w:r>
      <w:r w:rsidRPr="00F71749">
        <w:rPr>
          <w:sz w:val="26"/>
          <w:szCs w:val="26"/>
          <w:u w:val="single"/>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 xml:space="preserve">№ </w:t>
      </w:r>
      <w:r w:rsidRPr="00F71749">
        <w:rPr>
          <w:sz w:val="26"/>
          <w:szCs w:val="26"/>
          <w:u w:val="single"/>
        </w:rPr>
        <w:tab/>
      </w:r>
    </w:p>
    <w:p w:rsidR="00CC5B6C" w:rsidRPr="00F71749" w:rsidRDefault="00CC5B6C" w:rsidP="00F71749">
      <w:pPr>
        <w:jc w:val="both"/>
        <w:rPr>
          <w:sz w:val="26"/>
          <w:szCs w:val="26"/>
        </w:rPr>
      </w:pPr>
    </w:p>
    <w:p w:rsidR="00CC5B6C" w:rsidRPr="00F71749" w:rsidRDefault="00CC5B6C" w:rsidP="00F71749">
      <w:pPr>
        <w:jc w:val="both"/>
        <w:rPr>
          <w:sz w:val="26"/>
          <w:szCs w:val="26"/>
        </w:rPr>
      </w:pPr>
      <w:r w:rsidRPr="00F71749">
        <w:rPr>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z w:val="26"/>
          <w:szCs w:val="26"/>
        </w:rPr>
        <w:t>____________________________________________________________________</w:t>
      </w:r>
    </w:p>
    <w:p w:rsidR="00CC5B6C" w:rsidRPr="00F71749" w:rsidRDefault="00CC5B6C" w:rsidP="004F5F0B">
      <w:pPr>
        <w:jc w:val="both"/>
        <w:rPr>
          <w:sz w:val="26"/>
          <w:szCs w:val="26"/>
        </w:rPr>
      </w:pPr>
    </w:p>
    <w:p w:rsidR="00CC5B6C" w:rsidRPr="00F71749" w:rsidRDefault="00CC5B6C" w:rsidP="004F5F0B">
      <w:pPr>
        <w:jc w:val="both"/>
        <w:rPr>
          <w:sz w:val="26"/>
          <w:szCs w:val="26"/>
        </w:rPr>
      </w:pPr>
      <w:r w:rsidRPr="00F71749">
        <w:rPr>
          <w:spacing w:val="-1"/>
          <w:sz w:val="26"/>
          <w:szCs w:val="26"/>
        </w:rPr>
        <w:t>Дополнительно информируем:</w:t>
      </w:r>
    </w:p>
    <w:p w:rsidR="00CC5B6C" w:rsidRPr="00F71749" w:rsidRDefault="00CC5B6C" w:rsidP="00F71749">
      <w:pPr>
        <w:jc w:val="both"/>
        <w:rPr>
          <w:sz w:val="26"/>
          <w:szCs w:val="26"/>
        </w:rPr>
      </w:pPr>
      <w:r w:rsidRPr="00F71749">
        <w:rPr>
          <w:sz w:val="26"/>
          <w:szCs w:val="26"/>
        </w:rPr>
        <w:t>____________________________________________________________________</w:t>
      </w:r>
    </w:p>
    <w:p w:rsidR="00CC5B6C" w:rsidRPr="00F71749" w:rsidRDefault="00CC5B6C" w:rsidP="00F71749">
      <w:pPr>
        <w:jc w:val="both"/>
        <w:rPr>
          <w:rStyle w:val="af4"/>
          <w:b w:val="0"/>
          <w:sz w:val="26"/>
          <w:szCs w:val="26"/>
        </w:rPr>
      </w:pPr>
      <w:r w:rsidRPr="00F71749">
        <w:rPr>
          <w:rStyle w:val="af4"/>
          <w:b w:val="0"/>
          <w:sz w:val="26"/>
          <w:szCs w:val="26"/>
        </w:rPr>
        <w:t xml:space="preserve">Указывается дополнительная информация (при </w:t>
      </w:r>
      <w:r w:rsidR="00635ED5" w:rsidRPr="00F71749">
        <w:rPr>
          <w:rStyle w:val="af4"/>
          <w:b w:val="0"/>
          <w:sz w:val="26"/>
          <w:szCs w:val="26"/>
        </w:rPr>
        <w:t>необхо</w:t>
      </w:r>
      <w:r w:rsidR="00635ED5">
        <w:rPr>
          <w:rStyle w:val="af4"/>
          <w:b w:val="0"/>
          <w:sz w:val="26"/>
          <w:szCs w:val="26"/>
        </w:rPr>
        <w:t>дим</w:t>
      </w:r>
      <w:r w:rsidR="00635ED5" w:rsidRPr="00F71749">
        <w:rPr>
          <w:rStyle w:val="af4"/>
          <w:b w:val="0"/>
          <w:sz w:val="26"/>
          <w:szCs w:val="26"/>
        </w:rPr>
        <w:t>ости</w:t>
      </w:r>
      <w:r w:rsidRPr="00F71749">
        <w:rPr>
          <w:rStyle w:val="af4"/>
          <w:b w:val="0"/>
          <w:sz w:val="26"/>
          <w:szCs w:val="26"/>
        </w:rPr>
        <w:t>)</w:t>
      </w:r>
    </w:p>
    <w:p w:rsidR="00CC5B6C" w:rsidRPr="00F71749" w:rsidRDefault="00CC5B6C" w:rsidP="00F71749">
      <w:pPr>
        <w:jc w:val="both"/>
        <w:rPr>
          <w:i/>
          <w:sz w:val="26"/>
          <w:szCs w:val="26"/>
        </w:rPr>
      </w:pPr>
    </w:p>
    <w:p w:rsidR="00CC5B6C" w:rsidRPr="00F71749" w:rsidRDefault="00CC5B6C" w:rsidP="00F71749">
      <w:pPr>
        <w:jc w:val="both"/>
        <w:rPr>
          <w:sz w:val="26"/>
          <w:szCs w:val="26"/>
        </w:rPr>
      </w:pPr>
      <w:r w:rsidRPr="00F71749">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CC5B6C" w:rsidRPr="00F71749" w:rsidRDefault="00CC5B6C" w:rsidP="00F71749">
      <w:pPr>
        <w:jc w:val="both"/>
        <w:rPr>
          <w:sz w:val="26"/>
          <w:szCs w:val="26"/>
        </w:rPr>
      </w:pPr>
      <w:r w:rsidRPr="00F71749">
        <w:rPr>
          <w:sz w:val="26"/>
          <w:szCs w:val="26"/>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CC5B6C" w:rsidRPr="00F71749" w:rsidRDefault="00CC5B6C" w:rsidP="00F71749">
      <w:pPr>
        <w:pStyle w:val="a3"/>
        <w:rPr>
          <w:sz w:val="26"/>
          <w:szCs w:val="26"/>
        </w:rPr>
      </w:pPr>
      <w:r w:rsidRPr="00F71749">
        <w:rPr>
          <w:sz w:val="26"/>
          <w:szCs w:val="26"/>
        </w:rPr>
        <w:t>_________________________________</w:t>
      </w:r>
      <w:r w:rsidRPr="00F71749">
        <w:rPr>
          <w:sz w:val="26"/>
          <w:szCs w:val="26"/>
        </w:rPr>
        <w:tab/>
      </w:r>
      <w:r w:rsidRPr="00F71749">
        <w:rPr>
          <w:sz w:val="26"/>
          <w:szCs w:val="26"/>
        </w:rPr>
        <w:tab/>
      </w:r>
      <w:r w:rsidRPr="00F71749">
        <w:rPr>
          <w:sz w:val="26"/>
          <w:szCs w:val="26"/>
        </w:rPr>
        <w:tab/>
      </w:r>
      <w:r w:rsidRPr="00F71749">
        <w:rPr>
          <w:sz w:val="26"/>
          <w:szCs w:val="26"/>
        </w:rPr>
        <w:tab/>
        <w:t>________________</w:t>
      </w:r>
    </w:p>
    <w:p w:rsidR="00CC5B6C" w:rsidRPr="00F71749" w:rsidRDefault="00CC5B6C" w:rsidP="00F71749">
      <w:pPr>
        <w:rPr>
          <w:sz w:val="26"/>
          <w:szCs w:val="26"/>
        </w:rPr>
      </w:pPr>
      <w:r w:rsidRPr="00F71749">
        <w:rPr>
          <w:sz w:val="26"/>
          <w:szCs w:val="26"/>
        </w:rPr>
        <w:t>(должность Ф. И. О.)</w:t>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r>
      <w:r w:rsidRPr="00F71749">
        <w:rPr>
          <w:sz w:val="26"/>
          <w:szCs w:val="26"/>
        </w:rPr>
        <w:tab/>
        <w:t>(Подпись)</w:t>
      </w:r>
    </w:p>
    <w:p w:rsidR="00CC5B6C" w:rsidRPr="00F71749" w:rsidRDefault="00CC5B6C" w:rsidP="00F71749">
      <w:pPr>
        <w:rPr>
          <w:sz w:val="26"/>
          <w:szCs w:val="26"/>
        </w:rPr>
      </w:pPr>
    </w:p>
    <w:p w:rsidR="00CC5B6C" w:rsidRPr="00F71749" w:rsidRDefault="00CC5B6C" w:rsidP="00F71749">
      <w:pPr>
        <w:rPr>
          <w:sz w:val="26"/>
          <w:szCs w:val="26"/>
        </w:rPr>
      </w:pPr>
      <w:r w:rsidRPr="00F71749">
        <w:rPr>
          <w:sz w:val="26"/>
          <w:szCs w:val="26"/>
        </w:rPr>
        <w:t>МП</w:t>
      </w:r>
    </w:p>
    <w:p w:rsidR="00CC5B6C" w:rsidRPr="00F71749" w:rsidRDefault="00CC5B6C" w:rsidP="00F71749">
      <w:pPr>
        <w:jc w:val="both"/>
        <w:rPr>
          <w:b/>
          <w:sz w:val="26"/>
          <w:szCs w:val="26"/>
        </w:rPr>
      </w:pPr>
    </w:p>
    <w:bookmarkEnd w:id="0"/>
    <w:p w:rsidR="00CE7D60" w:rsidRPr="00F71749" w:rsidRDefault="00CE7D60" w:rsidP="00F71749">
      <w:pPr>
        <w:rPr>
          <w:sz w:val="26"/>
          <w:szCs w:val="26"/>
        </w:rPr>
      </w:pPr>
    </w:p>
    <w:sectPr w:rsidR="00CE7D60" w:rsidRPr="00F71749" w:rsidSect="00F71749">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pos w:val="beneathText"/>
  </w:foot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50"/>
    <w:rsid w:val="00004931"/>
    <w:rsid w:val="0001335C"/>
    <w:rsid w:val="00021E1C"/>
    <w:rsid w:val="00027480"/>
    <w:rsid w:val="00032A93"/>
    <w:rsid w:val="00034087"/>
    <w:rsid w:val="00034474"/>
    <w:rsid w:val="0004441E"/>
    <w:rsid w:val="00046FDD"/>
    <w:rsid w:val="00051B56"/>
    <w:rsid w:val="00054DDD"/>
    <w:rsid w:val="000766FA"/>
    <w:rsid w:val="00076C49"/>
    <w:rsid w:val="00077F66"/>
    <w:rsid w:val="00085B93"/>
    <w:rsid w:val="00095669"/>
    <w:rsid w:val="000A3AC3"/>
    <w:rsid w:val="000B3FF0"/>
    <w:rsid w:val="000C21FA"/>
    <w:rsid w:val="000E205D"/>
    <w:rsid w:val="000E2F52"/>
    <w:rsid w:val="000E3F54"/>
    <w:rsid w:val="000F3A24"/>
    <w:rsid w:val="001159B6"/>
    <w:rsid w:val="00127B7E"/>
    <w:rsid w:val="00130583"/>
    <w:rsid w:val="00140938"/>
    <w:rsid w:val="00140A67"/>
    <w:rsid w:val="001623BF"/>
    <w:rsid w:val="001970F4"/>
    <w:rsid w:val="001B1471"/>
    <w:rsid w:val="001C3BA4"/>
    <w:rsid w:val="001C463A"/>
    <w:rsid w:val="001D495A"/>
    <w:rsid w:val="001D5C05"/>
    <w:rsid w:val="001D6FA6"/>
    <w:rsid w:val="001F08D6"/>
    <w:rsid w:val="001F4DD7"/>
    <w:rsid w:val="001F53BD"/>
    <w:rsid w:val="002049F6"/>
    <w:rsid w:val="002119FC"/>
    <w:rsid w:val="00212D39"/>
    <w:rsid w:val="00217B6E"/>
    <w:rsid w:val="00244AC1"/>
    <w:rsid w:val="002455C5"/>
    <w:rsid w:val="002535BD"/>
    <w:rsid w:val="00260221"/>
    <w:rsid w:val="002643F8"/>
    <w:rsid w:val="00264A2C"/>
    <w:rsid w:val="00266F11"/>
    <w:rsid w:val="00271350"/>
    <w:rsid w:val="002766EB"/>
    <w:rsid w:val="002773F2"/>
    <w:rsid w:val="00284DE2"/>
    <w:rsid w:val="00287022"/>
    <w:rsid w:val="00292DAE"/>
    <w:rsid w:val="00292F1B"/>
    <w:rsid w:val="00295298"/>
    <w:rsid w:val="002A1CB7"/>
    <w:rsid w:val="002A1E34"/>
    <w:rsid w:val="002A7A36"/>
    <w:rsid w:val="002B34C4"/>
    <w:rsid w:val="002C18DA"/>
    <w:rsid w:val="002D2DC3"/>
    <w:rsid w:val="002E43CE"/>
    <w:rsid w:val="002E51C9"/>
    <w:rsid w:val="002F0871"/>
    <w:rsid w:val="00321EE2"/>
    <w:rsid w:val="003322A7"/>
    <w:rsid w:val="00335E3D"/>
    <w:rsid w:val="00386AC4"/>
    <w:rsid w:val="00387B47"/>
    <w:rsid w:val="0039059E"/>
    <w:rsid w:val="003929AE"/>
    <w:rsid w:val="00395253"/>
    <w:rsid w:val="00396D8B"/>
    <w:rsid w:val="003A20BF"/>
    <w:rsid w:val="003A66F2"/>
    <w:rsid w:val="003B3484"/>
    <w:rsid w:val="003B6CD0"/>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73FCB"/>
    <w:rsid w:val="004820B7"/>
    <w:rsid w:val="0048235E"/>
    <w:rsid w:val="00486CB5"/>
    <w:rsid w:val="0049600A"/>
    <w:rsid w:val="004A305B"/>
    <w:rsid w:val="004A70A8"/>
    <w:rsid w:val="004B30FE"/>
    <w:rsid w:val="004B6645"/>
    <w:rsid w:val="004C0FBA"/>
    <w:rsid w:val="004E402F"/>
    <w:rsid w:val="004E6FE6"/>
    <w:rsid w:val="004F3401"/>
    <w:rsid w:val="004F5F0B"/>
    <w:rsid w:val="00501F65"/>
    <w:rsid w:val="0050217D"/>
    <w:rsid w:val="005021F8"/>
    <w:rsid w:val="00503669"/>
    <w:rsid w:val="005038B5"/>
    <w:rsid w:val="00510582"/>
    <w:rsid w:val="0051523D"/>
    <w:rsid w:val="00516B6E"/>
    <w:rsid w:val="00533A67"/>
    <w:rsid w:val="00537332"/>
    <w:rsid w:val="00544286"/>
    <w:rsid w:val="00546F2C"/>
    <w:rsid w:val="0055281B"/>
    <w:rsid w:val="00553420"/>
    <w:rsid w:val="00553A74"/>
    <w:rsid w:val="00554B2A"/>
    <w:rsid w:val="0055645C"/>
    <w:rsid w:val="005679E0"/>
    <w:rsid w:val="005715C5"/>
    <w:rsid w:val="00574F18"/>
    <w:rsid w:val="00590B91"/>
    <w:rsid w:val="005912EB"/>
    <w:rsid w:val="005960D5"/>
    <w:rsid w:val="005B3041"/>
    <w:rsid w:val="005B34A2"/>
    <w:rsid w:val="005B68E2"/>
    <w:rsid w:val="005B764B"/>
    <w:rsid w:val="005C3E60"/>
    <w:rsid w:val="005C6B4A"/>
    <w:rsid w:val="005D34F4"/>
    <w:rsid w:val="005F3E4A"/>
    <w:rsid w:val="005F6705"/>
    <w:rsid w:val="005F772B"/>
    <w:rsid w:val="00604AE6"/>
    <w:rsid w:val="00605183"/>
    <w:rsid w:val="00620AD0"/>
    <w:rsid w:val="00621C85"/>
    <w:rsid w:val="00635ED5"/>
    <w:rsid w:val="00646FDB"/>
    <w:rsid w:val="0066178A"/>
    <w:rsid w:val="00665312"/>
    <w:rsid w:val="006715B4"/>
    <w:rsid w:val="00690AD1"/>
    <w:rsid w:val="00692B41"/>
    <w:rsid w:val="006A0166"/>
    <w:rsid w:val="006A50A3"/>
    <w:rsid w:val="006A6336"/>
    <w:rsid w:val="006A6947"/>
    <w:rsid w:val="006B6A3A"/>
    <w:rsid w:val="006B7268"/>
    <w:rsid w:val="006C5236"/>
    <w:rsid w:val="006D1B8A"/>
    <w:rsid w:val="006F380B"/>
    <w:rsid w:val="007057E8"/>
    <w:rsid w:val="00710AA8"/>
    <w:rsid w:val="00715704"/>
    <w:rsid w:val="00715D9B"/>
    <w:rsid w:val="00731A7F"/>
    <w:rsid w:val="00732508"/>
    <w:rsid w:val="00733760"/>
    <w:rsid w:val="00742493"/>
    <w:rsid w:val="007431D4"/>
    <w:rsid w:val="00744EFF"/>
    <w:rsid w:val="00752468"/>
    <w:rsid w:val="00763D0C"/>
    <w:rsid w:val="00773326"/>
    <w:rsid w:val="00773C4B"/>
    <w:rsid w:val="0078471F"/>
    <w:rsid w:val="007A088D"/>
    <w:rsid w:val="007A19D9"/>
    <w:rsid w:val="007A731B"/>
    <w:rsid w:val="007B229C"/>
    <w:rsid w:val="007B274B"/>
    <w:rsid w:val="007D001E"/>
    <w:rsid w:val="007D41C8"/>
    <w:rsid w:val="007D43CA"/>
    <w:rsid w:val="007D7381"/>
    <w:rsid w:val="007E09EB"/>
    <w:rsid w:val="007E1F41"/>
    <w:rsid w:val="007F463D"/>
    <w:rsid w:val="007F5F0D"/>
    <w:rsid w:val="007F77F6"/>
    <w:rsid w:val="00812D57"/>
    <w:rsid w:val="0083354B"/>
    <w:rsid w:val="00833810"/>
    <w:rsid w:val="00837E85"/>
    <w:rsid w:val="00844A47"/>
    <w:rsid w:val="00865927"/>
    <w:rsid w:val="00871DA4"/>
    <w:rsid w:val="00891FBD"/>
    <w:rsid w:val="0089682E"/>
    <w:rsid w:val="008A7112"/>
    <w:rsid w:val="008B24A8"/>
    <w:rsid w:val="008C0525"/>
    <w:rsid w:val="008C0F47"/>
    <w:rsid w:val="008C3A59"/>
    <w:rsid w:val="008D453B"/>
    <w:rsid w:val="008D4BBE"/>
    <w:rsid w:val="008F4692"/>
    <w:rsid w:val="008F4D0C"/>
    <w:rsid w:val="008F5440"/>
    <w:rsid w:val="0090022B"/>
    <w:rsid w:val="00907E41"/>
    <w:rsid w:val="00917453"/>
    <w:rsid w:val="0091768E"/>
    <w:rsid w:val="009206C7"/>
    <w:rsid w:val="00922B08"/>
    <w:rsid w:val="009367DB"/>
    <w:rsid w:val="00945C6B"/>
    <w:rsid w:val="00946E38"/>
    <w:rsid w:val="00956413"/>
    <w:rsid w:val="00957A09"/>
    <w:rsid w:val="00965256"/>
    <w:rsid w:val="00972786"/>
    <w:rsid w:val="00976C3B"/>
    <w:rsid w:val="00977AC2"/>
    <w:rsid w:val="009902B2"/>
    <w:rsid w:val="00996F07"/>
    <w:rsid w:val="00997137"/>
    <w:rsid w:val="009A0068"/>
    <w:rsid w:val="009A3A33"/>
    <w:rsid w:val="009A57C6"/>
    <w:rsid w:val="009B1868"/>
    <w:rsid w:val="009B3379"/>
    <w:rsid w:val="009B6CA9"/>
    <w:rsid w:val="009C3A14"/>
    <w:rsid w:val="009C6941"/>
    <w:rsid w:val="009D0991"/>
    <w:rsid w:val="009D20A6"/>
    <w:rsid w:val="009E3D42"/>
    <w:rsid w:val="009F039C"/>
    <w:rsid w:val="00A01A9A"/>
    <w:rsid w:val="00A04DE3"/>
    <w:rsid w:val="00A17D6B"/>
    <w:rsid w:val="00A21402"/>
    <w:rsid w:val="00A314C8"/>
    <w:rsid w:val="00A34493"/>
    <w:rsid w:val="00A3548E"/>
    <w:rsid w:val="00A36202"/>
    <w:rsid w:val="00A40F00"/>
    <w:rsid w:val="00A46AFC"/>
    <w:rsid w:val="00A479AB"/>
    <w:rsid w:val="00A521A5"/>
    <w:rsid w:val="00A56F5B"/>
    <w:rsid w:val="00A64018"/>
    <w:rsid w:val="00A65221"/>
    <w:rsid w:val="00AA0D11"/>
    <w:rsid w:val="00AB306E"/>
    <w:rsid w:val="00AB43DB"/>
    <w:rsid w:val="00AB48BE"/>
    <w:rsid w:val="00AB4926"/>
    <w:rsid w:val="00AB4FCF"/>
    <w:rsid w:val="00AB7FF3"/>
    <w:rsid w:val="00AD0B04"/>
    <w:rsid w:val="00AD2AF8"/>
    <w:rsid w:val="00AE08BA"/>
    <w:rsid w:val="00AE5694"/>
    <w:rsid w:val="00AE5AE7"/>
    <w:rsid w:val="00AE7E94"/>
    <w:rsid w:val="00AF057C"/>
    <w:rsid w:val="00B11CFA"/>
    <w:rsid w:val="00B1797A"/>
    <w:rsid w:val="00B24EA6"/>
    <w:rsid w:val="00B31B73"/>
    <w:rsid w:val="00B36509"/>
    <w:rsid w:val="00B40B1A"/>
    <w:rsid w:val="00B50F86"/>
    <w:rsid w:val="00B51B12"/>
    <w:rsid w:val="00B74BA1"/>
    <w:rsid w:val="00B836EF"/>
    <w:rsid w:val="00B874FC"/>
    <w:rsid w:val="00B907A8"/>
    <w:rsid w:val="00B93201"/>
    <w:rsid w:val="00B9551D"/>
    <w:rsid w:val="00B95A48"/>
    <w:rsid w:val="00BA51B4"/>
    <w:rsid w:val="00BB4C18"/>
    <w:rsid w:val="00BB7E39"/>
    <w:rsid w:val="00BD5E06"/>
    <w:rsid w:val="00BE159E"/>
    <w:rsid w:val="00BE5728"/>
    <w:rsid w:val="00BF5DBD"/>
    <w:rsid w:val="00BF6744"/>
    <w:rsid w:val="00C01E8D"/>
    <w:rsid w:val="00C0265A"/>
    <w:rsid w:val="00C24DF3"/>
    <w:rsid w:val="00C31DA5"/>
    <w:rsid w:val="00C46A83"/>
    <w:rsid w:val="00C470D4"/>
    <w:rsid w:val="00C5676D"/>
    <w:rsid w:val="00C5798A"/>
    <w:rsid w:val="00C61494"/>
    <w:rsid w:val="00C629A8"/>
    <w:rsid w:val="00C70504"/>
    <w:rsid w:val="00C7196B"/>
    <w:rsid w:val="00C846B3"/>
    <w:rsid w:val="00C850DC"/>
    <w:rsid w:val="00C85C98"/>
    <w:rsid w:val="00C872A1"/>
    <w:rsid w:val="00CC287B"/>
    <w:rsid w:val="00CC5B6C"/>
    <w:rsid w:val="00CD58D7"/>
    <w:rsid w:val="00CE05B7"/>
    <w:rsid w:val="00CE6DDA"/>
    <w:rsid w:val="00CE7D60"/>
    <w:rsid w:val="00CF18E0"/>
    <w:rsid w:val="00D04BB3"/>
    <w:rsid w:val="00D1113B"/>
    <w:rsid w:val="00D15173"/>
    <w:rsid w:val="00D22488"/>
    <w:rsid w:val="00D35634"/>
    <w:rsid w:val="00D45A4C"/>
    <w:rsid w:val="00D5559B"/>
    <w:rsid w:val="00D7627F"/>
    <w:rsid w:val="00D80005"/>
    <w:rsid w:val="00DA52FF"/>
    <w:rsid w:val="00DA5A4D"/>
    <w:rsid w:val="00DB1935"/>
    <w:rsid w:val="00DD0A2D"/>
    <w:rsid w:val="00DF3690"/>
    <w:rsid w:val="00DF3E15"/>
    <w:rsid w:val="00E00068"/>
    <w:rsid w:val="00E04937"/>
    <w:rsid w:val="00E23C75"/>
    <w:rsid w:val="00E403D0"/>
    <w:rsid w:val="00E477B0"/>
    <w:rsid w:val="00E531DF"/>
    <w:rsid w:val="00E57B05"/>
    <w:rsid w:val="00E730AB"/>
    <w:rsid w:val="00E770F2"/>
    <w:rsid w:val="00E803AE"/>
    <w:rsid w:val="00E81D7A"/>
    <w:rsid w:val="00EA0397"/>
    <w:rsid w:val="00EC0E64"/>
    <w:rsid w:val="00ED2903"/>
    <w:rsid w:val="00EF2FB3"/>
    <w:rsid w:val="00F1322C"/>
    <w:rsid w:val="00F15502"/>
    <w:rsid w:val="00F15919"/>
    <w:rsid w:val="00F17511"/>
    <w:rsid w:val="00F201E7"/>
    <w:rsid w:val="00F24CCF"/>
    <w:rsid w:val="00F40349"/>
    <w:rsid w:val="00F45D18"/>
    <w:rsid w:val="00F50551"/>
    <w:rsid w:val="00F52AF3"/>
    <w:rsid w:val="00F55638"/>
    <w:rsid w:val="00F71749"/>
    <w:rsid w:val="00F82ACD"/>
    <w:rsid w:val="00F849FB"/>
    <w:rsid w:val="00F8576E"/>
    <w:rsid w:val="00F918B1"/>
    <w:rsid w:val="00F925F1"/>
    <w:rsid w:val="00FB05D3"/>
    <w:rsid w:val="00FB5A05"/>
    <w:rsid w:val="00FC3B10"/>
    <w:rsid w:val="00FF2612"/>
    <w:rsid w:val="00FF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6CD0"/>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
    <w:qFormat/>
    <w:rsid w:val="00C0265A"/>
    <w:pPr>
      <w:ind w:left="223" w:right="378"/>
      <w:outlineLvl w:val="0"/>
    </w:pPr>
    <w:rPr>
      <w:b/>
      <w:bCs/>
      <w:sz w:val="28"/>
      <w:szCs w:val="28"/>
    </w:rPr>
  </w:style>
  <w:style w:type="paragraph" w:styleId="2">
    <w:name w:val="heading 2"/>
    <w:basedOn w:val="a"/>
    <w:link w:val="20"/>
    <w:uiPriority w:val="1"/>
    <w:semiHidden/>
    <w:unhideWhenUsed/>
    <w:qFormat/>
    <w:rsid w:val="003B6CD0"/>
    <w:pPr>
      <w:ind w:left="317" w:right="598"/>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265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11">
    <w:name w:val="toc 1"/>
    <w:basedOn w:val="a"/>
    <w:uiPriority w:val="1"/>
    <w:qFormat/>
    <w:rsid w:val="00C0265A"/>
    <w:pPr>
      <w:ind w:left="261"/>
    </w:pPr>
    <w:rPr>
      <w:sz w:val="28"/>
      <w:szCs w:val="28"/>
    </w:rPr>
  </w:style>
  <w:style w:type="paragraph" w:styleId="21">
    <w:name w:val="toc 2"/>
    <w:basedOn w:val="a"/>
    <w:uiPriority w:val="1"/>
    <w:qFormat/>
    <w:rsid w:val="00C0265A"/>
    <w:pPr>
      <w:spacing w:line="322" w:lineRule="exact"/>
      <w:ind w:left="865"/>
    </w:pPr>
    <w:rPr>
      <w:sz w:val="28"/>
      <w:szCs w:val="28"/>
    </w:rPr>
  </w:style>
  <w:style w:type="paragraph" w:styleId="a3">
    <w:name w:val="Body Text"/>
    <w:basedOn w:val="a"/>
    <w:link w:val="a4"/>
    <w:uiPriority w:val="99"/>
    <w:qFormat/>
    <w:rsid w:val="00C0265A"/>
    <w:pPr>
      <w:ind w:left="217"/>
      <w:jc w:val="both"/>
    </w:pPr>
    <w:rPr>
      <w:sz w:val="28"/>
      <w:szCs w:val="28"/>
    </w:rPr>
  </w:style>
  <w:style w:type="paragraph" w:styleId="a5">
    <w:name w:val="List Paragraph"/>
    <w:basedOn w:val="a"/>
    <w:uiPriority w:val="1"/>
    <w:qFormat/>
    <w:rsid w:val="00C0265A"/>
    <w:pPr>
      <w:ind w:left="217" w:firstLine="707"/>
      <w:jc w:val="both"/>
    </w:pPr>
  </w:style>
  <w:style w:type="paragraph" w:customStyle="1" w:styleId="TableParagraph">
    <w:name w:val="Table Paragraph"/>
    <w:basedOn w:val="a"/>
    <w:uiPriority w:val="1"/>
    <w:qFormat/>
    <w:rsid w:val="00C0265A"/>
  </w:style>
  <w:style w:type="paragraph" w:customStyle="1" w:styleId="ConsPlusTitle">
    <w:name w:val="ConsPlusTitle"/>
    <w:qFormat/>
    <w:rsid w:val="00426FFE"/>
    <w:pPr>
      <w:widowControl w:val="0"/>
      <w:autoSpaceDE w:val="0"/>
      <w:autoSpaceDN w:val="0"/>
    </w:pPr>
    <w:rPr>
      <w:rFonts w:eastAsia="Times New Roman" w:cs="Calibri"/>
      <w:b/>
      <w:sz w:val="22"/>
    </w:rPr>
  </w:style>
  <w:style w:type="character" w:customStyle="1" w:styleId="a4">
    <w:name w:val="Основной текст Знак"/>
    <w:link w:val="a3"/>
    <w:uiPriority w:val="99"/>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pPr>
      <w:widowControl w:val="0"/>
      <w:autoSpaceDE w:val="0"/>
      <w:autoSpaceDN w:val="0"/>
    </w:pPr>
    <w:rPr>
      <w:rFonts w:eastAsia="Times New Roman" w:cs="Calibri"/>
      <w:sz w:val="22"/>
      <w:szCs w:val="22"/>
    </w:rPr>
  </w:style>
  <w:style w:type="character" w:styleId="a8">
    <w:name w:val="Hyperlink"/>
    <w:uiPriority w:val="99"/>
    <w:unhideWhenUsed/>
    <w:rsid w:val="008C0525"/>
    <w:rPr>
      <w:color w:val="0000FF"/>
      <w:u w:val="single"/>
    </w:rPr>
  </w:style>
  <w:style w:type="character" w:customStyle="1" w:styleId="ConsPlusNormal0">
    <w:name w:val="ConsPlusNormal Знак"/>
    <w:link w:val="ConsPlusNormal"/>
    <w:locked/>
    <w:rsid w:val="00F15502"/>
    <w:rPr>
      <w:rFonts w:eastAsia="Times New Roman" w:cs="Calibri"/>
      <w:sz w:val="22"/>
      <w:szCs w:val="22"/>
      <w:lang w:val="ru-RU" w:eastAsia="ru-RU" w:bidi="ar-SA"/>
    </w:rPr>
  </w:style>
  <w:style w:type="character" w:customStyle="1" w:styleId="20">
    <w:name w:val="Заголовок 2 Знак"/>
    <w:link w:val="2"/>
    <w:uiPriority w:val="1"/>
    <w:semiHidden/>
    <w:rsid w:val="003B6CD0"/>
    <w:rPr>
      <w:rFonts w:ascii="Times New Roman" w:eastAsia="Times New Roman" w:hAnsi="Times New Roman" w:cs="Times New Roman"/>
      <w:b/>
      <w:bCs/>
      <w:sz w:val="27"/>
      <w:szCs w:val="27"/>
      <w:lang w:val="ru-RU"/>
    </w:rPr>
  </w:style>
  <w:style w:type="character" w:customStyle="1" w:styleId="10">
    <w:name w:val="Заголовок 1 Знак"/>
    <w:link w:val="1"/>
    <w:uiPriority w:val="9"/>
    <w:rsid w:val="003B6CD0"/>
    <w:rPr>
      <w:rFonts w:ascii="Times New Roman" w:eastAsia="Times New Roman" w:hAnsi="Times New Roman" w:cs="Times New Roman"/>
      <w:b/>
      <w:bCs/>
      <w:sz w:val="28"/>
      <w:szCs w:val="28"/>
      <w:lang w:val="ru-RU"/>
    </w:rPr>
  </w:style>
  <w:style w:type="paragraph" w:customStyle="1" w:styleId="msonormal0">
    <w:name w:val="msonormal"/>
    <w:basedOn w:val="a"/>
    <w:rsid w:val="003B6CD0"/>
    <w:pPr>
      <w:widowControl/>
      <w:autoSpaceDE/>
      <w:autoSpaceDN/>
      <w:spacing w:before="100" w:beforeAutospacing="1" w:after="100" w:afterAutospacing="1"/>
    </w:pPr>
    <w:rPr>
      <w:sz w:val="24"/>
      <w:szCs w:val="24"/>
      <w:lang w:eastAsia="ru-RU"/>
    </w:rPr>
  </w:style>
  <w:style w:type="paragraph" w:styleId="a9">
    <w:name w:val="header"/>
    <w:basedOn w:val="a"/>
    <w:link w:val="aa"/>
    <w:uiPriority w:val="99"/>
    <w:semiHidden/>
    <w:unhideWhenUsed/>
    <w:rsid w:val="003B6CD0"/>
    <w:pPr>
      <w:tabs>
        <w:tab w:val="center" w:pos="4677"/>
        <w:tab w:val="right" w:pos="9355"/>
      </w:tabs>
    </w:pPr>
  </w:style>
  <w:style w:type="character" w:customStyle="1" w:styleId="aa">
    <w:name w:val="Верхний колонтитул Знак"/>
    <w:link w:val="a9"/>
    <w:uiPriority w:val="99"/>
    <w:semiHidden/>
    <w:rsid w:val="003B6CD0"/>
    <w:rPr>
      <w:rFonts w:ascii="Times New Roman" w:eastAsia="Times New Roman" w:hAnsi="Times New Roman" w:cs="Times New Roman"/>
      <w:lang w:val="ru-RU"/>
    </w:rPr>
  </w:style>
  <w:style w:type="paragraph" w:styleId="ab">
    <w:name w:val="footer"/>
    <w:basedOn w:val="a"/>
    <w:link w:val="ac"/>
    <w:uiPriority w:val="99"/>
    <w:semiHidden/>
    <w:unhideWhenUsed/>
    <w:rsid w:val="003B6CD0"/>
    <w:pPr>
      <w:tabs>
        <w:tab w:val="center" w:pos="4677"/>
        <w:tab w:val="right" w:pos="9355"/>
      </w:tabs>
    </w:pPr>
  </w:style>
  <w:style w:type="character" w:customStyle="1" w:styleId="ac">
    <w:name w:val="Нижний колонтитул Знак"/>
    <w:link w:val="ab"/>
    <w:uiPriority w:val="99"/>
    <w:semiHidden/>
    <w:rsid w:val="003B6CD0"/>
    <w:rPr>
      <w:rFonts w:ascii="Times New Roman" w:eastAsia="Times New Roman" w:hAnsi="Times New Roman" w:cs="Times New Roman"/>
      <w:lang w:val="ru-RU"/>
    </w:rPr>
  </w:style>
  <w:style w:type="paragraph" w:styleId="ad">
    <w:name w:val="Title"/>
    <w:basedOn w:val="a"/>
    <w:link w:val="ae"/>
    <w:uiPriority w:val="99"/>
    <w:qFormat/>
    <w:rsid w:val="003B6CD0"/>
    <w:pPr>
      <w:ind w:left="597" w:right="598"/>
      <w:jc w:val="center"/>
    </w:pPr>
    <w:rPr>
      <w:sz w:val="36"/>
      <w:szCs w:val="36"/>
    </w:rPr>
  </w:style>
  <w:style w:type="character" w:customStyle="1" w:styleId="ae">
    <w:name w:val="Название Знак"/>
    <w:link w:val="ad"/>
    <w:uiPriority w:val="99"/>
    <w:rsid w:val="003B6CD0"/>
    <w:rPr>
      <w:rFonts w:ascii="Times New Roman" w:eastAsia="Times New Roman" w:hAnsi="Times New Roman" w:cs="Times New Roman"/>
      <w:sz w:val="36"/>
      <w:szCs w:val="36"/>
      <w:lang w:val="ru-RU"/>
    </w:rPr>
  </w:style>
  <w:style w:type="paragraph" w:styleId="af">
    <w:name w:val="Balloon Text"/>
    <w:basedOn w:val="a"/>
    <w:link w:val="af0"/>
    <w:uiPriority w:val="99"/>
    <w:semiHidden/>
    <w:unhideWhenUsed/>
    <w:rsid w:val="003B6CD0"/>
    <w:rPr>
      <w:rFonts w:ascii="Tahoma" w:hAnsi="Tahoma" w:cs="Tahoma"/>
      <w:sz w:val="16"/>
      <w:szCs w:val="16"/>
    </w:rPr>
  </w:style>
  <w:style w:type="character" w:customStyle="1" w:styleId="af0">
    <w:name w:val="Текст выноски Знак"/>
    <w:link w:val="af"/>
    <w:uiPriority w:val="99"/>
    <w:semiHidden/>
    <w:rsid w:val="003B6CD0"/>
    <w:rPr>
      <w:rFonts w:ascii="Tahoma" w:eastAsia="Times New Roman" w:hAnsi="Tahoma" w:cs="Tahoma"/>
      <w:sz w:val="16"/>
      <w:szCs w:val="16"/>
      <w:lang w:val="ru-RU"/>
    </w:rPr>
  </w:style>
  <w:style w:type="character" w:styleId="af1">
    <w:name w:val="FollowedHyperlink"/>
    <w:uiPriority w:val="99"/>
    <w:semiHidden/>
    <w:unhideWhenUsed/>
    <w:rsid w:val="003B6CD0"/>
    <w:rPr>
      <w:color w:val="800080"/>
      <w:u w:val="single"/>
    </w:rPr>
  </w:style>
  <w:style w:type="paragraph" w:styleId="af2">
    <w:name w:val="Subtitle"/>
    <w:basedOn w:val="a"/>
    <w:next w:val="a"/>
    <w:link w:val="af3"/>
    <w:uiPriority w:val="99"/>
    <w:qFormat/>
    <w:rsid w:val="00501F65"/>
    <w:pPr>
      <w:adjustRightInd w:val="0"/>
      <w:spacing w:after="60"/>
      <w:jc w:val="center"/>
      <w:outlineLvl w:val="1"/>
    </w:pPr>
    <w:rPr>
      <w:rFonts w:ascii="Cambria" w:hAnsi="Cambria"/>
      <w:sz w:val="24"/>
      <w:szCs w:val="24"/>
      <w:lang w:val="x-none" w:eastAsia="x-none"/>
    </w:rPr>
  </w:style>
  <w:style w:type="character" w:customStyle="1" w:styleId="af3">
    <w:name w:val="Подзаголовок Знак"/>
    <w:link w:val="af2"/>
    <w:uiPriority w:val="99"/>
    <w:rsid w:val="00501F65"/>
    <w:rPr>
      <w:rFonts w:ascii="Cambria" w:eastAsia="Times New Roman" w:hAnsi="Cambria" w:cs="Times New Roman"/>
      <w:sz w:val="24"/>
      <w:szCs w:val="24"/>
      <w:lang w:val="x-none" w:eastAsia="x-none"/>
    </w:rPr>
  </w:style>
  <w:style w:type="paragraph" w:customStyle="1" w:styleId="31">
    <w:name w:val="Основной текст 31"/>
    <w:basedOn w:val="a"/>
    <w:uiPriority w:val="99"/>
    <w:rsid w:val="00CC5B6C"/>
    <w:pPr>
      <w:widowControl/>
      <w:suppressAutoHyphens/>
      <w:autoSpaceDE/>
      <w:autoSpaceDN/>
      <w:jc w:val="center"/>
    </w:pPr>
    <w:rPr>
      <w:sz w:val="28"/>
      <w:szCs w:val="28"/>
      <w:lang w:eastAsia="ar-SA"/>
    </w:rPr>
  </w:style>
  <w:style w:type="character" w:styleId="af4">
    <w:name w:val="Strong"/>
    <w:uiPriority w:val="22"/>
    <w:qFormat/>
    <w:rsid w:val="00CC5B6C"/>
    <w:rPr>
      <w:b/>
      <w:bCs/>
    </w:rPr>
  </w:style>
  <w:style w:type="character" w:customStyle="1" w:styleId="af5">
    <w:name w:val="Цветовое выделение"/>
    <w:uiPriority w:val="99"/>
    <w:rsid w:val="00CC5B6C"/>
    <w:rPr>
      <w:b/>
      <w:bCs/>
      <w:color w:val="26282F"/>
    </w:rPr>
  </w:style>
  <w:style w:type="paragraph" w:customStyle="1" w:styleId="af6">
    <w:name w:val="Нормальный (таблица)"/>
    <w:basedOn w:val="a"/>
    <w:next w:val="a"/>
    <w:uiPriority w:val="99"/>
    <w:rsid w:val="00CC5B6C"/>
    <w:pPr>
      <w:adjustRightInd w:val="0"/>
      <w:jc w:val="both"/>
    </w:pPr>
    <w:rPr>
      <w:rFonts w:ascii="Times New Roman CYR" w:hAnsi="Times New Roman CYR" w:cs="Times New Roman CYR"/>
      <w:sz w:val="24"/>
      <w:szCs w:val="24"/>
      <w:lang w:eastAsia="ru-RU"/>
    </w:rPr>
  </w:style>
  <w:style w:type="paragraph" w:customStyle="1" w:styleId="af7">
    <w:name w:val="Таблицы (моноширинный)"/>
    <w:basedOn w:val="a"/>
    <w:next w:val="a"/>
    <w:uiPriority w:val="99"/>
    <w:rsid w:val="00CC5B6C"/>
    <w:pPr>
      <w:adjustRightInd w:val="0"/>
    </w:pPr>
    <w:rPr>
      <w:rFonts w:ascii="Courier New" w:hAnsi="Courier New" w:cs="Courier New"/>
      <w:sz w:val="24"/>
      <w:szCs w:val="24"/>
      <w:lang w:eastAsia="ru-RU"/>
    </w:rPr>
  </w:style>
  <w:style w:type="paragraph" w:customStyle="1" w:styleId="af8">
    <w:name w:val="Прижатый влево"/>
    <w:basedOn w:val="a"/>
    <w:next w:val="a"/>
    <w:uiPriority w:val="99"/>
    <w:rsid w:val="00CC5B6C"/>
    <w:pPr>
      <w:adjustRightInd w:val="0"/>
    </w:pPr>
    <w:rPr>
      <w:rFonts w:ascii="Times New Roman CYR" w:hAnsi="Times New Roman CYR" w:cs="Times New Roman CYR"/>
      <w:sz w:val="24"/>
      <w:szCs w:val="24"/>
      <w:lang w:eastAsia="ru-RU"/>
    </w:rPr>
  </w:style>
  <w:style w:type="character" w:customStyle="1" w:styleId="af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a"/>
    <w:uiPriority w:val="99"/>
    <w:semiHidden/>
    <w:locked/>
    <w:rsid w:val="009D0991"/>
    <w:rPr>
      <w:rFonts w:ascii="Times New Roman" w:eastAsia="Times New Roman" w:hAnsi="Times New Roman"/>
      <w:sz w:val="24"/>
      <w:szCs w:val="24"/>
    </w:rPr>
  </w:style>
  <w:style w:type="paragraph" w:styleId="af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9"/>
    <w:uiPriority w:val="99"/>
    <w:semiHidden/>
    <w:unhideWhenUsed/>
    <w:qFormat/>
    <w:rsid w:val="009D0991"/>
    <w:pPr>
      <w:widowControl/>
      <w:autoSpaceDE/>
      <w:autoSpaceDN/>
      <w:ind w:left="720"/>
      <w:contextualSpacing/>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0383">
      <w:bodyDiv w:val="1"/>
      <w:marLeft w:val="0"/>
      <w:marRight w:val="0"/>
      <w:marTop w:val="0"/>
      <w:marBottom w:val="0"/>
      <w:divBdr>
        <w:top w:val="none" w:sz="0" w:space="0" w:color="auto"/>
        <w:left w:val="none" w:sz="0" w:space="0" w:color="auto"/>
        <w:bottom w:val="none" w:sz="0" w:space="0" w:color="auto"/>
        <w:right w:val="none" w:sz="0" w:space="0" w:color="auto"/>
      </w:divBdr>
    </w:div>
    <w:div w:id="211242953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41524#l0" TargetMode="External"/><Relationship Id="rId13" Type="http://schemas.openxmlformats.org/officeDocument/2006/relationships/hyperlink" Target="https://normativ.kontur.ru/document?moduleid=1&amp;documentid=370458#l0" TargetMode="External"/><Relationship Id="rId18" Type="http://schemas.openxmlformats.org/officeDocument/2006/relationships/hyperlink" Target="https://normativ.kontur.ru/document?moduleid=1&amp;documentid=370458#l0" TargetMode="External"/><Relationship Id="rId26" Type="http://schemas.openxmlformats.org/officeDocument/2006/relationships/hyperlink" Target="https://normativ.kontur.ru/document?moduleid=1&amp;documentid=258744#l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70458#l90" TargetMode="External"/><Relationship Id="rId34" Type="http://schemas.openxmlformats.org/officeDocument/2006/relationships/theme" Target="theme/theme1.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12" Type="http://schemas.openxmlformats.org/officeDocument/2006/relationships/hyperlink" Target="https://normativ.kontur.ru/document?moduleid=1&amp;documentid=368984#l0" TargetMode="External"/><Relationship Id="rId17" Type="http://schemas.openxmlformats.org/officeDocument/2006/relationships/hyperlink" Target="https://normativ.kontur.ru/document?moduleid=1&amp;documentid=370458#l0" TargetMode="External"/><Relationship Id="rId25" Type="http://schemas.openxmlformats.org/officeDocument/2006/relationships/hyperlink" Target="https://normativ.kontur.ru/document?moduleid=1&amp;documentid=370458#l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68337#l0" TargetMode="External"/><Relationship Id="rId20" Type="http://schemas.openxmlformats.org/officeDocument/2006/relationships/hyperlink" Target="https://normativ.kontur.ru/document?moduleid=1&amp;documentid=368337#l2687" TargetMode="External"/><Relationship Id="rId29" Type="http://schemas.openxmlformats.org/officeDocument/2006/relationships/hyperlink" Target="https://normativ.kontur.ru/document?moduleid=1&amp;documentid=341524#l0"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s://normativ.kontur.ru/document?moduleid=1&amp;documentid=370458#l0" TargetMode="External"/><Relationship Id="rId24" Type="http://schemas.openxmlformats.org/officeDocument/2006/relationships/hyperlink" Target="https://normativ.kontur.ru/document?moduleid=1&amp;documentid=341524#l0" TargetMode="External"/><Relationship Id="rId32" Type="http://schemas.openxmlformats.org/officeDocument/2006/relationships/hyperlink" Target="https://normativ.kontur.ru/document?moduleid=1&amp;documentid=415101#l16" TargetMode="External"/><Relationship Id="rId5" Type="http://schemas.openxmlformats.org/officeDocument/2006/relationships/hyperlink" Target="consultantplus://offline/ref=BC640144041317A2B9C7163D180BB8274B9EAAA1E06A6EF8750511EDB585A289083640E9BE05B733CE5888A464XFR5N" TargetMode="External"/><Relationship Id="rId15" Type="http://schemas.openxmlformats.org/officeDocument/2006/relationships/hyperlink" Target="https://normativ.kontur.ru/document?moduleid=1&amp;documentid=368337#l0" TargetMode="External"/><Relationship Id="rId23" Type="http://schemas.openxmlformats.org/officeDocument/2006/relationships/hyperlink" Target="https://normativ.kontur.ru/document?moduleid=1&amp;documentid=415101#l16" TargetMode="External"/><Relationship Id="rId28" Type="http://schemas.openxmlformats.org/officeDocument/2006/relationships/hyperlink" Target="https://normativ.kontur.ru/document?moduleid=1&amp;documentid=258744#l2" TargetMode="External"/><Relationship Id="rId10" Type="http://schemas.openxmlformats.org/officeDocument/2006/relationships/hyperlink" Target="https://normativ.kontur.ru/document?moduleid=1&amp;documentid=415101#l16" TargetMode="External"/><Relationship Id="rId19" Type="http://schemas.openxmlformats.org/officeDocument/2006/relationships/hyperlink" Target="https://normativ.kontur.ru/document?moduleid=1&amp;documentid=415101#l16" TargetMode="External"/><Relationship Id="rId31" Type="http://schemas.openxmlformats.org/officeDocument/2006/relationships/hyperlink" Target="https://normativ.kontur.ru/document?moduleid=1&amp;documentid=370458#l9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0458#l0" TargetMode="External"/><Relationship Id="rId14" Type="http://schemas.openxmlformats.org/officeDocument/2006/relationships/hyperlink" Target="https://normativ.kontur.ru/document?moduleid=1&amp;documentid=370458#l0" TargetMode="External"/><Relationship Id="rId22" Type="http://schemas.openxmlformats.org/officeDocument/2006/relationships/hyperlink" Target="https://normativ.kontur.ru/document?moduleid=1&amp;documentid=415101#l16" TargetMode="External"/><Relationship Id="rId27" Type="http://schemas.openxmlformats.org/officeDocument/2006/relationships/hyperlink" Target="https://normativ.kontur.ru/document?moduleid=1&amp;documentid=258744#l2" TargetMode="External"/><Relationship Id="rId30" Type="http://schemas.openxmlformats.org/officeDocument/2006/relationships/hyperlink" Target="https://normativ.kontur.ru/document?moduleid=1&amp;documentid=258744#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46</Pages>
  <Words>14652</Words>
  <Characters>83520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97977</CharactersWithSpaces>
  <SharedDoc>false</SharedDoc>
  <HLinks>
    <vt:vector size="174" baseType="variant">
      <vt:variant>
        <vt:i4>8061024</vt:i4>
      </vt:variant>
      <vt:variant>
        <vt:i4>84</vt:i4>
      </vt:variant>
      <vt:variant>
        <vt:i4>0</vt:i4>
      </vt:variant>
      <vt:variant>
        <vt:i4>5</vt:i4>
      </vt:variant>
      <vt:variant>
        <vt:lpwstr>https://normativ.kontur.ru/document?moduleid=1&amp;documentid=415101</vt:lpwstr>
      </vt:variant>
      <vt:variant>
        <vt:lpwstr>l16</vt:lpwstr>
      </vt:variant>
      <vt:variant>
        <vt:i4>7929959</vt:i4>
      </vt:variant>
      <vt:variant>
        <vt:i4>81</vt:i4>
      </vt:variant>
      <vt:variant>
        <vt:i4>0</vt:i4>
      </vt:variant>
      <vt:variant>
        <vt:i4>5</vt:i4>
      </vt:variant>
      <vt:variant>
        <vt:lpwstr>https://normativ.kontur.ru/document?moduleid=1&amp;documentid=370458</vt:lpwstr>
      </vt:variant>
      <vt:variant>
        <vt:lpwstr>l90</vt:lpwstr>
      </vt:variant>
      <vt:variant>
        <vt:i4>8323183</vt:i4>
      </vt:variant>
      <vt:variant>
        <vt:i4>78</vt:i4>
      </vt:variant>
      <vt:variant>
        <vt:i4>0</vt:i4>
      </vt:variant>
      <vt:variant>
        <vt:i4>5</vt:i4>
      </vt:variant>
      <vt:variant>
        <vt:lpwstr>https://normativ.kontur.ru/document?moduleid=1&amp;documentid=258744</vt:lpwstr>
      </vt:variant>
      <vt:variant>
        <vt:lpwstr>l2</vt:lpwstr>
      </vt:variant>
      <vt:variant>
        <vt:i4>8257633</vt:i4>
      </vt:variant>
      <vt:variant>
        <vt:i4>75</vt:i4>
      </vt:variant>
      <vt:variant>
        <vt:i4>0</vt:i4>
      </vt:variant>
      <vt:variant>
        <vt:i4>5</vt:i4>
      </vt:variant>
      <vt:variant>
        <vt:lpwstr>https://normativ.kontur.ru/document?moduleid=1&amp;documentid=341524</vt:lpwstr>
      </vt:variant>
      <vt:variant>
        <vt:lpwstr>l0</vt:lpwstr>
      </vt:variant>
      <vt:variant>
        <vt:i4>8323183</vt:i4>
      </vt:variant>
      <vt:variant>
        <vt:i4>72</vt:i4>
      </vt:variant>
      <vt:variant>
        <vt:i4>0</vt:i4>
      </vt:variant>
      <vt:variant>
        <vt:i4>5</vt:i4>
      </vt:variant>
      <vt:variant>
        <vt:lpwstr>https://normativ.kontur.ru/document?moduleid=1&amp;documentid=258744</vt:lpwstr>
      </vt:variant>
      <vt:variant>
        <vt:lpwstr>l2</vt:lpwstr>
      </vt:variant>
      <vt:variant>
        <vt:i4>8323183</vt:i4>
      </vt:variant>
      <vt:variant>
        <vt:i4>69</vt:i4>
      </vt:variant>
      <vt:variant>
        <vt:i4>0</vt:i4>
      </vt:variant>
      <vt:variant>
        <vt:i4>5</vt:i4>
      </vt:variant>
      <vt:variant>
        <vt:lpwstr>https://normativ.kontur.ru/document?moduleid=1&amp;documentid=258744</vt:lpwstr>
      </vt:variant>
      <vt:variant>
        <vt:lpwstr>l2</vt:lpwstr>
      </vt:variant>
      <vt:variant>
        <vt:i4>8323183</vt:i4>
      </vt:variant>
      <vt:variant>
        <vt:i4>66</vt:i4>
      </vt:variant>
      <vt:variant>
        <vt:i4>0</vt:i4>
      </vt:variant>
      <vt:variant>
        <vt:i4>5</vt:i4>
      </vt:variant>
      <vt:variant>
        <vt:lpwstr>https://normativ.kontur.ru/document?moduleid=1&amp;documentid=258744</vt:lpwstr>
      </vt:variant>
      <vt:variant>
        <vt:lpwstr>l2</vt:lpwstr>
      </vt:variant>
      <vt:variant>
        <vt:i4>7929959</vt:i4>
      </vt:variant>
      <vt:variant>
        <vt:i4>63</vt:i4>
      </vt:variant>
      <vt:variant>
        <vt:i4>0</vt:i4>
      </vt:variant>
      <vt:variant>
        <vt:i4>5</vt:i4>
      </vt:variant>
      <vt:variant>
        <vt:lpwstr>https://normativ.kontur.ru/document?moduleid=1&amp;documentid=370458</vt:lpwstr>
      </vt:variant>
      <vt:variant>
        <vt:lpwstr>l90</vt:lpwstr>
      </vt:variant>
      <vt:variant>
        <vt:i4>8257633</vt:i4>
      </vt:variant>
      <vt:variant>
        <vt:i4>60</vt:i4>
      </vt:variant>
      <vt:variant>
        <vt:i4>0</vt:i4>
      </vt:variant>
      <vt:variant>
        <vt:i4>5</vt:i4>
      </vt:variant>
      <vt:variant>
        <vt:lpwstr>https://normativ.kontur.ru/document?moduleid=1&amp;documentid=341524</vt:lpwstr>
      </vt:variant>
      <vt:variant>
        <vt:lpwstr>l0</vt:lpwstr>
      </vt:variant>
      <vt:variant>
        <vt:i4>8061024</vt:i4>
      </vt:variant>
      <vt:variant>
        <vt:i4>57</vt:i4>
      </vt:variant>
      <vt:variant>
        <vt:i4>0</vt:i4>
      </vt:variant>
      <vt:variant>
        <vt:i4>5</vt:i4>
      </vt:variant>
      <vt:variant>
        <vt:lpwstr>https://normativ.kontur.ru/document?moduleid=1&amp;documentid=415101</vt:lpwstr>
      </vt:variant>
      <vt:variant>
        <vt:lpwstr>l16</vt:lpwstr>
      </vt:variant>
      <vt:variant>
        <vt:i4>8061024</vt:i4>
      </vt:variant>
      <vt:variant>
        <vt:i4>54</vt:i4>
      </vt:variant>
      <vt:variant>
        <vt:i4>0</vt:i4>
      </vt:variant>
      <vt:variant>
        <vt:i4>5</vt:i4>
      </vt:variant>
      <vt:variant>
        <vt:lpwstr>https://normativ.kontur.ru/document?moduleid=1&amp;documentid=415101</vt:lpwstr>
      </vt:variant>
      <vt:variant>
        <vt:lpwstr>l16</vt:lpwstr>
      </vt:variant>
      <vt:variant>
        <vt:i4>7929959</vt:i4>
      </vt:variant>
      <vt:variant>
        <vt:i4>51</vt:i4>
      </vt:variant>
      <vt:variant>
        <vt:i4>0</vt:i4>
      </vt:variant>
      <vt:variant>
        <vt:i4>5</vt:i4>
      </vt:variant>
      <vt:variant>
        <vt:lpwstr>https://normativ.kontur.ru/document?moduleid=1&amp;documentid=370458</vt:lpwstr>
      </vt:variant>
      <vt:variant>
        <vt:lpwstr>l90</vt:lpwstr>
      </vt:variant>
      <vt:variant>
        <vt:i4>4391007</vt:i4>
      </vt:variant>
      <vt:variant>
        <vt:i4>48</vt:i4>
      </vt:variant>
      <vt:variant>
        <vt:i4>0</vt:i4>
      </vt:variant>
      <vt:variant>
        <vt:i4>5</vt:i4>
      </vt:variant>
      <vt:variant>
        <vt:lpwstr>https://normativ.kontur.ru/document?moduleid=1&amp;documentid=368337</vt:lpwstr>
      </vt:variant>
      <vt:variant>
        <vt:lpwstr>l2687</vt:lpwstr>
      </vt:variant>
      <vt:variant>
        <vt:i4>8061024</vt:i4>
      </vt:variant>
      <vt:variant>
        <vt:i4>45</vt:i4>
      </vt:variant>
      <vt:variant>
        <vt:i4>0</vt:i4>
      </vt:variant>
      <vt:variant>
        <vt:i4>5</vt:i4>
      </vt:variant>
      <vt:variant>
        <vt:lpwstr>https://normativ.kontur.ru/document?moduleid=1&amp;documentid=415101</vt:lpwstr>
      </vt:variant>
      <vt:variant>
        <vt:lpwstr>l16</vt:lpwstr>
      </vt:variant>
      <vt:variant>
        <vt:i4>7340135</vt:i4>
      </vt:variant>
      <vt:variant>
        <vt:i4>42</vt:i4>
      </vt:variant>
      <vt:variant>
        <vt:i4>0</vt:i4>
      </vt:variant>
      <vt:variant>
        <vt:i4>5</vt:i4>
      </vt:variant>
      <vt:variant>
        <vt:lpwstr>https://normativ.kontur.ru/document?moduleid=1&amp;documentid=370458</vt:lpwstr>
      </vt:variant>
      <vt:variant>
        <vt:lpwstr>l0</vt:lpwstr>
      </vt:variant>
      <vt:variant>
        <vt:i4>7340135</vt:i4>
      </vt:variant>
      <vt:variant>
        <vt:i4>39</vt:i4>
      </vt:variant>
      <vt:variant>
        <vt:i4>0</vt:i4>
      </vt:variant>
      <vt:variant>
        <vt:i4>5</vt:i4>
      </vt:variant>
      <vt:variant>
        <vt:lpwstr>https://normativ.kontur.ru/document?moduleid=1&amp;documentid=370458</vt:lpwstr>
      </vt:variant>
      <vt:variant>
        <vt:lpwstr>l0</vt:lpwstr>
      </vt:variant>
      <vt:variant>
        <vt:i4>7929961</vt:i4>
      </vt:variant>
      <vt:variant>
        <vt:i4>36</vt:i4>
      </vt:variant>
      <vt:variant>
        <vt:i4>0</vt:i4>
      </vt:variant>
      <vt:variant>
        <vt:i4>5</vt:i4>
      </vt:variant>
      <vt:variant>
        <vt:lpwstr>https://normativ.kontur.ru/document?moduleid=1&amp;documentid=368337</vt:lpwstr>
      </vt:variant>
      <vt:variant>
        <vt:lpwstr>l0</vt:lpwstr>
      </vt:variant>
      <vt:variant>
        <vt:i4>7929961</vt:i4>
      </vt:variant>
      <vt:variant>
        <vt:i4>33</vt:i4>
      </vt:variant>
      <vt:variant>
        <vt:i4>0</vt:i4>
      </vt:variant>
      <vt:variant>
        <vt:i4>5</vt:i4>
      </vt:variant>
      <vt:variant>
        <vt:lpwstr>https://normativ.kontur.ru/document?moduleid=1&amp;documentid=368337</vt:lpwstr>
      </vt:variant>
      <vt:variant>
        <vt:lpwstr>l0</vt:lpwstr>
      </vt:variant>
      <vt:variant>
        <vt:i4>7340135</vt:i4>
      </vt:variant>
      <vt:variant>
        <vt:i4>30</vt:i4>
      </vt:variant>
      <vt:variant>
        <vt:i4>0</vt:i4>
      </vt:variant>
      <vt:variant>
        <vt:i4>5</vt:i4>
      </vt:variant>
      <vt:variant>
        <vt:lpwstr>https://normativ.kontur.ru/document?moduleid=1&amp;documentid=370458</vt:lpwstr>
      </vt:variant>
      <vt:variant>
        <vt:lpwstr>l0</vt:lpwstr>
      </vt:variant>
      <vt:variant>
        <vt:i4>7340135</vt:i4>
      </vt:variant>
      <vt:variant>
        <vt:i4>27</vt:i4>
      </vt:variant>
      <vt:variant>
        <vt:i4>0</vt:i4>
      </vt:variant>
      <vt:variant>
        <vt:i4>5</vt:i4>
      </vt:variant>
      <vt:variant>
        <vt:lpwstr>https://normativ.kontur.ru/document?moduleid=1&amp;documentid=370458</vt:lpwstr>
      </vt:variant>
      <vt:variant>
        <vt:lpwstr>l0</vt:lpwstr>
      </vt:variant>
      <vt:variant>
        <vt:i4>7340130</vt:i4>
      </vt:variant>
      <vt:variant>
        <vt:i4>24</vt:i4>
      </vt:variant>
      <vt:variant>
        <vt:i4>0</vt:i4>
      </vt:variant>
      <vt:variant>
        <vt:i4>5</vt:i4>
      </vt:variant>
      <vt:variant>
        <vt:lpwstr>https://normativ.kontur.ru/document?moduleid=1&amp;documentid=368984</vt:lpwstr>
      </vt:variant>
      <vt:variant>
        <vt:lpwstr>l0</vt:lpwstr>
      </vt:variant>
      <vt:variant>
        <vt:i4>7340135</vt:i4>
      </vt:variant>
      <vt:variant>
        <vt:i4>21</vt:i4>
      </vt:variant>
      <vt:variant>
        <vt:i4>0</vt:i4>
      </vt:variant>
      <vt:variant>
        <vt:i4>5</vt:i4>
      </vt:variant>
      <vt:variant>
        <vt:lpwstr>https://normativ.kontur.ru/document?moduleid=1&amp;documentid=370458</vt:lpwstr>
      </vt:variant>
      <vt:variant>
        <vt:lpwstr>l0</vt:lpwstr>
      </vt:variant>
      <vt:variant>
        <vt:i4>8061024</vt:i4>
      </vt:variant>
      <vt:variant>
        <vt:i4>18</vt:i4>
      </vt:variant>
      <vt:variant>
        <vt:i4>0</vt:i4>
      </vt:variant>
      <vt:variant>
        <vt:i4>5</vt:i4>
      </vt:variant>
      <vt:variant>
        <vt:lpwstr>https://normativ.kontur.ru/document?moduleid=1&amp;documentid=415101</vt:lpwstr>
      </vt:variant>
      <vt:variant>
        <vt:lpwstr>l16</vt:lpwstr>
      </vt:variant>
      <vt:variant>
        <vt:i4>7340135</vt:i4>
      </vt:variant>
      <vt:variant>
        <vt:i4>15</vt:i4>
      </vt:variant>
      <vt:variant>
        <vt:i4>0</vt:i4>
      </vt:variant>
      <vt:variant>
        <vt:i4>5</vt:i4>
      </vt:variant>
      <vt:variant>
        <vt:lpwstr>https://normativ.kontur.ru/document?moduleid=1&amp;documentid=370458</vt:lpwstr>
      </vt:variant>
      <vt:variant>
        <vt:lpwstr>l0</vt:lpwstr>
      </vt:variant>
      <vt:variant>
        <vt:i4>8257633</vt:i4>
      </vt:variant>
      <vt:variant>
        <vt:i4>12</vt:i4>
      </vt:variant>
      <vt:variant>
        <vt:i4>0</vt:i4>
      </vt:variant>
      <vt:variant>
        <vt:i4>5</vt:i4>
      </vt:variant>
      <vt:variant>
        <vt:lpwstr>https://normativ.kontur.ru/document?moduleid=1&amp;documentid=341524</vt:lpwstr>
      </vt:variant>
      <vt:variant>
        <vt:lpwstr>l0</vt:lpwstr>
      </vt:variant>
      <vt:variant>
        <vt:i4>6815843</vt:i4>
      </vt:variant>
      <vt:variant>
        <vt:i4>9</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6</vt:i4>
      </vt:variant>
      <vt:variant>
        <vt:i4>0</vt:i4>
      </vt:variant>
      <vt:variant>
        <vt:i4>5</vt:i4>
      </vt:variant>
      <vt:variant>
        <vt:lpwstr>http://mobileonline.garant.ru/</vt:lpwstr>
      </vt:variant>
      <vt:variant>
        <vt:lpwstr>/document/27537955/entry/0</vt:lpwstr>
      </vt:variant>
      <vt:variant>
        <vt:i4>4522072</vt:i4>
      </vt:variant>
      <vt:variant>
        <vt:i4>3</vt:i4>
      </vt:variant>
      <vt:variant>
        <vt:i4>0</vt:i4>
      </vt:variant>
      <vt:variant>
        <vt:i4>5</vt:i4>
      </vt:variant>
      <vt:variant>
        <vt:lpwstr>consultantplus://offline/ref=BC640144041317A2B9C7163D180BB8274B9EAAA1E06A6EF8750511EDB585A289083640E9BE05B733CE5888A464XFR5N</vt:lpwstr>
      </vt:variant>
      <vt:variant>
        <vt:lpwstr/>
      </vt:variant>
      <vt:variant>
        <vt:i4>66</vt:i4>
      </vt:variant>
      <vt:variant>
        <vt:i4>0</vt:i4>
      </vt:variant>
      <vt:variant>
        <vt:i4>0</vt:i4>
      </vt:variant>
      <vt:variant>
        <vt:i4>5</vt:i4>
      </vt:variant>
      <vt:variant>
        <vt:lpwstr/>
      </vt:variant>
      <vt:variant>
        <vt:lpwstr>P424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Админ</cp:lastModifiedBy>
  <cp:revision>11</cp:revision>
  <cp:lastPrinted>2023-05-19T11:00:00Z</cp:lastPrinted>
  <dcterms:created xsi:type="dcterms:W3CDTF">2023-05-19T10:38:00Z</dcterms:created>
  <dcterms:modified xsi:type="dcterms:W3CDTF">2023-05-19T11:13:00Z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