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7D48C4" w:rsidRDefault="007D48C4" w:rsidP="007D48C4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7D48C4" w:rsidRDefault="007D48C4" w:rsidP="007D48C4">
      <w:pPr>
        <w:tabs>
          <w:tab w:val="left" w:pos="5529"/>
        </w:tabs>
        <w:ind w:right="3684"/>
        <w:jc w:val="center"/>
        <w:rPr>
          <w:b/>
        </w:rPr>
      </w:pPr>
    </w:p>
    <w:p w:rsidR="007D48C4" w:rsidRDefault="007D48C4" w:rsidP="007D48C4">
      <w:pPr>
        <w:tabs>
          <w:tab w:val="left" w:pos="5529"/>
        </w:tabs>
        <w:ind w:right="3684"/>
        <w:jc w:val="center"/>
      </w:pPr>
      <w:r>
        <w:t>22.12.2022  г. № 105-п</w:t>
      </w:r>
    </w:p>
    <w:p w:rsidR="007D48C4" w:rsidRDefault="007D48C4" w:rsidP="007D48C4">
      <w:pPr>
        <w:tabs>
          <w:tab w:val="left" w:pos="5529"/>
        </w:tabs>
        <w:ind w:right="3684"/>
        <w:jc w:val="center"/>
      </w:pPr>
      <w:r>
        <w:t>с.Рыбкино</w:t>
      </w:r>
    </w:p>
    <w:p w:rsidR="007D48C4" w:rsidRDefault="007D48C4" w:rsidP="007D48C4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0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D48C4" w:rsidRDefault="007D48C4" w:rsidP="007D48C4">
      <w:pPr>
        <w:ind w:right="38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антитеррористической рабочей группы на 2023 год по организации и проведению  мероприятий по профилактике террористических угроз на территории муниципального образования Рыбкинский сельсовет Новосергиевского района Оренбургской области и утверждении плана работы группы </w:t>
      </w:r>
    </w:p>
    <w:p w:rsidR="007D48C4" w:rsidRDefault="007D48C4" w:rsidP="007D48C4">
      <w:pPr>
        <w:ind w:right="3118"/>
        <w:jc w:val="both"/>
        <w:rPr>
          <w:sz w:val="26"/>
          <w:szCs w:val="26"/>
        </w:rPr>
      </w:pPr>
    </w:p>
    <w:p w:rsidR="007D48C4" w:rsidRDefault="007D48C4" w:rsidP="007D48C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01.03.2006 № 35-ФЗ "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противодействию</w:t>
      </w:r>
      <w:proofErr w:type="gramEnd"/>
      <w:r>
        <w:rPr>
          <w:sz w:val="26"/>
          <w:szCs w:val="26"/>
        </w:rPr>
        <w:t xml:space="preserve"> терроризму",  Федеральным законом от 03.05.2011 № 96-ФЗ "О внесении изменений в Федеральный закон "О противодействию терроризму", в целях повышения уровня антитеррористической защищенности населения Рыбкинского сельсовета:</w:t>
      </w:r>
    </w:p>
    <w:p w:rsidR="007D48C4" w:rsidRDefault="007D48C4" w:rsidP="007D48C4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Рыбкинского сельсовета согласно приложению № 1. </w:t>
      </w:r>
    </w:p>
    <w:p w:rsidR="007D48C4" w:rsidRDefault="007D48C4" w:rsidP="007D48C4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5" w:anchor="Par98" w:history="1">
        <w:r w:rsidRPr="007D48C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Рыбкинского сельсовета согласно приложению № 2.</w:t>
      </w:r>
    </w:p>
    <w:p w:rsidR="007D48C4" w:rsidRDefault="007D48C4" w:rsidP="007D48C4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территории Рыбкинского сельсовета на 2023 год согласно приложению № 3.</w:t>
      </w:r>
    </w:p>
    <w:p w:rsidR="007D48C4" w:rsidRDefault="007D48C4" w:rsidP="007D48C4">
      <w:pPr>
        <w:pStyle w:val="ConsPlusNormal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Контроль исполнения настоящего постановления оставляю за собой.</w:t>
      </w:r>
    </w:p>
    <w:p w:rsidR="007D48C4" w:rsidRDefault="007D48C4" w:rsidP="007D48C4">
      <w:pPr>
        <w:pStyle w:val="ConsPlusNormal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5</w:t>
      </w:r>
      <w:r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подписания.</w:t>
      </w:r>
    </w:p>
    <w:p w:rsidR="007D48C4" w:rsidRDefault="007D48C4" w:rsidP="007D48C4">
      <w:pPr>
        <w:ind w:right="-1"/>
        <w:jc w:val="both"/>
        <w:rPr>
          <w:sz w:val="26"/>
          <w:szCs w:val="26"/>
        </w:rPr>
      </w:pPr>
    </w:p>
    <w:p w:rsidR="007D48C4" w:rsidRDefault="007D48C4" w:rsidP="007D48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D48C4" w:rsidRDefault="007D48C4" w:rsidP="007D48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Рыбкинский сельсовет                                                          Ю.П.Колесников </w:t>
      </w:r>
    </w:p>
    <w:p w:rsidR="007D48C4" w:rsidRDefault="007D48C4" w:rsidP="007D48C4">
      <w:pPr>
        <w:ind w:firstLine="540"/>
        <w:jc w:val="both"/>
        <w:rPr>
          <w:sz w:val="26"/>
          <w:szCs w:val="26"/>
        </w:rPr>
      </w:pPr>
    </w:p>
    <w:p w:rsidR="007D48C4" w:rsidRDefault="007D48C4" w:rsidP="007D48C4">
      <w:pPr>
        <w:jc w:val="both"/>
        <w:rPr>
          <w:sz w:val="26"/>
          <w:szCs w:val="26"/>
        </w:rPr>
      </w:pPr>
    </w:p>
    <w:p w:rsidR="007D48C4" w:rsidRDefault="007D48C4" w:rsidP="007D48C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Разослано: прокурору, членам рабочей группы, в дело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Рыбкинский сельсовет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22.12.2022 г. № 105-п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7D48C4" w:rsidRDefault="007D48C4" w:rsidP="007D48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антитеррористической рабочей группы </w:t>
      </w:r>
    </w:p>
    <w:p w:rsidR="007D48C4" w:rsidRDefault="007D48C4" w:rsidP="007D48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организации и проведению  мероприятий по профилактике террористических угроз на территории Рыбкинского сельсовета</w:t>
      </w:r>
    </w:p>
    <w:p w:rsidR="007D48C4" w:rsidRDefault="007D48C4" w:rsidP="007D48C4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7D48C4" w:rsidTr="007D48C4">
        <w:tc>
          <w:tcPr>
            <w:tcW w:w="4428" w:type="dxa"/>
          </w:tcPr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Колесников Юрий Петрович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Попова Наталия Николаевна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рабочей группы:</w:t>
            </w:r>
          </w:p>
          <w:p w:rsidR="007D48C4" w:rsidRDefault="007D48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Бакаева Юлия Анатольевна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Шуменок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Александровна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Капаций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Александровна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Сапожникова Ольга Михайловна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глава администрации Рыбкинского сельсовета, руководитель рабочей  группы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специалист администрации Рыбкинского сельсовета, секретарь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рабочей группы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директор МОБУ «</w:t>
            </w:r>
            <w:proofErr w:type="spellStart"/>
            <w:r>
              <w:rPr>
                <w:sz w:val="26"/>
                <w:szCs w:val="26"/>
                <w:lang w:eastAsia="en-US"/>
              </w:rPr>
              <w:t>Рыбкинская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СОШ» (по согласованию)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заведующая Рыбкинского СДК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заведующая МДОБУ детский сад «Ручеек» (по согласованию)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староста с.Волостновка, депутат Совета депутатов Рыбкинского сельсовета (по согласованию)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D48C4" w:rsidRDefault="007D48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D48C4" w:rsidRDefault="007D48C4" w:rsidP="007D48C4">
      <w:pPr>
        <w:tabs>
          <w:tab w:val="left" w:pos="6012"/>
        </w:tabs>
        <w:ind w:right="15" w:firstLine="540"/>
        <w:jc w:val="right"/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</w:pPr>
    </w:p>
    <w:p w:rsidR="007D48C4" w:rsidRDefault="007D48C4" w:rsidP="007D48C4">
      <w:pPr>
        <w:tabs>
          <w:tab w:val="left" w:pos="6012"/>
        </w:tabs>
        <w:ind w:right="15"/>
      </w:pPr>
    </w:p>
    <w:p w:rsidR="007D48C4" w:rsidRDefault="007D48C4" w:rsidP="007D48C4">
      <w:pPr>
        <w:tabs>
          <w:tab w:val="left" w:pos="6012"/>
        </w:tabs>
        <w:ind w:right="15"/>
      </w:pPr>
    </w:p>
    <w:p w:rsidR="007D48C4" w:rsidRDefault="007D48C4" w:rsidP="007D48C4">
      <w:pPr>
        <w:tabs>
          <w:tab w:val="left" w:pos="6012"/>
        </w:tabs>
        <w:ind w:right="15"/>
      </w:pPr>
    </w:p>
    <w:p w:rsidR="007D48C4" w:rsidRDefault="007D48C4" w:rsidP="007D48C4">
      <w:pPr>
        <w:tabs>
          <w:tab w:val="left" w:pos="6012"/>
        </w:tabs>
        <w:ind w:right="15"/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Рыбкинский сельсовет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22.12.2022 г. № 105-п</w:t>
      </w:r>
    </w:p>
    <w:p w:rsidR="007D48C4" w:rsidRDefault="007D48C4" w:rsidP="007D48C4">
      <w:pPr>
        <w:tabs>
          <w:tab w:val="left" w:pos="6012"/>
        </w:tabs>
        <w:ind w:right="15"/>
        <w:rPr>
          <w:sz w:val="26"/>
          <w:szCs w:val="26"/>
        </w:rPr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7D48C4" w:rsidRDefault="007D48C4" w:rsidP="007D48C4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D48C4" w:rsidRDefault="007D48C4" w:rsidP="007D48C4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антитеррористической рабочей группе</w:t>
      </w:r>
    </w:p>
    <w:p w:rsidR="007D48C4" w:rsidRDefault="007D48C4" w:rsidP="007D48C4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 организации и проведению  мероприятий по профилактике террористических угроз на территории Рыбкинского сельсовета </w:t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Антитеррористическая рабочая группа Рыбкинского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комиссии Новосергиевского района.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деятельности рабочая группа руководствуется </w:t>
      </w:r>
      <w:hyperlink r:id="rId6" w:history="1">
        <w:r w:rsidRPr="007D48C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Pr="007D48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нормативными правовыми актами Российской Федерации и Оренбургской области, решениями Антитеррористической комиссией Новосергиевского района.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Основные задачи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рабочей группы являются: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решений Антитеррористической Рабочей группы Новосергиевского района;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рабочей группы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группа имеет право: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пределах своей компетенции запрашивать у организаций независимо от форм собственности, расположенных на территории  Рыбкинского сельского поселения, документы, имеющие отношение к антитеррористической деятельности;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работу с населением по разъяснению требований антитеррористической безопасности.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Обязанности рабочей группы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рабочей группы: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выполнять поручения Антитеррористической комиссии Новосергиевского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района;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принимать незамедлительные меры по их устранению, проинформировав при этом Антитеррористическую комиссию Новосергиевского района;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рабочая группа разрабатывает план работы, который  утверждает руководитель рабочей группы;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Заседание рабочей группы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Заседание рабочей группы проводится по мере необходимости, но не реже 1 раза в квартал;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7D48C4" w:rsidRDefault="007D48C4" w:rsidP="007D48C4">
      <w:pPr>
        <w:ind w:right="-2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- решения оформляются протоколом, который подписывается руководителем рабочей группы и является обязательным для исполнения  предприятиями и организациями независимо от форм собственности, расположенными на территории Рыбкинского сельского поселения.</w:t>
      </w:r>
      <w:r>
        <w:rPr>
          <w:b/>
          <w:sz w:val="26"/>
          <w:szCs w:val="26"/>
        </w:rPr>
        <w:t xml:space="preserve">  </w:t>
      </w:r>
    </w:p>
    <w:p w:rsidR="007D48C4" w:rsidRDefault="007D48C4" w:rsidP="007D48C4">
      <w:pPr>
        <w:ind w:right="-2" w:firstLine="567"/>
        <w:jc w:val="both"/>
        <w:rPr>
          <w:b/>
          <w:sz w:val="26"/>
          <w:szCs w:val="26"/>
        </w:rPr>
      </w:pPr>
    </w:p>
    <w:p w:rsidR="007D48C4" w:rsidRDefault="007D48C4" w:rsidP="007D48C4">
      <w:pPr>
        <w:ind w:right="5755"/>
        <w:jc w:val="center"/>
        <w:rPr>
          <w:b/>
          <w:sz w:val="26"/>
          <w:szCs w:val="26"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rPr>
          <w:b/>
        </w:rPr>
      </w:pPr>
    </w:p>
    <w:p w:rsidR="007D48C4" w:rsidRDefault="007D48C4" w:rsidP="007D48C4">
      <w:pPr>
        <w:ind w:right="5755"/>
        <w:rPr>
          <w:b/>
        </w:rPr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Рыбкинский сельсовет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22.12.2022  г. № 105-п</w:t>
      </w:r>
    </w:p>
    <w:p w:rsidR="007D48C4" w:rsidRPr="007D48C4" w:rsidRDefault="007D48C4" w:rsidP="007D48C4">
      <w:pPr>
        <w:ind w:right="-1"/>
        <w:jc w:val="center"/>
        <w:rPr>
          <w:b/>
          <w:sz w:val="24"/>
          <w:szCs w:val="24"/>
        </w:rPr>
      </w:pPr>
      <w:r w:rsidRPr="007D48C4">
        <w:rPr>
          <w:b/>
          <w:sz w:val="24"/>
          <w:szCs w:val="24"/>
        </w:rPr>
        <w:t>ПЛАН</w:t>
      </w:r>
    </w:p>
    <w:p w:rsidR="007D48C4" w:rsidRPr="007D48C4" w:rsidRDefault="007D48C4" w:rsidP="007D48C4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C4"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 на территории Рыбкинского сельсовета на 2023 год</w:t>
      </w:r>
    </w:p>
    <w:p w:rsidR="007D48C4" w:rsidRPr="007D48C4" w:rsidRDefault="007D48C4" w:rsidP="007D48C4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4254"/>
        <w:gridCol w:w="2126"/>
        <w:gridCol w:w="2410"/>
      </w:tblGrid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антитеррористической рабочей группы</w:t>
            </w:r>
          </w:p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Рыбкинского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  <w:p w:rsidR="00267B91" w:rsidRDefault="00267B91">
            <w:pPr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 w:rsidP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рабочей группы в 2023 году и задачах на 2024 год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рабочей группы   на 2024 год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4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91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48C4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3C15"/>
    <w:rsid w:val="00F8496E"/>
    <w:rsid w:val="00F90519"/>
    <w:rsid w:val="00F9120E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D48C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D4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7D48C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7D48C4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4">
    <w:name w:val="Table Grid"/>
    <w:basedOn w:val="a1"/>
    <w:uiPriority w:val="59"/>
    <w:rsid w:val="007D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C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D48C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D4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7D48C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7D48C4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4">
    <w:name w:val="Table Grid"/>
    <w:basedOn w:val="a1"/>
    <w:uiPriority w:val="59"/>
    <w:rsid w:val="007D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C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9D0A504A0E384D9624678E63CDEB878F877FF0E6F0EC5BB50Dt2b1N" TargetMode="External"/><Relationship Id="rId5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2022-12-30T09:56:00Z</cp:lastPrinted>
  <dcterms:created xsi:type="dcterms:W3CDTF">2022-12-30T09:53:00Z</dcterms:created>
  <dcterms:modified xsi:type="dcterms:W3CDTF">2023-01-11T10:03:00Z</dcterms:modified>
</cp:coreProperties>
</file>