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3E" w:rsidRDefault="00AF1F3E" w:rsidP="00AF1F3E">
      <w:pPr>
        <w:tabs>
          <w:tab w:val="left" w:pos="5529"/>
        </w:tabs>
        <w:spacing w:line="360" w:lineRule="auto"/>
        <w:ind w:right="3684"/>
        <w:jc w:val="center"/>
        <w:rPr>
          <w:b/>
        </w:rPr>
      </w:pPr>
      <w:r>
        <w:rPr>
          <w:b/>
        </w:rPr>
        <w:t>АДМИНИСТРАЦИЯ</w:t>
      </w:r>
    </w:p>
    <w:p w:rsidR="00AF1F3E" w:rsidRDefault="00AF1F3E" w:rsidP="00AF1F3E">
      <w:pPr>
        <w:tabs>
          <w:tab w:val="left" w:pos="5529"/>
          <w:tab w:val="left" w:pos="5670"/>
          <w:tab w:val="left" w:pos="5812"/>
        </w:tabs>
        <w:spacing w:line="360" w:lineRule="auto"/>
        <w:ind w:right="3684"/>
        <w:jc w:val="center"/>
        <w:rPr>
          <w:b/>
        </w:rPr>
      </w:pPr>
      <w:r>
        <w:rPr>
          <w:b/>
        </w:rPr>
        <w:t>МУНИЦИПАЛЬНОГО ОБРАЗОВАНИЯ</w:t>
      </w:r>
    </w:p>
    <w:p w:rsidR="00AF1F3E" w:rsidRDefault="00AF1F3E" w:rsidP="00AF1F3E">
      <w:pPr>
        <w:tabs>
          <w:tab w:val="left" w:pos="5529"/>
        </w:tabs>
        <w:spacing w:line="360" w:lineRule="auto"/>
        <w:ind w:right="3684"/>
        <w:jc w:val="center"/>
        <w:rPr>
          <w:b/>
        </w:rPr>
      </w:pPr>
      <w:r>
        <w:rPr>
          <w:b/>
        </w:rPr>
        <w:t>РЫБКИНСКИЙ СЕЛЬСОВЕТ</w:t>
      </w:r>
    </w:p>
    <w:p w:rsidR="00AF1F3E" w:rsidRDefault="00AF1F3E" w:rsidP="00AF1F3E">
      <w:pPr>
        <w:tabs>
          <w:tab w:val="left" w:pos="5529"/>
        </w:tabs>
        <w:spacing w:line="360" w:lineRule="auto"/>
        <w:ind w:right="3684"/>
        <w:jc w:val="center"/>
        <w:rPr>
          <w:b/>
        </w:rPr>
      </w:pPr>
      <w:r>
        <w:rPr>
          <w:b/>
        </w:rPr>
        <w:t>НОВОСЕРГИЕВСКОГО РАЙОНА</w:t>
      </w:r>
    </w:p>
    <w:p w:rsidR="00AF1F3E" w:rsidRDefault="00AF1F3E" w:rsidP="00AF1F3E">
      <w:pPr>
        <w:tabs>
          <w:tab w:val="left" w:pos="5529"/>
        </w:tabs>
        <w:spacing w:line="360" w:lineRule="auto"/>
        <w:ind w:right="3684"/>
        <w:jc w:val="center"/>
        <w:rPr>
          <w:b/>
        </w:rPr>
      </w:pPr>
      <w:r>
        <w:rPr>
          <w:b/>
        </w:rPr>
        <w:t>ОРЕНБУРГСКОЙ ОБЛАСТИ</w:t>
      </w:r>
    </w:p>
    <w:p w:rsidR="00AF1F3E" w:rsidRDefault="00AF1F3E" w:rsidP="00AF1F3E">
      <w:pPr>
        <w:tabs>
          <w:tab w:val="left" w:pos="5529"/>
        </w:tabs>
        <w:spacing w:line="360" w:lineRule="auto"/>
        <w:ind w:right="3684"/>
        <w:jc w:val="center"/>
        <w:rPr>
          <w:b/>
        </w:rPr>
      </w:pPr>
      <w:r>
        <w:rPr>
          <w:b/>
        </w:rPr>
        <w:t>ПОСТАНОВЛЕНИЕ</w:t>
      </w:r>
    </w:p>
    <w:p w:rsidR="00AF1F3E" w:rsidRDefault="00AF1F3E" w:rsidP="00AF1F3E">
      <w:pPr>
        <w:tabs>
          <w:tab w:val="left" w:pos="5529"/>
        </w:tabs>
        <w:ind w:right="3684"/>
        <w:jc w:val="center"/>
      </w:pPr>
      <w:r>
        <w:t>17.11.2022  г. № 91-п</w:t>
      </w:r>
    </w:p>
    <w:p w:rsidR="00AF1F3E" w:rsidRDefault="00AF1F3E" w:rsidP="00AF1F3E">
      <w:pPr>
        <w:tabs>
          <w:tab w:val="left" w:pos="5529"/>
        </w:tabs>
        <w:ind w:right="3684"/>
        <w:jc w:val="center"/>
      </w:pPr>
      <w:r>
        <w:t>с.Рыбкино</w:t>
      </w:r>
    </w:p>
    <w:p w:rsidR="00AF1F3E" w:rsidRDefault="00AF1F3E" w:rsidP="00AF1F3E">
      <w:pPr>
        <w:pStyle w:val="a4"/>
        <w:keepLines w:val="0"/>
        <w:tabs>
          <w:tab w:val="clear" w:pos="360"/>
          <w:tab w:val="left" w:pos="2925"/>
          <w:tab w:val="left" w:pos="6237"/>
        </w:tabs>
        <w:spacing w:before="0"/>
        <w:ind w:right="3118"/>
      </w:pPr>
      <w:r>
        <w:rPr>
          <w:noProof/>
        </w:rPr>
        <mc:AlternateContent>
          <mc:Choice Requires="wps">
            <w:drawing>
              <wp:anchor distT="0" distB="0" distL="114296" distR="114296" simplePos="0" relativeHeight="251656192" behindDoc="0" locked="0" layoutInCell="1" allowOverlap="1" wp14:anchorId="13C1F0CD" wp14:editId="123FAD43">
                <wp:simplePos x="0" y="0"/>
                <wp:positionH relativeFrom="column">
                  <wp:posOffset>4038600</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14:anchorId="2FE68D14" wp14:editId="3ABEF269">
                <wp:simplePos x="0" y="0"/>
                <wp:positionH relativeFrom="column">
                  <wp:posOffset>3695700</wp:posOffset>
                </wp:positionH>
                <wp:positionV relativeFrom="paragraph">
                  <wp:posOffset>173990</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14:anchorId="4A667E2F" wp14:editId="5903BB52">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14:anchorId="7F36285B" wp14:editId="5BB716A7">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rPr>
        <w:tab/>
      </w:r>
    </w:p>
    <w:p w:rsidR="00AF1F3E" w:rsidRPr="006B78C0" w:rsidRDefault="00AF1F3E" w:rsidP="00AF1F3E">
      <w:pPr>
        <w:ind w:right="3117"/>
        <w:jc w:val="both"/>
        <w:rPr>
          <w:sz w:val="26"/>
          <w:szCs w:val="26"/>
        </w:rPr>
      </w:pPr>
      <w:r w:rsidRPr="006B78C0">
        <w:rPr>
          <w:sz w:val="26"/>
          <w:szCs w:val="26"/>
        </w:rPr>
        <w:t>О внесении изменений в постановление от 24.09.2018 № 79-п «Об утверждении  Положения о комиссии по соблюдению требований к служебному поведению и урегулированию конфликта интересов муниципальных служащих  в администрации муниципального образования Рыбкинский      сельсовет»</w:t>
      </w:r>
    </w:p>
    <w:p w:rsidR="00AF1F3E" w:rsidRPr="006B78C0" w:rsidRDefault="00AF1F3E" w:rsidP="00AF1F3E">
      <w:pPr>
        <w:ind w:right="3117"/>
        <w:jc w:val="both"/>
        <w:rPr>
          <w:sz w:val="26"/>
          <w:szCs w:val="26"/>
        </w:rPr>
      </w:pPr>
    </w:p>
    <w:p w:rsidR="00AF1F3E" w:rsidRPr="006B78C0" w:rsidRDefault="00AF1F3E" w:rsidP="00AF1F3E">
      <w:pPr>
        <w:widowControl w:val="0"/>
        <w:autoSpaceDE w:val="0"/>
        <w:ind w:firstLine="540"/>
        <w:jc w:val="both"/>
        <w:rPr>
          <w:sz w:val="26"/>
          <w:szCs w:val="26"/>
        </w:rPr>
      </w:pPr>
      <w:proofErr w:type="gramStart"/>
      <w:r w:rsidRPr="006B78C0">
        <w:rPr>
          <w:sz w:val="26"/>
          <w:szCs w:val="26"/>
        </w:rPr>
        <w:t xml:space="preserve">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Федеральными законами от 02.03.2007 № 25-ФЗ «О муниципальной службе в Российской Федерации», от 25.12.2008 № 273-ФЗ «О противодействии коррупции», на основании Протеста прокуратуры Новосергиевского района Оренбургской области от 14.11.2022 № 7/1-2022, руководствуясь Уставом муниципального образования Рыбкинский сельсовет: </w:t>
      </w:r>
      <w:proofErr w:type="gramEnd"/>
    </w:p>
    <w:p w:rsidR="00AF1F3E" w:rsidRPr="006B78C0" w:rsidRDefault="00AF1F3E" w:rsidP="00AF1F3E">
      <w:pPr>
        <w:widowControl w:val="0"/>
        <w:autoSpaceDE w:val="0"/>
        <w:ind w:firstLine="540"/>
        <w:jc w:val="both"/>
        <w:rPr>
          <w:sz w:val="26"/>
          <w:szCs w:val="26"/>
        </w:rPr>
      </w:pPr>
      <w:r w:rsidRPr="006B78C0">
        <w:rPr>
          <w:sz w:val="26"/>
          <w:szCs w:val="26"/>
        </w:rPr>
        <w:t>1. Внести изменения в постановление от 24.09.2018 № 79-п «Об утверждении  Положения о комиссии по соблюдению требований к служебному поведению и урегулированию конфликта интересов муниципальных служащих  в администрации муниципального образования Рыбкинский      сельсовет».</w:t>
      </w:r>
    </w:p>
    <w:p w:rsidR="00AF1F3E" w:rsidRPr="006B78C0" w:rsidRDefault="00AF1F3E" w:rsidP="00AF1F3E">
      <w:pPr>
        <w:widowControl w:val="0"/>
        <w:autoSpaceDE w:val="0"/>
        <w:ind w:firstLine="540"/>
        <w:jc w:val="both"/>
        <w:rPr>
          <w:sz w:val="26"/>
          <w:szCs w:val="26"/>
        </w:rPr>
      </w:pPr>
      <w:r w:rsidRPr="006B78C0">
        <w:rPr>
          <w:sz w:val="26"/>
          <w:szCs w:val="26"/>
        </w:rPr>
        <w:t>1.1. Изложить п. 4.2.1. в новой редакции</w:t>
      </w:r>
    </w:p>
    <w:p w:rsidR="00AF1F3E" w:rsidRPr="006B78C0" w:rsidRDefault="00AF1F3E" w:rsidP="00AF1F3E">
      <w:pPr>
        <w:widowControl w:val="0"/>
        <w:autoSpaceDE w:val="0"/>
        <w:ind w:firstLine="540"/>
        <w:jc w:val="both"/>
        <w:rPr>
          <w:sz w:val="26"/>
          <w:szCs w:val="26"/>
        </w:rPr>
      </w:pPr>
      <w:r w:rsidRPr="006B78C0">
        <w:rPr>
          <w:sz w:val="26"/>
          <w:szCs w:val="26"/>
        </w:rPr>
        <w:t>«4.2.1. Комиссию возглавляет председатель комиссии. В отсутствие председателя комиссии его обязанности исполняет заместитель председателя комиссии</w:t>
      </w:r>
      <w:proofErr w:type="gramStart"/>
      <w:r w:rsidRPr="006B78C0">
        <w:rPr>
          <w:sz w:val="26"/>
          <w:szCs w:val="26"/>
        </w:rPr>
        <w:t>.».</w:t>
      </w:r>
      <w:proofErr w:type="gramEnd"/>
    </w:p>
    <w:p w:rsidR="00AF1F3E" w:rsidRPr="006B78C0" w:rsidRDefault="00AF1F3E" w:rsidP="00AF1F3E">
      <w:pPr>
        <w:widowControl w:val="0"/>
        <w:autoSpaceDE w:val="0"/>
        <w:ind w:firstLine="540"/>
        <w:jc w:val="both"/>
        <w:rPr>
          <w:sz w:val="26"/>
          <w:szCs w:val="26"/>
        </w:rPr>
      </w:pPr>
      <w:r w:rsidRPr="006B78C0">
        <w:rPr>
          <w:sz w:val="26"/>
          <w:szCs w:val="26"/>
        </w:rPr>
        <w:t>1.2. Приложение № 2 к постановлению изложить в новой редакции согласно приложению.</w:t>
      </w:r>
    </w:p>
    <w:p w:rsidR="00AF1F3E" w:rsidRPr="006B78C0" w:rsidRDefault="00AF1F3E" w:rsidP="00AF1F3E">
      <w:pPr>
        <w:pStyle w:val="22"/>
        <w:ind w:firstLine="567"/>
        <w:rPr>
          <w:sz w:val="26"/>
          <w:szCs w:val="26"/>
        </w:rPr>
      </w:pPr>
      <w:r w:rsidRPr="006B78C0">
        <w:rPr>
          <w:sz w:val="26"/>
          <w:szCs w:val="26"/>
        </w:rPr>
        <w:t xml:space="preserve">2. </w:t>
      </w:r>
      <w:proofErr w:type="gramStart"/>
      <w:r w:rsidRPr="006B78C0">
        <w:rPr>
          <w:sz w:val="26"/>
          <w:szCs w:val="26"/>
        </w:rPr>
        <w:t>Контроль за</w:t>
      </w:r>
      <w:proofErr w:type="gramEnd"/>
      <w:r w:rsidRPr="006B78C0">
        <w:rPr>
          <w:sz w:val="26"/>
          <w:szCs w:val="26"/>
        </w:rPr>
        <w:t xml:space="preserve"> выполнением настоящего постановления оставляю за собой.</w:t>
      </w:r>
    </w:p>
    <w:p w:rsidR="00AF1F3E" w:rsidRPr="006B78C0" w:rsidRDefault="00AF1F3E" w:rsidP="00AF1F3E">
      <w:pPr>
        <w:pStyle w:val="22"/>
        <w:ind w:firstLine="567"/>
        <w:rPr>
          <w:sz w:val="26"/>
          <w:szCs w:val="26"/>
        </w:rPr>
      </w:pPr>
      <w:r w:rsidRPr="006B78C0">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6B78C0">
        <w:rPr>
          <w:sz w:val="26"/>
          <w:szCs w:val="26"/>
        </w:rPr>
        <w:t>Рыбкинский</w:t>
      </w:r>
      <w:proofErr w:type="gramStart"/>
      <w:r w:rsidRPr="006B78C0">
        <w:rPr>
          <w:sz w:val="26"/>
          <w:szCs w:val="26"/>
        </w:rPr>
        <w:t>.р</w:t>
      </w:r>
      <w:proofErr w:type="gramEnd"/>
      <w:r w:rsidRPr="006B78C0">
        <w:rPr>
          <w:sz w:val="26"/>
          <w:szCs w:val="26"/>
        </w:rPr>
        <w:t>ф</w:t>
      </w:r>
      <w:proofErr w:type="spellEnd"/>
      <w:r w:rsidRPr="006B78C0">
        <w:rPr>
          <w:sz w:val="26"/>
          <w:szCs w:val="26"/>
        </w:rPr>
        <w:t xml:space="preserve"> в сети “Интернет”.</w:t>
      </w:r>
    </w:p>
    <w:p w:rsidR="00AF1F3E" w:rsidRPr="006B78C0" w:rsidRDefault="00AF1F3E" w:rsidP="00AF1F3E">
      <w:pPr>
        <w:pStyle w:val="22"/>
        <w:ind w:firstLine="851"/>
        <w:rPr>
          <w:sz w:val="26"/>
          <w:szCs w:val="26"/>
        </w:rPr>
      </w:pPr>
    </w:p>
    <w:p w:rsidR="00AF1F3E" w:rsidRPr="006B78C0" w:rsidRDefault="00AF1F3E" w:rsidP="00AF1F3E">
      <w:pPr>
        <w:jc w:val="both"/>
        <w:rPr>
          <w:sz w:val="26"/>
          <w:szCs w:val="26"/>
        </w:rPr>
      </w:pPr>
      <w:proofErr w:type="spellStart"/>
      <w:r w:rsidRPr="006B78C0">
        <w:rPr>
          <w:sz w:val="26"/>
          <w:szCs w:val="26"/>
        </w:rPr>
        <w:t>И.о</w:t>
      </w:r>
      <w:proofErr w:type="spellEnd"/>
      <w:r w:rsidRPr="006B78C0">
        <w:rPr>
          <w:sz w:val="26"/>
          <w:szCs w:val="26"/>
        </w:rPr>
        <w:t>. главы муниципального образования</w:t>
      </w:r>
    </w:p>
    <w:p w:rsidR="00AF1F3E" w:rsidRPr="006B78C0" w:rsidRDefault="00AF1F3E" w:rsidP="00AF1F3E">
      <w:pPr>
        <w:jc w:val="both"/>
        <w:rPr>
          <w:sz w:val="26"/>
          <w:szCs w:val="26"/>
        </w:rPr>
      </w:pPr>
      <w:r w:rsidRPr="006B78C0">
        <w:rPr>
          <w:sz w:val="26"/>
          <w:szCs w:val="26"/>
        </w:rPr>
        <w:t xml:space="preserve">Рыбкинский сельсовет                                                         </w:t>
      </w:r>
      <w:r w:rsidR="006B78C0">
        <w:rPr>
          <w:sz w:val="26"/>
          <w:szCs w:val="26"/>
        </w:rPr>
        <w:t xml:space="preserve">          </w:t>
      </w:r>
      <w:r w:rsidRPr="006B78C0">
        <w:rPr>
          <w:sz w:val="26"/>
          <w:szCs w:val="26"/>
        </w:rPr>
        <w:t xml:space="preserve"> </w:t>
      </w:r>
      <w:r w:rsidRPr="006B78C0">
        <w:rPr>
          <w:sz w:val="26"/>
          <w:szCs w:val="26"/>
        </w:rPr>
        <w:tab/>
        <w:t xml:space="preserve">     </w:t>
      </w:r>
      <w:proofErr w:type="spellStart"/>
      <w:r w:rsidRPr="006B78C0">
        <w:rPr>
          <w:sz w:val="26"/>
          <w:szCs w:val="26"/>
        </w:rPr>
        <w:t>Н.Н.Попова</w:t>
      </w:r>
      <w:proofErr w:type="spellEnd"/>
    </w:p>
    <w:p w:rsidR="00AF1F3E" w:rsidRPr="006B78C0" w:rsidRDefault="00AF1F3E" w:rsidP="00AF1F3E">
      <w:pPr>
        <w:ind w:firstLine="708"/>
        <w:jc w:val="both"/>
        <w:rPr>
          <w:sz w:val="26"/>
          <w:szCs w:val="26"/>
        </w:rPr>
      </w:pPr>
    </w:p>
    <w:p w:rsidR="00AF1F3E" w:rsidRPr="006B78C0" w:rsidRDefault="00AF1F3E" w:rsidP="00AF1F3E">
      <w:pPr>
        <w:jc w:val="both"/>
        <w:rPr>
          <w:sz w:val="26"/>
          <w:szCs w:val="26"/>
        </w:rPr>
      </w:pPr>
    </w:p>
    <w:p w:rsidR="00AF1F3E" w:rsidRPr="006B78C0" w:rsidRDefault="00AF1F3E" w:rsidP="00AF1F3E">
      <w:pPr>
        <w:jc w:val="both"/>
        <w:rPr>
          <w:sz w:val="26"/>
          <w:szCs w:val="26"/>
        </w:rPr>
      </w:pPr>
      <w:r w:rsidRPr="006B78C0">
        <w:rPr>
          <w:sz w:val="26"/>
          <w:szCs w:val="26"/>
        </w:rPr>
        <w:t>Разослано: прокурору,  в дело</w:t>
      </w:r>
    </w:p>
    <w:p w:rsidR="00AF1F3E" w:rsidRPr="006B78C0" w:rsidRDefault="00AF1F3E" w:rsidP="00AF1F3E">
      <w:pPr>
        <w:ind w:right="-31"/>
        <w:jc w:val="right"/>
        <w:rPr>
          <w:sz w:val="26"/>
          <w:szCs w:val="26"/>
        </w:rPr>
      </w:pPr>
      <w:r w:rsidRPr="006B78C0">
        <w:rPr>
          <w:sz w:val="26"/>
          <w:szCs w:val="26"/>
        </w:rPr>
        <w:lastRenderedPageBreak/>
        <w:t xml:space="preserve">Приложение  </w:t>
      </w:r>
    </w:p>
    <w:p w:rsidR="00AF1F3E" w:rsidRPr="006B78C0" w:rsidRDefault="00AF1F3E" w:rsidP="00AF1F3E">
      <w:pPr>
        <w:ind w:right="-31"/>
        <w:jc w:val="right"/>
        <w:rPr>
          <w:sz w:val="26"/>
          <w:szCs w:val="26"/>
        </w:rPr>
      </w:pPr>
      <w:r w:rsidRPr="006B78C0">
        <w:rPr>
          <w:sz w:val="26"/>
          <w:szCs w:val="26"/>
        </w:rPr>
        <w:t>к постановлению  администрации</w:t>
      </w:r>
    </w:p>
    <w:p w:rsidR="00AF1F3E" w:rsidRPr="006B78C0" w:rsidRDefault="00AF1F3E" w:rsidP="00AF1F3E">
      <w:pPr>
        <w:ind w:right="-31"/>
        <w:jc w:val="right"/>
        <w:rPr>
          <w:sz w:val="26"/>
          <w:szCs w:val="26"/>
        </w:rPr>
      </w:pPr>
      <w:r w:rsidRPr="006B78C0">
        <w:rPr>
          <w:sz w:val="26"/>
          <w:szCs w:val="26"/>
        </w:rPr>
        <w:t>муниципального образования</w:t>
      </w:r>
    </w:p>
    <w:p w:rsidR="00AF1F3E" w:rsidRPr="006B78C0" w:rsidRDefault="00AF1F3E" w:rsidP="00AF1F3E">
      <w:pPr>
        <w:ind w:right="-31"/>
        <w:jc w:val="right"/>
        <w:rPr>
          <w:sz w:val="26"/>
          <w:szCs w:val="26"/>
        </w:rPr>
      </w:pPr>
      <w:r w:rsidRPr="006B78C0">
        <w:rPr>
          <w:sz w:val="26"/>
          <w:szCs w:val="26"/>
        </w:rPr>
        <w:t xml:space="preserve">Рыбкинский сельсовет </w:t>
      </w:r>
    </w:p>
    <w:p w:rsidR="00AF1F3E" w:rsidRPr="006B78C0" w:rsidRDefault="00AF1F3E" w:rsidP="00AF1F3E">
      <w:pPr>
        <w:ind w:right="-31"/>
        <w:jc w:val="right"/>
        <w:rPr>
          <w:sz w:val="26"/>
          <w:szCs w:val="26"/>
        </w:rPr>
      </w:pPr>
      <w:r w:rsidRPr="006B78C0">
        <w:rPr>
          <w:sz w:val="26"/>
          <w:szCs w:val="26"/>
        </w:rPr>
        <w:t>от 17.11.2022 г. № 91-п</w:t>
      </w:r>
    </w:p>
    <w:p w:rsidR="00AF1F3E" w:rsidRPr="006B78C0" w:rsidRDefault="00AF1F3E" w:rsidP="00AF1F3E">
      <w:pPr>
        <w:ind w:right="-31"/>
        <w:jc w:val="right"/>
        <w:rPr>
          <w:sz w:val="26"/>
          <w:szCs w:val="26"/>
        </w:rPr>
      </w:pPr>
    </w:p>
    <w:p w:rsidR="00AF1F3E" w:rsidRPr="006B78C0" w:rsidRDefault="00AF1F3E" w:rsidP="00AF1F3E">
      <w:pPr>
        <w:jc w:val="center"/>
        <w:rPr>
          <w:b/>
          <w:sz w:val="26"/>
          <w:szCs w:val="26"/>
        </w:rPr>
      </w:pPr>
      <w:r w:rsidRPr="006B78C0">
        <w:rPr>
          <w:b/>
          <w:sz w:val="26"/>
          <w:szCs w:val="26"/>
        </w:rPr>
        <w:t>Состав</w:t>
      </w:r>
    </w:p>
    <w:p w:rsidR="00AF1F3E" w:rsidRPr="006B78C0" w:rsidRDefault="00AF1F3E" w:rsidP="00AF1F3E">
      <w:pPr>
        <w:pStyle w:val="1"/>
        <w:numPr>
          <w:ilvl w:val="0"/>
          <w:numId w:val="0"/>
        </w:numPr>
        <w:tabs>
          <w:tab w:val="left" w:pos="708"/>
        </w:tabs>
        <w:spacing w:before="0" w:after="0"/>
        <w:jc w:val="center"/>
        <w:rPr>
          <w:rFonts w:ascii="Times New Roman" w:hAnsi="Times New Roman" w:cs="Times New Roman"/>
          <w:sz w:val="26"/>
          <w:szCs w:val="26"/>
        </w:rPr>
      </w:pPr>
      <w:r w:rsidRPr="006B78C0">
        <w:rPr>
          <w:rFonts w:ascii="Times New Roman" w:hAnsi="Times New Roman" w:cs="Times New Roman"/>
          <w:sz w:val="26"/>
          <w:szCs w:val="26"/>
        </w:rPr>
        <w:t>комиссии по соблюдению требований к служебному поведению и урегулированию конфликта интересов муниципальных служащих</w:t>
      </w:r>
    </w:p>
    <w:p w:rsidR="00AF1F3E" w:rsidRPr="006B78C0" w:rsidRDefault="00AF1F3E" w:rsidP="00AF1F3E">
      <w:pPr>
        <w:pStyle w:val="1"/>
        <w:numPr>
          <w:ilvl w:val="0"/>
          <w:numId w:val="0"/>
        </w:numPr>
        <w:tabs>
          <w:tab w:val="left" w:pos="708"/>
        </w:tabs>
        <w:spacing w:before="0" w:after="0"/>
        <w:jc w:val="center"/>
        <w:rPr>
          <w:rFonts w:ascii="Times New Roman" w:hAnsi="Times New Roman" w:cs="Times New Roman"/>
          <w:sz w:val="26"/>
          <w:szCs w:val="26"/>
        </w:rPr>
      </w:pPr>
      <w:r w:rsidRPr="006B78C0">
        <w:rPr>
          <w:rFonts w:ascii="Times New Roman" w:hAnsi="Times New Roman" w:cs="Times New Roman"/>
          <w:sz w:val="26"/>
          <w:szCs w:val="26"/>
        </w:rPr>
        <w:t>в администрации муниципального образования</w:t>
      </w:r>
    </w:p>
    <w:p w:rsidR="00AF1F3E" w:rsidRPr="006B78C0" w:rsidRDefault="00AF1F3E" w:rsidP="00AF1F3E">
      <w:pPr>
        <w:pStyle w:val="1"/>
        <w:numPr>
          <w:ilvl w:val="0"/>
          <w:numId w:val="0"/>
        </w:numPr>
        <w:tabs>
          <w:tab w:val="left" w:pos="708"/>
        </w:tabs>
        <w:spacing w:before="0" w:after="0"/>
        <w:jc w:val="center"/>
        <w:rPr>
          <w:rFonts w:ascii="Times New Roman" w:hAnsi="Times New Roman" w:cs="Times New Roman"/>
          <w:sz w:val="26"/>
          <w:szCs w:val="26"/>
        </w:rPr>
      </w:pPr>
      <w:r w:rsidRPr="006B78C0">
        <w:rPr>
          <w:rFonts w:ascii="Times New Roman" w:hAnsi="Times New Roman" w:cs="Times New Roman"/>
          <w:sz w:val="26"/>
          <w:szCs w:val="26"/>
        </w:rPr>
        <w:t xml:space="preserve">Рыбкинский сельсовет </w:t>
      </w:r>
    </w:p>
    <w:p w:rsidR="00AF1F3E" w:rsidRPr="006B78C0" w:rsidRDefault="00AF1F3E" w:rsidP="00AF1F3E">
      <w:pPr>
        <w:jc w:val="center"/>
        <w:rPr>
          <w:sz w:val="26"/>
          <w:szCs w:val="26"/>
        </w:rPr>
      </w:pPr>
    </w:p>
    <w:p w:rsidR="00AF1F3E" w:rsidRPr="006B78C0" w:rsidRDefault="00AF1F3E" w:rsidP="00AF1F3E">
      <w:pPr>
        <w:ind w:firstLine="709"/>
        <w:jc w:val="both"/>
        <w:rPr>
          <w:sz w:val="26"/>
          <w:szCs w:val="26"/>
        </w:rPr>
      </w:pPr>
    </w:p>
    <w:p w:rsidR="00AF1F3E" w:rsidRPr="006B78C0" w:rsidRDefault="00AF1F3E" w:rsidP="00AF1F3E">
      <w:pPr>
        <w:ind w:firstLine="709"/>
        <w:jc w:val="both"/>
        <w:rPr>
          <w:sz w:val="26"/>
          <w:szCs w:val="26"/>
        </w:rPr>
      </w:pPr>
    </w:p>
    <w:p w:rsidR="00AF1F3E" w:rsidRPr="006B78C0" w:rsidRDefault="00AF1F3E" w:rsidP="00AF1F3E">
      <w:pPr>
        <w:rPr>
          <w:sz w:val="26"/>
          <w:szCs w:val="26"/>
        </w:rPr>
      </w:pPr>
      <w:proofErr w:type="spellStart"/>
      <w:r w:rsidRPr="006B78C0">
        <w:rPr>
          <w:sz w:val="26"/>
          <w:szCs w:val="26"/>
        </w:rPr>
        <w:t>Капаций</w:t>
      </w:r>
      <w:proofErr w:type="spellEnd"/>
      <w:r w:rsidRPr="006B78C0">
        <w:rPr>
          <w:sz w:val="26"/>
          <w:szCs w:val="26"/>
        </w:rPr>
        <w:t xml:space="preserve"> </w:t>
      </w:r>
      <w:r w:rsidRPr="006B78C0">
        <w:rPr>
          <w:sz w:val="26"/>
          <w:szCs w:val="26"/>
        </w:rPr>
        <w:tab/>
        <w:t xml:space="preserve">                               – председатель комиссии,  заведующая МДОБУ  </w:t>
      </w:r>
    </w:p>
    <w:p w:rsidR="00AF1F3E" w:rsidRPr="006B78C0" w:rsidRDefault="00AF1F3E" w:rsidP="00AF1F3E">
      <w:pPr>
        <w:rPr>
          <w:sz w:val="26"/>
          <w:szCs w:val="26"/>
        </w:rPr>
      </w:pPr>
      <w:r w:rsidRPr="006B78C0">
        <w:rPr>
          <w:sz w:val="26"/>
          <w:szCs w:val="26"/>
        </w:rPr>
        <w:t>Е</w:t>
      </w:r>
      <w:r w:rsidR="006B78C0">
        <w:rPr>
          <w:sz w:val="26"/>
          <w:szCs w:val="26"/>
        </w:rPr>
        <w:t>лена Александровна</w:t>
      </w:r>
      <w:r w:rsidR="006B78C0">
        <w:rPr>
          <w:sz w:val="26"/>
          <w:szCs w:val="26"/>
        </w:rPr>
        <w:tab/>
        <w:t xml:space="preserve">  </w:t>
      </w:r>
      <w:r w:rsidR="00C011D6">
        <w:rPr>
          <w:sz w:val="26"/>
          <w:szCs w:val="26"/>
        </w:rPr>
        <w:t xml:space="preserve">       </w:t>
      </w:r>
      <w:bookmarkStart w:id="0" w:name="_GoBack"/>
      <w:bookmarkEnd w:id="0"/>
      <w:r w:rsidRPr="006B78C0">
        <w:rPr>
          <w:sz w:val="26"/>
          <w:szCs w:val="26"/>
        </w:rPr>
        <w:t xml:space="preserve">детский сад «Ручеек»                       </w:t>
      </w:r>
    </w:p>
    <w:p w:rsidR="00AF1F3E" w:rsidRPr="006B78C0" w:rsidRDefault="00AF1F3E" w:rsidP="00AF1F3E">
      <w:pPr>
        <w:rPr>
          <w:sz w:val="26"/>
          <w:szCs w:val="26"/>
        </w:rPr>
      </w:pPr>
    </w:p>
    <w:p w:rsidR="00AF1F3E" w:rsidRPr="006B78C0" w:rsidRDefault="00AF1F3E" w:rsidP="00AF1F3E">
      <w:pPr>
        <w:ind w:left="3540" w:firstLine="708"/>
        <w:jc w:val="both"/>
        <w:rPr>
          <w:sz w:val="26"/>
          <w:szCs w:val="26"/>
        </w:rPr>
      </w:pPr>
      <w:r w:rsidRPr="006B78C0">
        <w:rPr>
          <w:sz w:val="26"/>
          <w:szCs w:val="26"/>
        </w:rPr>
        <w:t xml:space="preserve">    </w:t>
      </w:r>
    </w:p>
    <w:tbl>
      <w:tblPr>
        <w:tblW w:w="9806" w:type="dxa"/>
        <w:tblLook w:val="01E0" w:firstRow="1" w:lastRow="1" w:firstColumn="1" w:lastColumn="1" w:noHBand="0" w:noVBand="0"/>
      </w:tblPr>
      <w:tblGrid>
        <w:gridCol w:w="3208"/>
        <w:gridCol w:w="6598"/>
      </w:tblGrid>
      <w:tr w:rsidR="00AF1F3E" w:rsidRPr="006B78C0" w:rsidTr="00AF1F3E">
        <w:tc>
          <w:tcPr>
            <w:tcW w:w="3208" w:type="dxa"/>
            <w:hideMark/>
          </w:tcPr>
          <w:p w:rsidR="00AF1F3E" w:rsidRPr="006B78C0" w:rsidRDefault="00AF1F3E">
            <w:pPr>
              <w:spacing w:line="276" w:lineRule="auto"/>
              <w:rPr>
                <w:sz w:val="26"/>
                <w:szCs w:val="26"/>
                <w:lang w:eastAsia="en-US"/>
              </w:rPr>
            </w:pPr>
            <w:r w:rsidRPr="006B78C0">
              <w:rPr>
                <w:sz w:val="26"/>
                <w:szCs w:val="26"/>
                <w:lang w:eastAsia="en-US"/>
              </w:rPr>
              <w:t xml:space="preserve">Попова   </w:t>
            </w:r>
          </w:p>
          <w:p w:rsidR="00AF1F3E" w:rsidRPr="006B78C0" w:rsidRDefault="00AF1F3E">
            <w:pPr>
              <w:spacing w:line="276" w:lineRule="auto"/>
              <w:rPr>
                <w:b/>
                <w:sz w:val="26"/>
                <w:szCs w:val="26"/>
                <w:lang w:eastAsia="en-US"/>
              </w:rPr>
            </w:pPr>
            <w:r w:rsidRPr="006B78C0">
              <w:rPr>
                <w:sz w:val="26"/>
                <w:szCs w:val="26"/>
                <w:lang w:eastAsia="en-US"/>
              </w:rPr>
              <w:t xml:space="preserve">Наталия Николаевна </w:t>
            </w:r>
          </w:p>
        </w:tc>
        <w:tc>
          <w:tcPr>
            <w:tcW w:w="6598" w:type="dxa"/>
          </w:tcPr>
          <w:p w:rsidR="00AF1F3E" w:rsidRPr="006B78C0" w:rsidRDefault="00C011D6">
            <w:pPr>
              <w:spacing w:line="276" w:lineRule="auto"/>
              <w:rPr>
                <w:sz w:val="26"/>
                <w:szCs w:val="26"/>
                <w:lang w:eastAsia="en-US"/>
              </w:rPr>
            </w:pPr>
            <w:r>
              <w:rPr>
                <w:sz w:val="26"/>
                <w:szCs w:val="26"/>
                <w:lang w:eastAsia="en-US"/>
              </w:rPr>
              <w:t xml:space="preserve">   </w:t>
            </w:r>
            <w:r w:rsidR="00AF1F3E" w:rsidRPr="006B78C0">
              <w:rPr>
                <w:sz w:val="26"/>
                <w:szCs w:val="26"/>
                <w:lang w:eastAsia="en-US"/>
              </w:rPr>
              <w:t xml:space="preserve">–  заместитель председателя комиссии, </w:t>
            </w:r>
            <w:r>
              <w:rPr>
                <w:sz w:val="26"/>
                <w:szCs w:val="26"/>
                <w:lang w:eastAsia="en-US"/>
              </w:rPr>
              <w:t>специалист</w:t>
            </w:r>
          </w:p>
          <w:p w:rsidR="00C011D6" w:rsidRDefault="00C011D6">
            <w:pPr>
              <w:spacing w:line="276" w:lineRule="auto"/>
              <w:ind w:left="478" w:hanging="425"/>
              <w:rPr>
                <w:sz w:val="26"/>
                <w:szCs w:val="26"/>
                <w:lang w:eastAsia="en-US"/>
              </w:rPr>
            </w:pPr>
            <w:r>
              <w:rPr>
                <w:sz w:val="26"/>
                <w:szCs w:val="26"/>
                <w:lang w:eastAsia="en-US"/>
              </w:rPr>
              <w:t xml:space="preserve">  </w:t>
            </w:r>
            <w:r w:rsidR="00AF1F3E" w:rsidRPr="006B78C0">
              <w:rPr>
                <w:sz w:val="26"/>
                <w:szCs w:val="26"/>
                <w:lang w:eastAsia="en-US"/>
              </w:rPr>
              <w:t xml:space="preserve"> 1 кате</w:t>
            </w:r>
            <w:r w:rsidR="006B78C0">
              <w:rPr>
                <w:sz w:val="26"/>
                <w:szCs w:val="26"/>
                <w:lang w:eastAsia="en-US"/>
              </w:rPr>
              <w:t xml:space="preserve">гории  администрации     </w:t>
            </w:r>
            <w:proofErr w:type="spellStart"/>
            <w:r>
              <w:rPr>
                <w:sz w:val="26"/>
                <w:szCs w:val="26"/>
                <w:lang w:eastAsia="en-US"/>
              </w:rPr>
              <w:t>Рыбкинског</w:t>
            </w:r>
            <w:proofErr w:type="spellEnd"/>
          </w:p>
          <w:p w:rsidR="00AF1F3E" w:rsidRPr="006B78C0" w:rsidRDefault="00C011D6">
            <w:pPr>
              <w:spacing w:line="276" w:lineRule="auto"/>
              <w:ind w:left="478" w:hanging="425"/>
              <w:rPr>
                <w:sz w:val="26"/>
                <w:szCs w:val="26"/>
                <w:lang w:eastAsia="en-US"/>
              </w:rPr>
            </w:pPr>
            <w:r>
              <w:rPr>
                <w:sz w:val="26"/>
                <w:szCs w:val="26"/>
                <w:lang w:eastAsia="en-US"/>
              </w:rPr>
              <w:t xml:space="preserve">   </w:t>
            </w:r>
            <w:r w:rsidR="00AF1F3E" w:rsidRPr="006B78C0">
              <w:rPr>
                <w:sz w:val="26"/>
                <w:szCs w:val="26"/>
                <w:lang w:eastAsia="en-US"/>
              </w:rPr>
              <w:t>сельсовета</w:t>
            </w:r>
          </w:p>
          <w:p w:rsidR="00AF1F3E" w:rsidRPr="006B78C0" w:rsidRDefault="00AF1F3E">
            <w:pPr>
              <w:spacing w:line="276" w:lineRule="auto"/>
              <w:rPr>
                <w:b/>
                <w:sz w:val="26"/>
                <w:szCs w:val="26"/>
                <w:lang w:eastAsia="en-US"/>
              </w:rPr>
            </w:pPr>
          </w:p>
        </w:tc>
      </w:tr>
    </w:tbl>
    <w:p w:rsidR="00AF1F3E" w:rsidRPr="006B78C0" w:rsidRDefault="00AF1F3E" w:rsidP="00AF1F3E">
      <w:pPr>
        <w:rPr>
          <w:sz w:val="26"/>
          <w:szCs w:val="26"/>
        </w:rPr>
      </w:pPr>
      <w:r w:rsidRPr="006B78C0">
        <w:rPr>
          <w:sz w:val="26"/>
          <w:szCs w:val="26"/>
        </w:rPr>
        <w:t>Щукин</w:t>
      </w:r>
      <w:r w:rsidR="00C011D6">
        <w:rPr>
          <w:sz w:val="26"/>
          <w:szCs w:val="26"/>
        </w:rPr>
        <w:t>а</w:t>
      </w:r>
      <w:r w:rsidR="00C011D6">
        <w:rPr>
          <w:sz w:val="26"/>
          <w:szCs w:val="26"/>
        </w:rPr>
        <w:tab/>
        <w:t xml:space="preserve">                             </w:t>
      </w:r>
      <w:r w:rsidRPr="006B78C0">
        <w:rPr>
          <w:sz w:val="26"/>
          <w:szCs w:val="26"/>
        </w:rPr>
        <w:t xml:space="preserve">  – секретарь комиссии, делопроизводитель- </w:t>
      </w:r>
    </w:p>
    <w:p w:rsidR="00AF1F3E" w:rsidRPr="006B78C0" w:rsidRDefault="00AF1F3E" w:rsidP="00AF1F3E">
      <w:pPr>
        <w:jc w:val="both"/>
        <w:rPr>
          <w:sz w:val="26"/>
          <w:szCs w:val="26"/>
        </w:rPr>
      </w:pPr>
      <w:r w:rsidRPr="006B78C0">
        <w:rPr>
          <w:sz w:val="26"/>
          <w:szCs w:val="26"/>
        </w:rPr>
        <w:t xml:space="preserve">Надежда Николаевна             </w:t>
      </w:r>
      <w:r w:rsidR="00C011D6">
        <w:rPr>
          <w:sz w:val="26"/>
          <w:szCs w:val="26"/>
        </w:rPr>
        <w:t xml:space="preserve">   </w:t>
      </w:r>
      <w:r w:rsidRPr="006B78C0">
        <w:rPr>
          <w:sz w:val="26"/>
          <w:szCs w:val="26"/>
        </w:rPr>
        <w:t>оператор по вводу данных  администрации</w:t>
      </w:r>
    </w:p>
    <w:p w:rsidR="00AF1F3E" w:rsidRPr="006B78C0" w:rsidRDefault="00AF1F3E" w:rsidP="00AF1F3E">
      <w:pPr>
        <w:jc w:val="both"/>
        <w:rPr>
          <w:sz w:val="26"/>
          <w:szCs w:val="26"/>
        </w:rPr>
      </w:pPr>
      <w:r w:rsidRPr="006B78C0">
        <w:rPr>
          <w:sz w:val="26"/>
          <w:szCs w:val="26"/>
        </w:rPr>
        <w:t xml:space="preserve">                                                </w:t>
      </w:r>
      <w:r w:rsidR="00C011D6">
        <w:rPr>
          <w:sz w:val="26"/>
          <w:szCs w:val="26"/>
        </w:rPr>
        <w:t xml:space="preserve">     </w:t>
      </w:r>
      <w:r w:rsidRPr="006B78C0">
        <w:rPr>
          <w:sz w:val="26"/>
          <w:szCs w:val="26"/>
        </w:rPr>
        <w:t>Рыбкинского сельсовета</w:t>
      </w:r>
    </w:p>
    <w:p w:rsidR="00AF1F3E" w:rsidRPr="006B78C0" w:rsidRDefault="00AF1F3E" w:rsidP="00AF1F3E">
      <w:pPr>
        <w:ind w:firstLine="709"/>
        <w:jc w:val="both"/>
        <w:rPr>
          <w:sz w:val="26"/>
          <w:szCs w:val="26"/>
        </w:rPr>
      </w:pPr>
    </w:p>
    <w:p w:rsidR="00AF1F3E" w:rsidRPr="006B78C0" w:rsidRDefault="00AF1F3E" w:rsidP="00AF1F3E">
      <w:pPr>
        <w:jc w:val="center"/>
        <w:rPr>
          <w:sz w:val="26"/>
          <w:szCs w:val="26"/>
        </w:rPr>
      </w:pPr>
      <w:r w:rsidRPr="006B78C0">
        <w:rPr>
          <w:sz w:val="26"/>
          <w:szCs w:val="26"/>
        </w:rPr>
        <w:t>Члены комиссии:</w:t>
      </w:r>
    </w:p>
    <w:p w:rsidR="00AF1F3E" w:rsidRPr="006B78C0" w:rsidRDefault="00AF1F3E" w:rsidP="00AF1F3E">
      <w:pPr>
        <w:jc w:val="center"/>
        <w:rPr>
          <w:sz w:val="26"/>
          <w:szCs w:val="26"/>
        </w:rPr>
      </w:pPr>
    </w:p>
    <w:p w:rsidR="00AF1F3E" w:rsidRPr="006B78C0" w:rsidRDefault="00AF1F3E" w:rsidP="00AF1F3E">
      <w:pPr>
        <w:jc w:val="both"/>
        <w:rPr>
          <w:sz w:val="26"/>
          <w:szCs w:val="26"/>
        </w:rPr>
      </w:pPr>
      <w:proofErr w:type="spellStart"/>
      <w:r w:rsidRPr="006B78C0">
        <w:rPr>
          <w:sz w:val="26"/>
          <w:szCs w:val="26"/>
        </w:rPr>
        <w:t>Жив</w:t>
      </w:r>
      <w:r w:rsidR="006B78C0">
        <w:rPr>
          <w:sz w:val="26"/>
          <w:szCs w:val="26"/>
        </w:rPr>
        <w:t>одёрова</w:t>
      </w:r>
      <w:proofErr w:type="spellEnd"/>
      <w:r w:rsidR="006B78C0">
        <w:rPr>
          <w:sz w:val="26"/>
          <w:szCs w:val="26"/>
        </w:rPr>
        <w:t xml:space="preserve">    </w:t>
      </w:r>
      <w:r w:rsidR="006B78C0">
        <w:rPr>
          <w:sz w:val="26"/>
          <w:szCs w:val="26"/>
        </w:rPr>
        <w:tab/>
        <w:t xml:space="preserve">                    </w:t>
      </w:r>
      <w:r w:rsidRPr="006B78C0">
        <w:rPr>
          <w:sz w:val="26"/>
          <w:szCs w:val="26"/>
        </w:rPr>
        <w:t xml:space="preserve">– депутат Совета депутатов Рыбкинского </w:t>
      </w:r>
    </w:p>
    <w:p w:rsidR="00C011D6" w:rsidRDefault="00AF1F3E" w:rsidP="00AF1F3E">
      <w:pPr>
        <w:jc w:val="both"/>
        <w:rPr>
          <w:sz w:val="26"/>
          <w:szCs w:val="26"/>
        </w:rPr>
      </w:pPr>
      <w:r w:rsidRPr="006B78C0">
        <w:rPr>
          <w:sz w:val="26"/>
          <w:szCs w:val="26"/>
        </w:rPr>
        <w:t>Ни</w:t>
      </w:r>
      <w:r w:rsidR="00C011D6">
        <w:rPr>
          <w:sz w:val="26"/>
          <w:szCs w:val="26"/>
        </w:rPr>
        <w:t xml:space="preserve">на Викторовна                     </w:t>
      </w:r>
      <w:r w:rsidRPr="006B78C0">
        <w:rPr>
          <w:sz w:val="26"/>
          <w:szCs w:val="26"/>
        </w:rPr>
        <w:t xml:space="preserve">сельсовета, библиотекарь </w:t>
      </w:r>
      <w:r w:rsidR="00C011D6">
        <w:rPr>
          <w:sz w:val="26"/>
          <w:szCs w:val="26"/>
        </w:rPr>
        <w:t>МБУК «</w:t>
      </w:r>
      <w:proofErr w:type="spellStart"/>
      <w:r w:rsidR="00C011D6">
        <w:rPr>
          <w:sz w:val="26"/>
          <w:szCs w:val="26"/>
        </w:rPr>
        <w:t>Межпоселенческая</w:t>
      </w:r>
      <w:proofErr w:type="spellEnd"/>
    </w:p>
    <w:p w:rsidR="00C011D6" w:rsidRDefault="00C011D6" w:rsidP="00AF1F3E">
      <w:pPr>
        <w:jc w:val="both"/>
        <w:rPr>
          <w:sz w:val="26"/>
          <w:szCs w:val="26"/>
        </w:rPr>
      </w:pPr>
      <w:r>
        <w:rPr>
          <w:sz w:val="26"/>
          <w:szCs w:val="26"/>
        </w:rPr>
        <w:t xml:space="preserve">                                                   библиотечная система Новосергиевского района</w:t>
      </w:r>
    </w:p>
    <w:p w:rsidR="00AF1F3E" w:rsidRPr="006B78C0" w:rsidRDefault="00C011D6" w:rsidP="00AF1F3E">
      <w:pPr>
        <w:jc w:val="both"/>
        <w:rPr>
          <w:sz w:val="26"/>
          <w:szCs w:val="26"/>
        </w:rPr>
      </w:pPr>
      <w:r>
        <w:rPr>
          <w:sz w:val="26"/>
          <w:szCs w:val="26"/>
        </w:rPr>
        <w:t xml:space="preserve">                                                    Оренбургской области» </w:t>
      </w:r>
      <w:r w:rsidR="00AF1F3E" w:rsidRPr="006B78C0">
        <w:rPr>
          <w:sz w:val="26"/>
          <w:szCs w:val="26"/>
        </w:rPr>
        <w:t>(по согласованию)</w:t>
      </w:r>
    </w:p>
    <w:p w:rsidR="00AF1F3E" w:rsidRPr="006B78C0" w:rsidRDefault="00AF1F3E" w:rsidP="00AF1F3E">
      <w:pPr>
        <w:jc w:val="both"/>
        <w:rPr>
          <w:sz w:val="26"/>
          <w:szCs w:val="26"/>
        </w:rPr>
      </w:pPr>
    </w:p>
    <w:p w:rsidR="00AF1F3E" w:rsidRPr="006B78C0" w:rsidRDefault="00AF1F3E" w:rsidP="00AF1F3E">
      <w:pPr>
        <w:jc w:val="both"/>
        <w:rPr>
          <w:sz w:val="26"/>
          <w:szCs w:val="26"/>
        </w:rPr>
      </w:pPr>
      <w:proofErr w:type="spellStart"/>
      <w:r w:rsidRPr="006B78C0">
        <w:rPr>
          <w:sz w:val="26"/>
          <w:szCs w:val="26"/>
        </w:rPr>
        <w:t>Мурзайкин</w:t>
      </w:r>
      <w:proofErr w:type="spellEnd"/>
      <w:r w:rsidRPr="006B78C0">
        <w:rPr>
          <w:sz w:val="26"/>
          <w:szCs w:val="26"/>
        </w:rPr>
        <w:t xml:space="preserve">     </w:t>
      </w:r>
      <w:r w:rsidR="006B78C0">
        <w:rPr>
          <w:sz w:val="26"/>
          <w:szCs w:val="26"/>
        </w:rPr>
        <w:tab/>
      </w:r>
      <w:r w:rsidR="006B78C0">
        <w:rPr>
          <w:sz w:val="26"/>
          <w:szCs w:val="26"/>
        </w:rPr>
        <w:tab/>
        <w:t xml:space="preserve">          </w:t>
      </w:r>
      <w:r w:rsidRPr="006B78C0">
        <w:rPr>
          <w:sz w:val="26"/>
          <w:szCs w:val="26"/>
        </w:rPr>
        <w:t xml:space="preserve">–  депутат Совета депутатов Рыбкинского </w:t>
      </w:r>
    </w:p>
    <w:p w:rsidR="00AF1F3E" w:rsidRPr="006B78C0" w:rsidRDefault="00AF1F3E" w:rsidP="00AF1F3E">
      <w:pPr>
        <w:jc w:val="both"/>
        <w:rPr>
          <w:sz w:val="26"/>
          <w:szCs w:val="26"/>
        </w:rPr>
      </w:pPr>
      <w:r w:rsidRPr="006B78C0">
        <w:rPr>
          <w:sz w:val="26"/>
          <w:szCs w:val="26"/>
        </w:rPr>
        <w:t xml:space="preserve">Алексей Сергеевич                 </w:t>
      </w:r>
      <w:r w:rsidR="006B78C0">
        <w:rPr>
          <w:sz w:val="26"/>
          <w:szCs w:val="26"/>
        </w:rPr>
        <w:t xml:space="preserve">  </w:t>
      </w:r>
      <w:r w:rsidRPr="006B78C0">
        <w:rPr>
          <w:sz w:val="26"/>
          <w:szCs w:val="26"/>
        </w:rPr>
        <w:t xml:space="preserve"> сельсовета, учитель МОБУ «</w:t>
      </w:r>
      <w:proofErr w:type="spellStart"/>
      <w:r w:rsidRPr="006B78C0">
        <w:rPr>
          <w:sz w:val="26"/>
          <w:szCs w:val="26"/>
        </w:rPr>
        <w:t>Рыбкинская</w:t>
      </w:r>
      <w:proofErr w:type="spellEnd"/>
      <w:r w:rsidRPr="006B78C0">
        <w:rPr>
          <w:sz w:val="26"/>
          <w:szCs w:val="26"/>
        </w:rPr>
        <w:t xml:space="preserve"> СОШ»</w:t>
      </w:r>
    </w:p>
    <w:p w:rsidR="00150EBF" w:rsidRPr="006B78C0" w:rsidRDefault="00AF1F3E" w:rsidP="00AF1F3E">
      <w:pPr>
        <w:jc w:val="both"/>
        <w:rPr>
          <w:sz w:val="26"/>
          <w:szCs w:val="26"/>
        </w:rPr>
      </w:pPr>
      <w:r w:rsidRPr="006B78C0">
        <w:rPr>
          <w:sz w:val="26"/>
          <w:szCs w:val="26"/>
        </w:rPr>
        <w:t xml:space="preserve">                                                </w:t>
      </w:r>
      <w:r w:rsidR="006B78C0">
        <w:rPr>
          <w:sz w:val="26"/>
          <w:szCs w:val="26"/>
        </w:rPr>
        <w:t xml:space="preserve"> </w:t>
      </w:r>
      <w:r w:rsidRPr="006B78C0">
        <w:rPr>
          <w:sz w:val="26"/>
          <w:szCs w:val="26"/>
        </w:rPr>
        <w:t xml:space="preserve"> </w:t>
      </w:r>
      <w:r w:rsidR="006B78C0">
        <w:rPr>
          <w:sz w:val="26"/>
          <w:szCs w:val="26"/>
        </w:rPr>
        <w:t xml:space="preserve">  </w:t>
      </w:r>
      <w:r w:rsidRPr="006B78C0">
        <w:rPr>
          <w:sz w:val="26"/>
          <w:szCs w:val="26"/>
        </w:rPr>
        <w:t>(по согласованию)</w:t>
      </w:r>
    </w:p>
    <w:sectPr w:rsidR="00150EBF" w:rsidRPr="006B7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3E"/>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B78C0"/>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1F3E"/>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11D6"/>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3E"/>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0"/>
    <w:qFormat/>
    <w:rsid w:val="00AF1F3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AF1F3E"/>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AF1F3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AF1F3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AF1F3E"/>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AF1F3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AF1F3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AF1F3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AF1F3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iiaay no?aieoa Знак"/>
    <w:basedOn w:val="a0"/>
    <w:link w:val="1"/>
    <w:rsid w:val="00AF1F3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F1F3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F1F3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AF1F3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AF1F3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AF1F3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AF1F3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AF1F3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AF1F3E"/>
    <w:rPr>
      <w:rFonts w:asciiTheme="majorHAnsi" w:eastAsiaTheme="majorEastAsia" w:hAnsiTheme="majorHAnsi" w:cstheme="majorBidi"/>
      <w:bCs/>
      <w:i/>
      <w:iCs/>
      <w:color w:val="404040" w:themeColor="text1" w:themeTint="BF"/>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AF1F3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next w:val="a"/>
    <w:link w:val="a3"/>
    <w:semiHidden/>
    <w:unhideWhenUsed/>
    <w:qFormat/>
    <w:rsid w:val="00AF1F3E"/>
    <w:pPr>
      <w:keepNext/>
      <w:keepLines/>
      <w:tabs>
        <w:tab w:val="num" w:pos="360"/>
      </w:tabs>
      <w:spacing w:before="200"/>
      <w:contextualSpacing/>
      <w:outlineLvl w:val="8"/>
    </w:pPr>
    <w:rPr>
      <w:bCs w:val="0"/>
      <w:sz w:val="24"/>
      <w:szCs w:val="24"/>
    </w:rPr>
  </w:style>
  <w:style w:type="paragraph" w:customStyle="1" w:styleId="22">
    <w:name w:val="Основной текст 22"/>
    <w:basedOn w:val="a"/>
    <w:qFormat/>
    <w:rsid w:val="00AF1F3E"/>
    <w:pPr>
      <w:ind w:firstLine="720"/>
      <w:contextualSpacing/>
      <w:jc w:val="both"/>
    </w:pPr>
    <w:rPr>
      <w:bCs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3E"/>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0"/>
    <w:qFormat/>
    <w:rsid w:val="00AF1F3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AF1F3E"/>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AF1F3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AF1F3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AF1F3E"/>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AF1F3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AF1F3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AF1F3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AF1F3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iiaay no?aieoa Знак"/>
    <w:basedOn w:val="a0"/>
    <w:link w:val="1"/>
    <w:rsid w:val="00AF1F3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F1F3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F1F3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AF1F3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AF1F3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AF1F3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AF1F3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AF1F3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AF1F3E"/>
    <w:rPr>
      <w:rFonts w:asciiTheme="majorHAnsi" w:eastAsiaTheme="majorEastAsia" w:hAnsiTheme="majorHAnsi" w:cstheme="majorBidi"/>
      <w:bCs/>
      <w:i/>
      <w:iCs/>
      <w:color w:val="404040" w:themeColor="text1" w:themeTint="BF"/>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AF1F3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next w:val="a"/>
    <w:link w:val="a3"/>
    <w:semiHidden/>
    <w:unhideWhenUsed/>
    <w:qFormat/>
    <w:rsid w:val="00AF1F3E"/>
    <w:pPr>
      <w:keepNext/>
      <w:keepLines/>
      <w:tabs>
        <w:tab w:val="num" w:pos="360"/>
      </w:tabs>
      <w:spacing w:before="200"/>
      <w:contextualSpacing/>
      <w:outlineLvl w:val="8"/>
    </w:pPr>
    <w:rPr>
      <w:bCs w:val="0"/>
      <w:sz w:val="24"/>
      <w:szCs w:val="24"/>
    </w:rPr>
  </w:style>
  <w:style w:type="paragraph" w:customStyle="1" w:styleId="22">
    <w:name w:val="Основной текст 22"/>
    <w:basedOn w:val="a"/>
    <w:qFormat/>
    <w:rsid w:val="00AF1F3E"/>
    <w:pPr>
      <w:ind w:firstLine="720"/>
      <w:contextualSpacing/>
      <w:jc w:val="both"/>
    </w:pPr>
    <w:rPr>
      <w:b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2022-11-17T06:25:00Z</dcterms:created>
  <dcterms:modified xsi:type="dcterms:W3CDTF">2022-11-17T06:41:00Z</dcterms:modified>
</cp:coreProperties>
</file>