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D86" w:rsidRDefault="00BC4D86" w:rsidP="00BC4D86">
      <w:pPr>
        <w:tabs>
          <w:tab w:val="left" w:pos="5529"/>
        </w:tabs>
        <w:spacing w:line="360" w:lineRule="auto"/>
        <w:ind w:right="3684"/>
        <w:jc w:val="center"/>
        <w:rPr>
          <w:b/>
        </w:rPr>
      </w:pPr>
      <w:r>
        <w:rPr>
          <w:b/>
        </w:rPr>
        <w:t>АДМИНИСТРАЦИЯ</w:t>
      </w:r>
    </w:p>
    <w:p w:rsidR="00BC4D86" w:rsidRDefault="00BC4D86" w:rsidP="00BC4D86">
      <w:pPr>
        <w:tabs>
          <w:tab w:val="left" w:pos="5529"/>
          <w:tab w:val="left" w:pos="5670"/>
          <w:tab w:val="left" w:pos="5812"/>
        </w:tabs>
        <w:spacing w:line="360" w:lineRule="auto"/>
        <w:ind w:right="3684"/>
        <w:jc w:val="center"/>
        <w:rPr>
          <w:b/>
        </w:rPr>
      </w:pPr>
      <w:r>
        <w:rPr>
          <w:b/>
        </w:rPr>
        <w:t>МУНИЦИПАЛЬНОГО ОБРАЗОВАНИЯ</w:t>
      </w:r>
    </w:p>
    <w:p w:rsidR="00BC4D86" w:rsidRDefault="00BC4D86" w:rsidP="00BC4D86">
      <w:pPr>
        <w:tabs>
          <w:tab w:val="left" w:pos="5529"/>
        </w:tabs>
        <w:spacing w:line="360" w:lineRule="auto"/>
        <w:ind w:right="3684"/>
        <w:jc w:val="center"/>
        <w:rPr>
          <w:b/>
        </w:rPr>
      </w:pPr>
      <w:r>
        <w:rPr>
          <w:b/>
        </w:rPr>
        <w:t>РЫБКИНСКИЙ СЕЛЬСОВЕТ</w:t>
      </w:r>
    </w:p>
    <w:p w:rsidR="00BC4D86" w:rsidRDefault="00BC4D86" w:rsidP="00BC4D86">
      <w:pPr>
        <w:tabs>
          <w:tab w:val="left" w:pos="5529"/>
        </w:tabs>
        <w:spacing w:line="360" w:lineRule="auto"/>
        <w:ind w:right="3684"/>
        <w:jc w:val="center"/>
        <w:rPr>
          <w:b/>
        </w:rPr>
      </w:pPr>
      <w:r>
        <w:rPr>
          <w:b/>
        </w:rPr>
        <w:t>НОВОСЕРГИЕВСКОГО РАЙОНА</w:t>
      </w:r>
    </w:p>
    <w:p w:rsidR="00BC4D86" w:rsidRDefault="00BC4D86" w:rsidP="00BC4D86">
      <w:pPr>
        <w:tabs>
          <w:tab w:val="left" w:pos="5529"/>
        </w:tabs>
        <w:spacing w:line="360" w:lineRule="auto"/>
        <w:ind w:right="3684"/>
        <w:jc w:val="center"/>
        <w:rPr>
          <w:b/>
        </w:rPr>
      </w:pPr>
      <w:r>
        <w:rPr>
          <w:b/>
        </w:rPr>
        <w:t>ОРЕНБУРГСКОЙ ОБЛАСТИ</w:t>
      </w:r>
    </w:p>
    <w:p w:rsidR="00BC4D86" w:rsidRDefault="00BC4D86" w:rsidP="00BC4D86">
      <w:pPr>
        <w:tabs>
          <w:tab w:val="left" w:pos="5529"/>
        </w:tabs>
        <w:spacing w:line="360" w:lineRule="auto"/>
        <w:ind w:right="3684"/>
        <w:jc w:val="center"/>
        <w:rPr>
          <w:b/>
        </w:rPr>
      </w:pPr>
      <w:r>
        <w:rPr>
          <w:b/>
        </w:rPr>
        <w:t>ПОСТАНОВЛЕНИЕ</w:t>
      </w:r>
    </w:p>
    <w:p w:rsidR="00BC4D86" w:rsidRDefault="00BC4D86" w:rsidP="00BC4D86">
      <w:pPr>
        <w:tabs>
          <w:tab w:val="left" w:pos="5529"/>
        </w:tabs>
        <w:ind w:right="3684"/>
        <w:jc w:val="center"/>
      </w:pPr>
      <w:r>
        <w:t>01.11.2022  г. № 79-п</w:t>
      </w:r>
    </w:p>
    <w:p w:rsidR="00BC4D86" w:rsidRDefault="00BC4D86" w:rsidP="00BC4D86">
      <w:pPr>
        <w:tabs>
          <w:tab w:val="left" w:pos="5529"/>
        </w:tabs>
        <w:ind w:right="3684"/>
        <w:jc w:val="center"/>
      </w:pPr>
      <w:r>
        <w:t>с.Рыбкино</w:t>
      </w:r>
    </w:p>
    <w:p w:rsidR="00BC4D86" w:rsidRDefault="00BC4D86" w:rsidP="00BC4D86">
      <w:pPr>
        <w:pStyle w:val="a4"/>
        <w:tabs>
          <w:tab w:val="left" w:pos="2925"/>
        </w:tabs>
        <w:rPr>
          <w:sz w:val="28"/>
          <w:szCs w:val="28"/>
        </w:rPr>
      </w:pPr>
      <w:r>
        <w:rPr>
          <w:noProof/>
        </w:rPr>
        <mc:AlternateContent>
          <mc:Choice Requires="wps">
            <w:drawing>
              <wp:anchor distT="0" distB="0" distL="114297" distR="114297" simplePos="0" relativeHeight="251658240"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3" distB="4294967293"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7" distR="114297" simplePos="0" relativeHeight="251658240"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BC4D86" w:rsidRDefault="00BC4D86" w:rsidP="00BC4D86">
      <w:pPr>
        <w:tabs>
          <w:tab w:val="left" w:pos="5529"/>
        </w:tabs>
        <w:ind w:right="3686"/>
        <w:jc w:val="both"/>
      </w:pPr>
      <w:r>
        <w:t>Об обеспечении       безопасности людей на водных объектах муниципального образования Рыбкинский сельсовет Новосергиевского района Оренбургской области в осенне-зимний период 2022-2023 годы</w:t>
      </w:r>
    </w:p>
    <w:p w:rsidR="00BC4D86" w:rsidRDefault="00BC4D86" w:rsidP="00BC4D86">
      <w:pPr>
        <w:tabs>
          <w:tab w:val="left" w:pos="5529"/>
        </w:tabs>
        <w:spacing w:line="360" w:lineRule="auto"/>
        <w:ind w:right="3684"/>
        <w:jc w:val="center"/>
        <w:rPr>
          <w:b/>
        </w:rPr>
      </w:pPr>
    </w:p>
    <w:p w:rsidR="00BC4D86" w:rsidRDefault="00BC4D86" w:rsidP="00BC4D86">
      <w:pPr>
        <w:suppressAutoHyphens/>
        <w:ind w:firstLine="709"/>
        <w:jc w:val="both"/>
      </w:pPr>
      <w:proofErr w:type="gramStart"/>
      <w:r>
        <w:t>В соответствии с Федеральным законом от 06.10.2003 № 131-ФЗ «Об общих принципах местного самоуправления в Российской Федерации», с методическими рекомендациями Главного управления  МЧС России по Оренбургской области по организации информационно-пропагандистской работы с населением  в области гражданской обороны, защиты от чрезвычайных ситуаций природного и техногенного характера, обеспечения пожарной безопасности и безопасности людей на водных объектах, руководствуясь Уставом муниципального образования Рыбкинский сельсовет Новосергиевского</w:t>
      </w:r>
      <w:proofErr w:type="gramEnd"/>
      <w:r>
        <w:t xml:space="preserve"> района Оренбургской области:</w:t>
      </w:r>
    </w:p>
    <w:p w:rsidR="00BC4D86" w:rsidRDefault="00BC4D86" w:rsidP="00BC4D86">
      <w:pPr>
        <w:suppressAutoHyphens/>
        <w:ind w:firstLine="567"/>
        <w:jc w:val="both"/>
      </w:pPr>
      <w:r>
        <w:t xml:space="preserve">1.  Утвердить План мероприятий по обеспечению   безопасности людей на водных объектах </w:t>
      </w:r>
      <w:r>
        <w:rPr>
          <w:lang w:eastAsia="ar-SA"/>
        </w:rPr>
        <w:t>муниципального образования Рыбкинский сельсовет Новосергиевского района Оренбургской области</w:t>
      </w:r>
      <w:r>
        <w:t xml:space="preserve"> в осенне-зимний период 2022-2023 годы согласно приложению.</w:t>
      </w:r>
    </w:p>
    <w:p w:rsidR="00BC4D86" w:rsidRDefault="00BC4D86" w:rsidP="00BC4D86">
      <w:pPr>
        <w:autoSpaceDE w:val="0"/>
        <w:autoSpaceDN w:val="0"/>
        <w:adjustRightInd w:val="0"/>
        <w:ind w:right="-6" w:firstLine="567"/>
        <w:jc w:val="both"/>
        <w:rPr>
          <w:bCs w:val="0"/>
          <w:shd w:val="clear" w:color="auto" w:fill="FFFFFF"/>
        </w:rPr>
      </w:pPr>
      <w:r>
        <w:rPr>
          <w:bCs w:val="0"/>
        </w:rPr>
        <w:t xml:space="preserve">2. </w:t>
      </w:r>
      <w:r>
        <w:rPr>
          <w:shd w:val="clear" w:color="auto" w:fill="FFFFFF"/>
        </w:rPr>
        <w:t>Запретить выход граждан и выезд автомототранспортных средств на лед водотоков и водоемов, расположенных на территории муниципального образования Рыбкинский сельсовет в период ледостава и таяния льда.</w:t>
      </w:r>
    </w:p>
    <w:p w:rsidR="00BC4D86" w:rsidRDefault="00BC4D86" w:rsidP="00BC4D86">
      <w:pPr>
        <w:tabs>
          <w:tab w:val="left" w:pos="851"/>
          <w:tab w:val="left" w:pos="1176"/>
          <w:tab w:val="left" w:pos="3119"/>
          <w:tab w:val="left" w:pos="3430"/>
        </w:tabs>
        <w:suppressAutoHyphens/>
        <w:ind w:firstLine="567"/>
        <w:jc w:val="both"/>
      </w:pPr>
      <w:r>
        <w:t xml:space="preserve">3. </w:t>
      </w:r>
      <w:proofErr w:type="gramStart"/>
      <w:r>
        <w:t>Контроль за</w:t>
      </w:r>
      <w:proofErr w:type="gramEnd"/>
      <w:r>
        <w:t xml:space="preserve"> выполнением настоящего постановления оставляю за собой.</w:t>
      </w:r>
    </w:p>
    <w:p w:rsidR="00BC4D86" w:rsidRDefault="00BC4D86" w:rsidP="00BC4D86">
      <w:pPr>
        <w:tabs>
          <w:tab w:val="left" w:pos="9356"/>
        </w:tabs>
        <w:spacing w:line="255" w:lineRule="atLeast"/>
        <w:ind w:right="-2" w:firstLine="567"/>
        <w:jc w:val="both"/>
      </w:pPr>
      <w:r>
        <w:t xml:space="preserve">4.  Постановление вступает в силу со дня его подписания и подлежит размещению на официальном сайте администрации муниципального образования Рыбкинский сельсовет </w:t>
      </w:r>
      <w:proofErr w:type="spellStart"/>
      <w:r>
        <w:t>Рыбкинский</w:t>
      </w:r>
      <w:proofErr w:type="gramStart"/>
      <w:r>
        <w:t>.р</w:t>
      </w:r>
      <w:proofErr w:type="gramEnd"/>
      <w:r>
        <w:t>ф</w:t>
      </w:r>
      <w:proofErr w:type="spellEnd"/>
      <w:r>
        <w:t xml:space="preserve"> в сети “Интернет”.</w:t>
      </w:r>
    </w:p>
    <w:p w:rsidR="00BC4D86" w:rsidRDefault="00BC4D86" w:rsidP="00BC4D86">
      <w:pPr>
        <w:tabs>
          <w:tab w:val="left" w:pos="851"/>
          <w:tab w:val="left" w:pos="1176"/>
          <w:tab w:val="left" w:pos="3119"/>
          <w:tab w:val="left" w:pos="3430"/>
        </w:tabs>
        <w:jc w:val="both"/>
      </w:pPr>
    </w:p>
    <w:p w:rsidR="00BC4D86" w:rsidRDefault="00BC4D86" w:rsidP="00BC4D86">
      <w:pPr>
        <w:tabs>
          <w:tab w:val="left" w:pos="851"/>
          <w:tab w:val="left" w:pos="1176"/>
          <w:tab w:val="left" w:pos="3119"/>
          <w:tab w:val="left" w:pos="3430"/>
        </w:tabs>
        <w:jc w:val="both"/>
      </w:pPr>
      <w:r>
        <w:t>Глава администрации</w:t>
      </w:r>
    </w:p>
    <w:p w:rsidR="00BC4D86" w:rsidRDefault="00BC4D86" w:rsidP="00BC4D86">
      <w:pPr>
        <w:tabs>
          <w:tab w:val="left" w:pos="851"/>
          <w:tab w:val="left" w:pos="1176"/>
          <w:tab w:val="left" w:pos="3119"/>
          <w:tab w:val="left" w:pos="3430"/>
        </w:tabs>
        <w:jc w:val="both"/>
      </w:pPr>
      <w:r>
        <w:t>Рыбкинского сельсовета                                                              Ю.П.Колесников</w:t>
      </w:r>
    </w:p>
    <w:p w:rsidR="00BC4D86" w:rsidRDefault="00BC4D86" w:rsidP="00BC4D86">
      <w:pPr>
        <w:tabs>
          <w:tab w:val="left" w:pos="851"/>
          <w:tab w:val="left" w:pos="1176"/>
          <w:tab w:val="left" w:pos="3119"/>
          <w:tab w:val="left" w:pos="3430"/>
        </w:tabs>
        <w:jc w:val="both"/>
      </w:pPr>
    </w:p>
    <w:p w:rsidR="00BC4D86" w:rsidRDefault="00BC4D86" w:rsidP="00BC4D86">
      <w:pPr>
        <w:tabs>
          <w:tab w:val="left" w:pos="5529"/>
        </w:tabs>
        <w:spacing w:line="360" w:lineRule="auto"/>
        <w:ind w:right="3684" w:firstLine="567"/>
        <w:jc w:val="both"/>
        <w:rPr>
          <w:b/>
        </w:rPr>
      </w:pPr>
      <w:r>
        <w:rPr>
          <w:bCs w:val="0"/>
        </w:rPr>
        <w:t xml:space="preserve">Разослано: </w:t>
      </w:r>
      <w:r>
        <w:t>прокурору, в дело</w:t>
      </w:r>
    </w:p>
    <w:p w:rsidR="00BC4D86" w:rsidRDefault="00BC4D86" w:rsidP="00BC4D86">
      <w:pPr>
        <w:ind w:firstLine="533"/>
        <w:jc w:val="right"/>
        <w:rPr>
          <w:lang w:eastAsia="en-US"/>
        </w:rPr>
      </w:pPr>
      <w:r>
        <w:rPr>
          <w:lang w:eastAsia="en-US"/>
        </w:rPr>
        <w:lastRenderedPageBreak/>
        <w:t xml:space="preserve">Приложение </w:t>
      </w:r>
    </w:p>
    <w:p w:rsidR="00BC4D86" w:rsidRDefault="00BC4D86" w:rsidP="00BC4D86">
      <w:pPr>
        <w:ind w:firstLine="533"/>
        <w:jc w:val="right"/>
        <w:rPr>
          <w:lang w:eastAsia="en-US"/>
        </w:rPr>
      </w:pPr>
      <w:r>
        <w:rPr>
          <w:lang w:eastAsia="en-US"/>
        </w:rPr>
        <w:t>к постановлению администрации</w:t>
      </w:r>
    </w:p>
    <w:p w:rsidR="00BC4D86" w:rsidRDefault="00BC4D86" w:rsidP="00BC4D86">
      <w:pPr>
        <w:ind w:firstLine="533"/>
        <w:jc w:val="right"/>
        <w:rPr>
          <w:lang w:eastAsia="en-US"/>
        </w:rPr>
      </w:pPr>
      <w:r>
        <w:rPr>
          <w:lang w:eastAsia="en-US"/>
        </w:rPr>
        <w:t>муниципального образования</w:t>
      </w:r>
    </w:p>
    <w:p w:rsidR="00BC4D86" w:rsidRDefault="00BC4D86" w:rsidP="00BC4D86">
      <w:pPr>
        <w:ind w:firstLine="533"/>
        <w:jc w:val="right"/>
        <w:rPr>
          <w:lang w:eastAsia="en-US"/>
        </w:rPr>
      </w:pPr>
      <w:r>
        <w:rPr>
          <w:lang w:eastAsia="en-US"/>
        </w:rPr>
        <w:t>Рыбкинский сельсовет</w:t>
      </w:r>
    </w:p>
    <w:p w:rsidR="00BC4D86" w:rsidRDefault="00BC4D86" w:rsidP="00BC4D86">
      <w:pPr>
        <w:tabs>
          <w:tab w:val="left" w:pos="9214"/>
        </w:tabs>
        <w:spacing w:line="360" w:lineRule="auto"/>
        <w:ind w:right="-8"/>
        <w:jc w:val="right"/>
        <w:rPr>
          <w:lang w:eastAsia="en-US"/>
        </w:rPr>
      </w:pPr>
      <w:r>
        <w:rPr>
          <w:lang w:eastAsia="en-US"/>
        </w:rPr>
        <w:t>от 01.11.2022 № 79-п</w:t>
      </w:r>
    </w:p>
    <w:p w:rsidR="00BC4D86" w:rsidRDefault="00BC4D86" w:rsidP="00BC4D86">
      <w:pPr>
        <w:shd w:val="clear" w:color="auto" w:fill="FFFFFF"/>
        <w:jc w:val="center"/>
        <w:rPr>
          <w:b/>
        </w:rPr>
      </w:pPr>
    </w:p>
    <w:p w:rsidR="00BC4D86" w:rsidRDefault="00BC4D86" w:rsidP="00BC4D86">
      <w:pPr>
        <w:shd w:val="clear" w:color="auto" w:fill="FFFFFF"/>
        <w:jc w:val="center"/>
        <w:rPr>
          <w:b/>
          <w:bCs w:val="0"/>
        </w:rPr>
      </w:pPr>
      <w:r>
        <w:rPr>
          <w:b/>
        </w:rPr>
        <w:t xml:space="preserve">План мероприятий </w:t>
      </w:r>
    </w:p>
    <w:p w:rsidR="00BC4D86" w:rsidRDefault="00BC4D86" w:rsidP="00BC4D86">
      <w:pPr>
        <w:shd w:val="clear" w:color="auto" w:fill="FFFFFF"/>
        <w:jc w:val="center"/>
        <w:rPr>
          <w:b/>
        </w:rPr>
      </w:pPr>
      <w:r>
        <w:rPr>
          <w:b/>
        </w:rPr>
        <w:t xml:space="preserve">по обеспечению   безопасности людей на водных объектах </w:t>
      </w:r>
      <w:r>
        <w:rPr>
          <w:b/>
          <w:lang w:eastAsia="ar-SA"/>
        </w:rPr>
        <w:t>муниципального образования Рыбкинский сельсовет Новосергиевского района Оренбургской области</w:t>
      </w:r>
      <w:r>
        <w:rPr>
          <w:b/>
        </w:rPr>
        <w:t xml:space="preserve"> в осенне-зимний период 2022-2023 годы</w:t>
      </w:r>
    </w:p>
    <w:p w:rsidR="00BC4D86" w:rsidRDefault="00BC4D86" w:rsidP="00BC4D86">
      <w:pPr>
        <w:shd w:val="clear" w:color="auto" w:fill="FFFFFF"/>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179"/>
        <w:gridCol w:w="2059"/>
        <w:gridCol w:w="2532"/>
      </w:tblGrid>
      <w:tr w:rsidR="00BC4D86" w:rsidTr="00BC4D86">
        <w:tc>
          <w:tcPr>
            <w:tcW w:w="817" w:type="dxa"/>
            <w:tcBorders>
              <w:top w:val="single" w:sz="4" w:space="0" w:color="auto"/>
              <w:left w:val="single" w:sz="4" w:space="0" w:color="auto"/>
              <w:bottom w:val="single" w:sz="4" w:space="0" w:color="auto"/>
              <w:right w:val="single" w:sz="4" w:space="0" w:color="auto"/>
            </w:tcBorders>
            <w:hideMark/>
          </w:tcPr>
          <w:p w:rsidR="00BC4D86" w:rsidRDefault="00BC4D86">
            <w:pPr>
              <w:spacing w:line="276" w:lineRule="auto"/>
              <w:jc w:val="center"/>
              <w:rPr>
                <w:b/>
                <w:noProof/>
                <w:lang w:eastAsia="en-US"/>
              </w:rPr>
            </w:pPr>
            <w:r>
              <w:rPr>
                <w:b/>
                <w:bCs w:val="0"/>
                <w:lang w:eastAsia="en-US"/>
              </w:rPr>
              <w:t xml:space="preserve">№ </w:t>
            </w:r>
            <w:proofErr w:type="gramStart"/>
            <w:r>
              <w:rPr>
                <w:b/>
                <w:bCs w:val="0"/>
                <w:lang w:eastAsia="en-US"/>
              </w:rPr>
              <w:t>п</w:t>
            </w:r>
            <w:proofErr w:type="gramEnd"/>
            <w:r>
              <w:rPr>
                <w:b/>
                <w:bCs w:val="0"/>
                <w:lang w:eastAsia="en-US"/>
              </w:rPr>
              <w:t>/п</w:t>
            </w:r>
          </w:p>
        </w:tc>
        <w:tc>
          <w:tcPr>
            <w:tcW w:w="4331" w:type="dxa"/>
            <w:tcBorders>
              <w:top w:val="single" w:sz="4" w:space="0" w:color="auto"/>
              <w:left w:val="single" w:sz="4" w:space="0" w:color="auto"/>
              <w:bottom w:val="single" w:sz="4" w:space="0" w:color="auto"/>
              <w:right w:val="single" w:sz="4" w:space="0" w:color="auto"/>
            </w:tcBorders>
            <w:hideMark/>
          </w:tcPr>
          <w:p w:rsidR="00BC4D86" w:rsidRDefault="00BC4D86">
            <w:pPr>
              <w:spacing w:line="276" w:lineRule="auto"/>
              <w:jc w:val="center"/>
              <w:rPr>
                <w:b/>
                <w:noProof/>
                <w:lang w:eastAsia="en-US"/>
              </w:rPr>
            </w:pPr>
            <w:r>
              <w:rPr>
                <w:b/>
                <w:bCs w:val="0"/>
                <w:lang w:eastAsia="en-US"/>
              </w:rPr>
              <w:t>Мероприятия</w:t>
            </w:r>
          </w:p>
        </w:tc>
        <w:tc>
          <w:tcPr>
            <w:tcW w:w="2059" w:type="dxa"/>
            <w:tcBorders>
              <w:top w:val="single" w:sz="4" w:space="0" w:color="auto"/>
              <w:left w:val="single" w:sz="4" w:space="0" w:color="auto"/>
              <w:bottom w:val="single" w:sz="4" w:space="0" w:color="auto"/>
              <w:right w:val="single" w:sz="4" w:space="0" w:color="auto"/>
            </w:tcBorders>
            <w:hideMark/>
          </w:tcPr>
          <w:p w:rsidR="00BC4D86" w:rsidRDefault="00BC4D86">
            <w:pPr>
              <w:spacing w:line="276" w:lineRule="auto"/>
              <w:jc w:val="center"/>
              <w:rPr>
                <w:b/>
                <w:noProof/>
                <w:lang w:eastAsia="en-US"/>
              </w:rPr>
            </w:pPr>
            <w:r>
              <w:rPr>
                <w:b/>
                <w:bCs w:val="0"/>
                <w:lang w:eastAsia="en-US"/>
              </w:rPr>
              <w:t>Сроки исполнения</w:t>
            </w:r>
          </w:p>
        </w:tc>
        <w:tc>
          <w:tcPr>
            <w:tcW w:w="2363" w:type="dxa"/>
            <w:tcBorders>
              <w:top w:val="single" w:sz="4" w:space="0" w:color="auto"/>
              <w:left w:val="single" w:sz="4" w:space="0" w:color="auto"/>
              <w:bottom w:val="single" w:sz="4" w:space="0" w:color="auto"/>
              <w:right w:val="single" w:sz="4" w:space="0" w:color="auto"/>
            </w:tcBorders>
            <w:hideMark/>
          </w:tcPr>
          <w:p w:rsidR="00BC4D86" w:rsidRDefault="00BC4D86">
            <w:pPr>
              <w:spacing w:line="276" w:lineRule="auto"/>
              <w:jc w:val="center"/>
              <w:rPr>
                <w:b/>
                <w:noProof/>
                <w:lang w:eastAsia="en-US"/>
              </w:rPr>
            </w:pPr>
            <w:r>
              <w:rPr>
                <w:b/>
                <w:bCs w:val="0"/>
                <w:lang w:eastAsia="en-US"/>
              </w:rPr>
              <w:t>Исполнитель</w:t>
            </w:r>
          </w:p>
        </w:tc>
      </w:tr>
      <w:tr w:rsidR="00BC4D86" w:rsidTr="00BC4D86">
        <w:tc>
          <w:tcPr>
            <w:tcW w:w="817" w:type="dxa"/>
            <w:tcBorders>
              <w:top w:val="single" w:sz="4" w:space="0" w:color="auto"/>
              <w:left w:val="single" w:sz="4" w:space="0" w:color="auto"/>
              <w:bottom w:val="single" w:sz="4" w:space="0" w:color="auto"/>
              <w:right w:val="single" w:sz="4" w:space="0" w:color="auto"/>
            </w:tcBorders>
            <w:hideMark/>
          </w:tcPr>
          <w:p w:rsidR="00BC4D86" w:rsidRDefault="00BC4D86">
            <w:pPr>
              <w:spacing w:line="276" w:lineRule="auto"/>
              <w:rPr>
                <w:rFonts w:asciiTheme="minorHAnsi" w:eastAsiaTheme="minorHAnsi" w:hAnsiTheme="minorHAnsi" w:cstheme="minorBidi"/>
                <w:bCs w:val="0"/>
                <w:sz w:val="22"/>
                <w:szCs w:val="22"/>
                <w:lang w:eastAsia="en-US"/>
              </w:rPr>
            </w:pPr>
          </w:p>
        </w:tc>
        <w:tc>
          <w:tcPr>
            <w:tcW w:w="4331" w:type="dxa"/>
            <w:tcBorders>
              <w:top w:val="single" w:sz="4" w:space="0" w:color="auto"/>
              <w:left w:val="single" w:sz="4" w:space="0" w:color="auto"/>
              <w:bottom w:val="single" w:sz="4" w:space="0" w:color="auto"/>
              <w:right w:val="single" w:sz="4" w:space="0" w:color="auto"/>
            </w:tcBorders>
            <w:hideMark/>
          </w:tcPr>
          <w:p w:rsidR="00BC4D86" w:rsidRDefault="00BC4D86">
            <w:pPr>
              <w:spacing w:line="276" w:lineRule="auto"/>
              <w:jc w:val="center"/>
              <w:rPr>
                <w:bCs w:val="0"/>
                <w:lang w:eastAsia="en-US"/>
              </w:rPr>
            </w:pPr>
            <w:r>
              <w:rPr>
                <w:bCs w:val="0"/>
                <w:lang w:eastAsia="en-US"/>
              </w:rPr>
              <w:t xml:space="preserve">Предоставление информации о гибели людей на водных объектах в организационный комитет  по подготовке и проведению месячника по обеспечению безопасности людей на водных объектах </w:t>
            </w:r>
          </w:p>
        </w:tc>
        <w:tc>
          <w:tcPr>
            <w:tcW w:w="2059" w:type="dxa"/>
            <w:tcBorders>
              <w:top w:val="single" w:sz="4" w:space="0" w:color="auto"/>
              <w:left w:val="single" w:sz="4" w:space="0" w:color="auto"/>
              <w:bottom w:val="single" w:sz="4" w:space="0" w:color="auto"/>
              <w:right w:val="single" w:sz="4" w:space="0" w:color="auto"/>
            </w:tcBorders>
            <w:hideMark/>
          </w:tcPr>
          <w:p w:rsidR="00BC4D86" w:rsidRDefault="00BC4D86">
            <w:pPr>
              <w:spacing w:line="276" w:lineRule="auto"/>
              <w:jc w:val="center"/>
              <w:rPr>
                <w:noProof/>
                <w:lang w:eastAsia="en-US"/>
              </w:rPr>
            </w:pPr>
            <w:r>
              <w:rPr>
                <w:bCs w:val="0"/>
                <w:lang w:eastAsia="en-US"/>
              </w:rPr>
              <w:t>По мере необходимости</w:t>
            </w:r>
          </w:p>
        </w:tc>
        <w:tc>
          <w:tcPr>
            <w:tcW w:w="2363" w:type="dxa"/>
            <w:tcBorders>
              <w:top w:val="single" w:sz="4" w:space="0" w:color="auto"/>
              <w:left w:val="single" w:sz="4" w:space="0" w:color="auto"/>
              <w:bottom w:val="single" w:sz="4" w:space="0" w:color="auto"/>
              <w:right w:val="single" w:sz="4" w:space="0" w:color="auto"/>
            </w:tcBorders>
            <w:hideMark/>
          </w:tcPr>
          <w:p w:rsidR="00BC4D86" w:rsidRDefault="00BC4D86">
            <w:pPr>
              <w:spacing w:line="276" w:lineRule="auto"/>
              <w:jc w:val="center"/>
              <w:rPr>
                <w:noProof/>
                <w:lang w:eastAsia="en-US"/>
              </w:rPr>
            </w:pPr>
            <w:r>
              <w:rPr>
                <w:bCs w:val="0"/>
                <w:lang w:eastAsia="en-US"/>
              </w:rPr>
              <w:t>глава администрации</w:t>
            </w:r>
          </w:p>
        </w:tc>
      </w:tr>
      <w:tr w:rsidR="00BC4D86" w:rsidTr="00BC4D86">
        <w:tc>
          <w:tcPr>
            <w:tcW w:w="817" w:type="dxa"/>
            <w:tcBorders>
              <w:top w:val="single" w:sz="4" w:space="0" w:color="auto"/>
              <w:left w:val="single" w:sz="4" w:space="0" w:color="auto"/>
              <w:bottom w:val="single" w:sz="4" w:space="0" w:color="auto"/>
              <w:right w:val="single" w:sz="4" w:space="0" w:color="auto"/>
            </w:tcBorders>
            <w:hideMark/>
          </w:tcPr>
          <w:p w:rsidR="00BC4D86" w:rsidRDefault="00BC4D86">
            <w:pPr>
              <w:spacing w:line="276" w:lineRule="auto"/>
              <w:rPr>
                <w:rFonts w:asciiTheme="minorHAnsi" w:eastAsiaTheme="minorHAnsi" w:hAnsiTheme="minorHAnsi" w:cstheme="minorBidi"/>
                <w:bCs w:val="0"/>
                <w:sz w:val="22"/>
                <w:szCs w:val="22"/>
                <w:lang w:eastAsia="en-US"/>
              </w:rPr>
            </w:pPr>
          </w:p>
        </w:tc>
        <w:tc>
          <w:tcPr>
            <w:tcW w:w="4331" w:type="dxa"/>
            <w:tcBorders>
              <w:top w:val="single" w:sz="4" w:space="0" w:color="auto"/>
              <w:left w:val="single" w:sz="4" w:space="0" w:color="auto"/>
              <w:bottom w:val="single" w:sz="4" w:space="0" w:color="auto"/>
              <w:right w:val="single" w:sz="4" w:space="0" w:color="auto"/>
            </w:tcBorders>
            <w:hideMark/>
          </w:tcPr>
          <w:p w:rsidR="00BC4D86" w:rsidRDefault="00BC4D86">
            <w:pPr>
              <w:spacing w:line="276" w:lineRule="auto"/>
              <w:jc w:val="center"/>
              <w:rPr>
                <w:bCs w:val="0"/>
                <w:lang w:eastAsia="en-US"/>
              </w:rPr>
            </w:pPr>
            <w:r>
              <w:rPr>
                <w:bCs w:val="0"/>
                <w:lang w:eastAsia="en-US"/>
              </w:rPr>
              <w:t>Реализация комплекса мероприятий для обеспечения безопасного проведения крещенских купаний</w:t>
            </w:r>
          </w:p>
        </w:tc>
        <w:tc>
          <w:tcPr>
            <w:tcW w:w="2059" w:type="dxa"/>
            <w:tcBorders>
              <w:top w:val="single" w:sz="4" w:space="0" w:color="auto"/>
              <w:left w:val="single" w:sz="4" w:space="0" w:color="auto"/>
              <w:bottom w:val="single" w:sz="4" w:space="0" w:color="auto"/>
              <w:right w:val="single" w:sz="4" w:space="0" w:color="auto"/>
            </w:tcBorders>
            <w:hideMark/>
          </w:tcPr>
          <w:p w:rsidR="00BC4D86" w:rsidRDefault="00BC4D86">
            <w:pPr>
              <w:spacing w:line="276" w:lineRule="auto"/>
              <w:jc w:val="center"/>
              <w:rPr>
                <w:noProof/>
                <w:lang w:eastAsia="en-US"/>
              </w:rPr>
            </w:pPr>
            <w:r>
              <w:rPr>
                <w:bCs w:val="0"/>
                <w:lang w:eastAsia="en-US"/>
              </w:rPr>
              <w:t>январь 2023 года</w:t>
            </w:r>
          </w:p>
        </w:tc>
        <w:tc>
          <w:tcPr>
            <w:tcW w:w="2363" w:type="dxa"/>
            <w:tcBorders>
              <w:top w:val="single" w:sz="4" w:space="0" w:color="auto"/>
              <w:left w:val="single" w:sz="4" w:space="0" w:color="auto"/>
              <w:bottom w:val="single" w:sz="4" w:space="0" w:color="auto"/>
              <w:right w:val="single" w:sz="4" w:space="0" w:color="auto"/>
            </w:tcBorders>
            <w:hideMark/>
          </w:tcPr>
          <w:p w:rsidR="00BC4D86" w:rsidRDefault="00BC4D86">
            <w:pPr>
              <w:spacing w:line="276" w:lineRule="auto"/>
              <w:jc w:val="center"/>
              <w:rPr>
                <w:noProof/>
                <w:lang w:eastAsia="en-US"/>
              </w:rPr>
            </w:pPr>
            <w:r>
              <w:rPr>
                <w:bCs w:val="0"/>
                <w:lang w:eastAsia="en-US"/>
              </w:rPr>
              <w:t>глава администрации</w:t>
            </w:r>
          </w:p>
        </w:tc>
      </w:tr>
      <w:tr w:rsidR="00BC4D86" w:rsidTr="00BC4D86">
        <w:tc>
          <w:tcPr>
            <w:tcW w:w="817" w:type="dxa"/>
            <w:tcBorders>
              <w:top w:val="single" w:sz="4" w:space="0" w:color="auto"/>
              <w:left w:val="single" w:sz="4" w:space="0" w:color="auto"/>
              <w:bottom w:val="single" w:sz="4" w:space="0" w:color="auto"/>
              <w:right w:val="single" w:sz="4" w:space="0" w:color="auto"/>
            </w:tcBorders>
            <w:hideMark/>
          </w:tcPr>
          <w:p w:rsidR="00BC4D86" w:rsidRDefault="00BC4D86">
            <w:pPr>
              <w:spacing w:line="276" w:lineRule="auto"/>
              <w:rPr>
                <w:rFonts w:asciiTheme="minorHAnsi" w:eastAsiaTheme="minorHAnsi" w:hAnsiTheme="minorHAnsi" w:cstheme="minorBidi"/>
                <w:bCs w:val="0"/>
                <w:sz w:val="22"/>
                <w:szCs w:val="22"/>
                <w:lang w:eastAsia="en-US"/>
              </w:rPr>
            </w:pPr>
          </w:p>
        </w:tc>
        <w:tc>
          <w:tcPr>
            <w:tcW w:w="4331" w:type="dxa"/>
            <w:tcBorders>
              <w:top w:val="single" w:sz="4" w:space="0" w:color="auto"/>
              <w:left w:val="single" w:sz="4" w:space="0" w:color="auto"/>
              <w:bottom w:val="single" w:sz="4" w:space="0" w:color="auto"/>
              <w:right w:val="single" w:sz="4" w:space="0" w:color="auto"/>
            </w:tcBorders>
            <w:hideMark/>
          </w:tcPr>
          <w:p w:rsidR="00BC4D86" w:rsidRDefault="00BC4D86">
            <w:pPr>
              <w:spacing w:line="276" w:lineRule="auto"/>
              <w:jc w:val="center"/>
              <w:rPr>
                <w:bCs w:val="0"/>
                <w:lang w:eastAsia="en-US"/>
              </w:rPr>
            </w:pPr>
            <w:r>
              <w:rPr>
                <w:bCs w:val="0"/>
                <w:lang w:eastAsia="en-US"/>
              </w:rPr>
              <w:t>Проведение профилактической  работы среди населения</w:t>
            </w:r>
          </w:p>
          <w:p w:rsidR="00BC4D86" w:rsidRDefault="00BC4D86">
            <w:pPr>
              <w:spacing w:line="276" w:lineRule="auto"/>
              <w:jc w:val="center"/>
              <w:rPr>
                <w:bCs w:val="0"/>
                <w:lang w:eastAsia="en-US"/>
              </w:rPr>
            </w:pPr>
            <w:r>
              <w:rPr>
                <w:bCs w:val="0"/>
                <w:lang w:eastAsia="en-US"/>
              </w:rPr>
              <w:t>(раздача памяток, информационного материала)</w:t>
            </w:r>
          </w:p>
        </w:tc>
        <w:tc>
          <w:tcPr>
            <w:tcW w:w="2059" w:type="dxa"/>
            <w:tcBorders>
              <w:top w:val="single" w:sz="4" w:space="0" w:color="auto"/>
              <w:left w:val="single" w:sz="4" w:space="0" w:color="auto"/>
              <w:bottom w:val="single" w:sz="4" w:space="0" w:color="auto"/>
              <w:right w:val="single" w:sz="4" w:space="0" w:color="auto"/>
            </w:tcBorders>
            <w:hideMark/>
          </w:tcPr>
          <w:p w:rsidR="00BC4D86" w:rsidRDefault="00BC4D86">
            <w:pPr>
              <w:spacing w:line="276" w:lineRule="auto"/>
              <w:jc w:val="center"/>
              <w:rPr>
                <w:noProof/>
                <w:lang w:eastAsia="en-US"/>
              </w:rPr>
            </w:pPr>
            <w:r>
              <w:rPr>
                <w:bCs w:val="0"/>
                <w:lang w:eastAsia="en-US"/>
              </w:rPr>
              <w:t>постоянно</w:t>
            </w:r>
          </w:p>
        </w:tc>
        <w:tc>
          <w:tcPr>
            <w:tcW w:w="2363" w:type="dxa"/>
            <w:tcBorders>
              <w:top w:val="single" w:sz="4" w:space="0" w:color="auto"/>
              <w:left w:val="single" w:sz="4" w:space="0" w:color="auto"/>
              <w:bottom w:val="single" w:sz="4" w:space="0" w:color="auto"/>
              <w:right w:val="single" w:sz="4" w:space="0" w:color="auto"/>
            </w:tcBorders>
            <w:hideMark/>
          </w:tcPr>
          <w:p w:rsidR="00BC4D86" w:rsidRDefault="00BC4D86">
            <w:pPr>
              <w:spacing w:line="276" w:lineRule="auto"/>
              <w:jc w:val="center"/>
              <w:rPr>
                <w:noProof/>
                <w:lang w:eastAsia="en-US"/>
              </w:rPr>
            </w:pPr>
            <w:r>
              <w:rPr>
                <w:noProof/>
                <w:lang w:eastAsia="en-US"/>
              </w:rPr>
              <w:t>делопроизводитель</w:t>
            </w:r>
          </w:p>
          <w:p w:rsidR="00BC4D86" w:rsidRDefault="00BC4D86">
            <w:pPr>
              <w:spacing w:line="276" w:lineRule="auto"/>
              <w:jc w:val="center"/>
              <w:rPr>
                <w:noProof/>
                <w:lang w:eastAsia="en-US"/>
              </w:rPr>
            </w:pPr>
            <w:r>
              <w:rPr>
                <w:noProof/>
                <w:lang w:eastAsia="en-US"/>
              </w:rPr>
              <w:t>администрации</w:t>
            </w:r>
          </w:p>
        </w:tc>
      </w:tr>
      <w:tr w:rsidR="00BC4D86" w:rsidTr="00BC4D86">
        <w:tc>
          <w:tcPr>
            <w:tcW w:w="817" w:type="dxa"/>
            <w:tcBorders>
              <w:top w:val="single" w:sz="4" w:space="0" w:color="auto"/>
              <w:left w:val="single" w:sz="4" w:space="0" w:color="auto"/>
              <w:bottom w:val="single" w:sz="4" w:space="0" w:color="auto"/>
              <w:right w:val="single" w:sz="4" w:space="0" w:color="auto"/>
            </w:tcBorders>
          </w:tcPr>
          <w:p w:rsidR="00BC4D86" w:rsidRDefault="00BC4D86" w:rsidP="00C30645">
            <w:pPr>
              <w:pStyle w:val="a6"/>
              <w:numPr>
                <w:ilvl w:val="0"/>
                <w:numId w:val="1"/>
              </w:numPr>
              <w:spacing w:line="276" w:lineRule="auto"/>
              <w:jc w:val="center"/>
              <w:rPr>
                <w:noProof/>
                <w:lang w:eastAsia="en-US"/>
              </w:rPr>
            </w:pPr>
          </w:p>
        </w:tc>
        <w:tc>
          <w:tcPr>
            <w:tcW w:w="4331" w:type="dxa"/>
            <w:tcBorders>
              <w:top w:val="single" w:sz="4" w:space="0" w:color="auto"/>
              <w:left w:val="single" w:sz="4" w:space="0" w:color="auto"/>
              <w:bottom w:val="single" w:sz="4" w:space="0" w:color="auto"/>
              <w:right w:val="single" w:sz="4" w:space="0" w:color="auto"/>
            </w:tcBorders>
          </w:tcPr>
          <w:p w:rsidR="00BC4D86" w:rsidRDefault="00BC4D86">
            <w:pPr>
              <w:spacing w:line="276" w:lineRule="auto"/>
              <w:jc w:val="center"/>
              <w:rPr>
                <w:bCs w:val="0"/>
                <w:lang w:eastAsia="en-US"/>
              </w:rPr>
            </w:pPr>
            <w:r>
              <w:rPr>
                <w:bCs w:val="0"/>
                <w:lang w:eastAsia="en-US"/>
              </w:rPr>
              <w:t>Размещение информационного материала на сайте администрации</w:t>
            </w:r>
          </w:p>
          <w:p w:rsidR="00BC4D86" w:rsidRDefault="00BC4D86">
            <w:pPr>
              <w:spacing w:line="276" w:lineRule="auto"/>
              <w:jc w:val="center"/>
              <w:rPr>
                <w:bCs w:val="0"/>
                <w:lang w:eastAsia="en-US"/>
              </w:rPr>
            </w:pPr>
          </w:p>
        </w:tc>
        <w:tc>
          <w:tcPr>
            <w:tcW w:w="2059" w:type="dxa"/>
            <w:tcBorders>
              <w:top w:val="single" w:sz="4" w:space="0" w:color="auto"/>
              <w:left w:val="single" w:sz="4" w:space="0" w:color="auto"/>
              <w:bottom w:val="single" w:sz="4" w:space="0" w:color="auto"/>
              <w:right w:val="single" w:sz="4" w:space="0" w:color="auto"/>
            </w:tcBorders>
            <w:hideMark/>
          </w:tcPr>
          <w:p w:rsidR="00BC4D86" w:rsidRDefault="00BC4D86">
            <w:pPr>
              <w:spacing w:line="276" w:lineRule="auto"/>
              <w:jc w:val="center"/>
              <w:rPr>
                <w:bCs w:val="0"/>
                <w:lang w:eastAsia="en-US"/>
              </w:rPr>
            </w:pPr>
            <w:r>
              <w:rPr>
                <w:bCs w:val="0"/>
                <w:lang w:eastAsia="en-US"/>
              </w:rPr>
              <w:t>постоянно</w:t>
            </w:r>
          </w:p>
        </w:tc>
        <w:tc>
          <w:tcPr>
            <w:tcW w:w="2363" w:type="dxa"/>
            <w:tcBorders>
              <w:top w:val="single" w:sz="4" w:space="0" w:color="auto"/>
              <w:left w:val="single" w:sz="4" w:space="0" w:color="auto"/>
              <w:bottom w:val="single" w:sz="4" w:space="0" w:color="auto"/>
              <w:right w:val="single" w:sz="4" w:space="0" w:color="auto"/>
            </w:tcBorders>
            <w:hideMark/>
          </w:tcPr>
          <w:p w:rsidR="00BC4D86" w:rsidRDefault="00BC4D86">
            <w:pPr>
              <w:spacing w:line="276" w:lineRule="auto"/>
              <w:jc w:val="center"/>
              <w:rPr>
                <w:bCs w:val="0"/>
                <w:lang w:eastAsia="en-US"/>
              </w:rPr>
            </w:pPr>
            <w:r>
              <w:rPr>
                <w:bCs w:val="0"/>
                <w:lang w:eastAsia="en-US"/>
              </w:rPr>
              <w:t>специалист администрации</w:t>
            </w:r>
          </w:p>
        </w:tc>
      </w:tr>
    </w:tbl>
    <w:p w:rsidR="00BC4D86" w:rsidRDefault="00BC4D86" w:rsidP="00BC4D86">
      <w:pPr>
        <w:ind w:left="426" w:right="5755" w:hanging="284"/>
        <w:rPr>
          <w:b/>
        </w:rPr>
      </w:pPr>
    </w:p>
    <w:p w:rsidR="00BC4D86" w:rsidRDefault="00BC4D86" w:rsidP="00BC4D86">
      <w:pPr>
        <w:ind w:left="426" w:right="5755" w:hanging="284"/>
        <w:rPr>
          <w:b/>
        </w:rPr>
      </w:pPr>
    </w:p>
    <w:p w:rsidR="00BC4D86" w:rsidRDefault="00BC4D86" w:rsidP="00BC4D86">
      <w:pPr>
        <w:tabs>
          <w:tab w:val="left" w:pos="9214"/>
        </w:tabs>
        <w:spacing w:line="360" w:lineRule="auto"/>
        <w:ind w:right="-8"/>
        <w:jc w:val="right"/>
        <w:rPr>
          <w:b/>
        </w:rPr>
      </w:pPr>
    </w:p>
    <w:p w:rsidR="00BC4D86" w:rsidRDefault="00BC4D86" w:rsidP="00BC4D86">
      <w:pPr>
        <w:tabs>
          <w:tab w:val="left" w:pos="5529"/>
        </w:tabs>
        <w:spacing w:line="360" w:lineRule="auto"/>
        <w:ind w:right="3684"/>
        <w:jc w:val="center"/>
        <w:rPr>
          <w:b/>
        </w:rPr>
      </w:pPr>
    </w:p>
    <w:p w:rsidR="00150EBF" w:rsidRDefault="00150EBF">
      <w:bookmarkStart w:id="0" w:name="_GoBack"/>
      <w:bookmarkEnd w:id="0"/>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5514C"/>
    <w:multiLevelType w:val="hybridMultilevel"/>
    <w:tmpl w:val="182807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D86"/>
    <w:rsid w:val="000053F4"/>
    <w:rsid w:val="00005F98"/>
    <w:rsid w:val="00005FDB"/>
    <w:rsid w:val="0000607F"/>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4D86"/>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2765"/>
    <w:rsid w:val="00D337BF"/>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D86"/>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semiHidden/>
    <w:locked/>
    <w:rsid w:val="00BC4D86"/>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semiHidden/>
    <w:unhideWhenUsed/>
    <w:qFormat/>
    <w:rsid w:val="00BC4D86"/>
    <w:pPr>
      <w:ind w:left="720"/>
      <w:contextualSpacing/>
    </w:pPr>
    <w:rPr>
      <w:bCs w:val="0"/>
      <w:sz w:val="24"/>
      <w:szCs w:val="24"/>
    </w:rPr>
  </w:style>
  <w:style w:type="character" w:customStyle="1" w:styleId="a5">
    <w:name w:val="Абзац списка Знак"/>
    <w:aliases w:val="Ненумерованный список Знак,ТЗ список Знак,Абзац списка нумерованный Знак"/>
    <w:basedOn w:val="a0"/>
    <w:link w:val="a6"/>
    <w:uiPriority w:val="34"/>
    <w:qFormat/>
    <w:locked/>
    <w:rsid w:val="00BC4D86"/>
    <w:rPr>
      <w:rFonts w:ascii="Times New Roman" w:eastAsia="Times New Roman" w:hAnsi="Times New Roman" w:cs="Times New Roman"/>
      <w:bCs/>
      <w:sz w:val="28"/>
      <w:szCs w:val="28"/>
      <w:lang w:eastAsia="ru-RU"/>
    </w:rPr>
  </w:style>
  <w:style w:type="paragraph" w:styleId="a6">
    <w:name w:val="List Paragraph"/>
    <w:aliases w:val="Ненумерованный список,ТЗ список,Абзац списка нумерованный"/>
    <w:basedOn w:val="a"/>
    <w:link w:val="a5"/>
    <w:uiPriority w:val="34"/>
    <w:qFormat/>
    <w:rsid w:val="00BC4D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D86"/>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semiHidden/>
    <w:locked/>
    <w:rsid w:val="00BC4D86"/>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semiHidden/>
    <w:unhideWhenUsed/>
    <w:qFormat/>
    <w:rsid w:val="00BC4D86"/>
    <w:pPr>
      <w:ind w:left="720"/>
      <w:contextualSpacing/>
    </w:pPr>
    <w:rPr>
      <w:bCs w:val="0"/>
      <w:sz w:val="24"/>
      <w:szCs w:val="24"/>
    </w:rPr>
  </w:style>
  <w:style w:type="character" w:customStyle="1" w:styleId="a5">
    <w:name w:val="Абзац списка Знак"/>
    <w:aliases w:val="Ненумерованный список Знак,ТЗ список Знак,Абзац списка нумерованный Знак"/>
    <w:basedOn w:val="a0"/>
    <w:link w:val="a6"/>
    <w:uiPriority w:val="34"/>
    <w:qFormat/>
    <w:locked/>
    <w:rsid w:val="00BC4D86"/>
    <w:rPr>
      <w:rFonts w:ascii="Times New Roman" w:eastAsia="Times New Roman" w:hAnsi="Times New Roman" w:cs="Times New Roman"/>
      <w:bCs/>
      <w:sz w:val="28"/>
      <w:szCs w:val="28"/>
      <w:lang w:eastAsia="ru-RU"/>
    </w:rPr>
  </w:style>
  <w:style w:type="paragraph" w:styleId="a6">
    <w:name w:val="List Paragraph"/>
    <w:aliases w:val="Ненумерованный список,ТЗ список,Абзац списка нумерованный"/>
    <w:basedOn w:val="a"/>
    <w:link w:val="a5"/>
    <w:uiPriority w:val="34"/>
    <w:qFormat/>
    <w:rsid w:val="00BC4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38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2022-11-02T07:01:00Z</dcterms:created>
  <dcterms:modified xsi:type="dcterms:W3CDTF">2022-11-02T07:02:00Z</dcterms:modified>
</cp:coreProperties>
</file>