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6" w:rsidRDefault="00BC3516" w:rsidP="00BC3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Административный регламент</w:t>
      </w:r>
    </w:p>
    <w:p w:rsidR="00BC3516" w:rsidRDefault="00BC3516" w:rsidP="00BC3516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предоставления муниципальной услуги </w:t>
      </w:r>
    </w:p>
    <w:p w:rsidR="00BC3516" w:rsidRDefault="00BC3516" w:rsidP="00BC3516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«</w:t>
      </w:r>
      <w:r>
        <w:rPr>
          <w:b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BC3516" w:rsidRDefault="00BC3516" w:rsidP="00BC3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67"/>
        <w:jc w:val="center"/>
        <w:outlineLvl w:val="1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регламента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color w:val="000000"/>
          <w:sz w:val="24"/>
          <w:szCs w:val="24"/>
        </w:rPr>
        <w:t xml:space="preserve">» (далее – муниципальная услуга) </w:t>
      </w:r>
      <w:r>
        <w:rPr>
          <w:sz w:val="24"/>
          <w:szCs w:val="24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BC3516" w:rsidRDefault="00BC3516" w:rsidP="00BC3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>
        <w:rPr>
          <w:rFonts w:ascii="Times New Roman" w:hAnsi="Times New Roman" w:cs="Times New Roman"/>
          <w:bCs/>
          <w:sz w:val="24"/>
          <w:szCs w:val="24"/>
        </w:rPr>
        <w:t>которыми осуществлена подготовка документации по планировке территории.</w:t>
      </w:r>
    </w:p>
    <w:p w:rsidR="00BC3516" w:rsidRDefault="00BC3516" w:rsidP="00BC3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3516" w:rsidRDefault="00BC3516" w:rsidP="00BC3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BC3516" w:rsidRDefault="00BC3516" w:rsidP="00BC3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C3516" w:rsidRDefault="00BC3516" w:rsidP="00BC3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Рыбкинский сельсовет Новосергиевского района Оренбургской области.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461236, Оренбургская область, Новосергиевский район, село Рыбкино, ул. Чапаева, дом 33.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</w:rPr>
        <w:t>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– четверг: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17-00;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17-00;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13-00 до 14-00;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Рыбкинский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(далее – официальный сайт), на информационных стендах в залах приёма заявителей в органе местного самоуправления.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и.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BC3516" w:rsidRDefault="00BC3516" w:rsidP="00BC35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rFonts w:eastAsia="Calibr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предоставляется органом местного самоуправления Администрацией муниципального образования Рыбкинский сельсовет Новосергиевского района Оренбургской области (далее – орган местного самоуправления).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C3516" w:rsidRDefault="00BC3516" w:rsidP="00BC351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МФЦ (при наличии Соглашения о взаимодействии).</w:t>
      </w:r>
    </w:p>
    <w:p w:rsidR="00BC3516" w:rsidRDefault="00BC3516" w:rsidP="00BC35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Рыбкинский сельсовет Новосергиевского района Оренбургской области органа местного самоуправления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аименование структурного подразделения)</w:t>
      </w:r>
    </w:p>
    <w:p w:rsidR="00BC3516" w:rsidRDefault="00BC3516" w:rsidP="00BC35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C3516" w:rsidRDefault="00BC3516" w:rsidP="00BC3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16" w:rsidRDefault="00BC3516" w:rsidP="00BC351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C3516" w:rsidRDefault="00BC3516" w:rsidP="00BC35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>
        <w:rPr>
          <w:bCs w:val="0"/>
          <w:sz w:val="24"/>
          <w:szCs w:val="24"/>
        </w:rPr>
        <w:t>:</w:t>
      </w:r>
    </w:p>
    <w:p w:rsidR="00BC3516" w:rsidRDefault="00BC3516" w:rsidP="00BC35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bCs w:val="0"/>
          <w:sz w:val="24"/>
          <w:szCs w:val="24"/>
        </w:rPr>
        <w:t>;</w:t>
      </w:r>
    </w:p>
    <w:p w:rsidR="00BC3516" w:rsidRDefault="00BC3516" w:rsidP="00BC3516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мотивированный отказ в предоставлении муниципальной услуги по </w:t>
      </w:r>
      <w:r>
        <w:rPr>
          <w:sz w:val="24"/>
          <w:szCs w:val="24"/>
        </w:rPr>
        <w:t>утверждению документации</w:t>
      </w:r>
      <w:r>
        <w:rPr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по планировке территории</w:t>
      </w:r>
      <w:r>
        <w:rPr>
          <w:bCs w:val="0"/>
          <w:sz w:val="24"/>
          <w:szCs w:val="24"/>
        </w:rPr>
        <w:t>.</w:t>
      </w:r>
    </w:p>
    <w:p w:rsidR="00BC3516" w:rsidRDefault="00BC3516" w:rsidP="00BC351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C3516" w:rsidRDefault="00BC3516" w:rsidP="00BC3516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BC3516" w:rsidRDefault="00BC3516" w:rsidP="00BC351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C3516" w:rsidRDefault="00BC3516" w:rsidP="00BC351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C3516" w:rsidRDefault="00BC3516" w:rsidP="00BC3516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BC3516" w:rsidRDefault="00BC3516" w:rsidP="00BC351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C3516" w:rsidRDefault="00BC3516" w:rsidP="00BC351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C3516" w:rsidRDefault="00BC3516" w:rsidP="00BC351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BC3516" w:rsidRDefault="00BC3516" w:rsidP="00BC351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C3516" w:rsidRDefault="00BC3516" w:rsidP="00BC351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C3516" w:rsidRDefault="00BC3516" w:rsidP="00BC3516">
      <w:pPr>
        <w:autoSpaceDE w:val="0"/>
        <w:autoSpaceDN w:val="0"/>
        <w:adjustRightInd w:val="0"/>
        <w:ind w:firstLine="709"/>
        <w:jc w:val="both"/>
        <w:rPr>
          <w:bCs w:val="0"/>
          <w:color w:val="000000"/>
          <w:sz w:val="24"/>
          <w:szCs w:val="24"/>
        </w:rPr>
      </w:pPr>
    </w:p>
    <w:p w:rsidR="00BC3516" w:rsidRDefault="00BC3516" w:rsidP="00BC3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>
        <w:rPr>
          <w:sz w:val="24"/>
          <w:szCs w:val="24"/>
        </w:rPr>
        <w:t>не более 5-ти месяцев</w:t>
      </w:r>
      <w:r>
        <w:rPr>
          <w:rFonts w:eastAsia="Calibri"/>
          <w:sz w:val="24"/>
          <w:szCs w:val="24"/>
          <w:lang w:eastAsia="en-US"/>
        </w:rPr>
        <w:t xml:space="preserve"> со дня поступления заявления о предоставлении муниципальной услуги.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C3516" w:rsidRDefault="00BC3516" w:rsidP="00BC3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BC3516" w:rsidRDefault="00BC3516" w:rsidP="00BC3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Cs w:val="0"/>
          <w:sz w:val="24"/>
          <w:szCs w:val="24"/>
        </w:rPr>
        <w:t xml:space="preserve">Земельным </w:t>
      </w:r>
      <w:hyperlink r:id="rId7" w:history="1">
        <w:r>
          <w:rPr>
            <w:rStyle w:val="a3"/>
            <w:bCs w:val="0"/>
            <w:sz w:val="24"/>
            <w:szCs w:val="24"/>
          </w:rPr>
          <w:t>кодексом</w:t>
        </w:r>
      </w:hyperlink>
      <w:r>
        <w:rPr>
          <w:bCs w:val="0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Федеральным законом от 27.07.2006 № 152-ФЗ «О персональных данных» («Российская газета», 29.07.2006, № 165);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8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hyperlink r:id="rId9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4"/>
          <w:szCs w:val="24"/>
          <w:lang w:eastAsia="en-US"/>
        </w:rPr>
        <w:t>«Южный Урал», № 60, (</w:t>
      </w:r>
      <w:proofErr w:type="spellStart"/>
      <w:r>
        <w:rPr>
          <w:rFonts w:eastAsia="Calibri"/>
          <w:sz w:val="24"/>
          <w:szCs w:val="24"/>
          <w:lang w:eastAsia="en-US"/>
        </w:rPr>
        <w:t>спецвыпуск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№ 35) 24.03.2007)</w:t>
      </w:r>
      <w:r>
        <w:rPr>
          <w:sz w:val="24"/>
          <w:szCs w:val="24"/>
        </w:rPr>
        <w:t>;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11) Постановлением Правительства Оренбургской области </w:t>
      </w:r>
      <w:r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10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pravo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29.01.2016);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14)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BC3516" w:rsidRDefault="00BC3516" w:rsidP="00BC3516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15) Уставом муниципального образования;</w:t>
      </w:r>
    </w:p>
    <w:p w:rsidR="00BC3516" w:rsidRDefault="00BC3516" w:rsidP="00BC351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настоящим Административным регламентом;</w:t>
      </w:r>
    </w:p>
    <w:p w:rsidR="00BC3516" w:rsidRDefault="00BC3516" w:rsidP="00BC351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 иными нормативными правовыми актами.</w:t>
      </w:r>
    </w:p>
    <w:p w:rsidR="00BC3516" w:rsidRDefault="00BC3516" w:rsidP="00BC3516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BC3516" w:rsidRDefault="00BC3516" w:rsidP="00BC3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C3516" w:rsidRDefault="00BC3516" w:rsidP="00BC3516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Для получения муниципальной услуги заявитель </w:t>
      </w:r>
      <w:proofErr w:type="gramStart"/>
      <w:r>
        <w:rPr>
          <w:sz w:val="24"/>
          <w:szCs w:val="24"/>
        </w:rPr>
        <w:t>предоставляет следующие документы</w:t>
      </w:r>
      <w:proofErr w:type="gramEnd"/>
      <w:r>
        <w:rPr>
          <w:sz w:val="24"/>
          <w:szCs w:val="24"/>
        </w:rPr>
        <w:t xml:space="preserve">: </w:t>
      </w:r>
    </w:p>
    <w:p w:rsidR="00BC3516" w:rsidRDefault="00BC3516" w:rsidP="00BC3516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BC3516" w:rsidRDefault="00BC3516" w:rsidP="00BC3516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sz w:val="24"/>
          <w:szCs w:val="24"/>
        </w:rPr>
        <w:t>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документация по планировке территории в бумажном виде в 2-х экземплярах и на электронном носителе.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C3516" w:rsidRDefault="00BC3516" w:rsidP="00BC3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sz w:val="24"/>
          <w:szCs w:val="24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C3516" w:rsidRDefault="00BC3516" w:rsidP="00BC35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BC3516" w:rsidRDefault="00BC3516" w:rsidP="00BC35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BC3516" w:rsidRDefault="00BC3516" w:rsidP="00BC35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16" w:rsidRDefault="00BC3516" w:rsidP="00BC351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Заявитель вправе представить документы следующими способами:</w:t>
      </w:r>
    </w:p>
    <w:p w:rsidR="00BC3516" w:rsidRDefault="00BC3516" w:rsidP="00BC3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BC3516" w:rsidRDefault="00BC3516" w:rsidP="00BC3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BC3516" w:rsidRDefault="00BC3516" w:rsidP="00BC3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BC3516" w:rsidRDefault="00BC3516" w:rsidP="00BC351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BC3516" w:rsidRDefault="00BC3516" w:rsidP="00BC351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C3516" w:rsidRDefault="00BC3516" w:rsidP="00BC351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C3516" w:rsidRDefault="00BC3516" w:rsidP="00BC3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BC3516" w:rsidRDefault="00BC3516" w:rsidP="00BC3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BC3516" w:rsidRDefault="00BC3516" w:rsidP="00BC351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BC3516" w:rsidRDefault="00BC3516" w:rsidP="00BC351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</w:t>
      </w:r>
      <w:r>
        <w:rPr>
          <w:sz w:val="24"/>
          <w:szCs w:val="24"/>
        </w:rPr>
        <w:lastRenderedPageBreak/>
        <w:t xml:space="preserve">следующих форматов: </w:t>
      </w:r>
    </w:p>
    <w:p w:rsidR="00BC3516" w:rsidRDefault="00BC3516" w:rsidP="00BC3516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docx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odt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png</w:t>
      </w:r>
      <w:proofErr w:type="spellEnd"/>
      <w:r>
        <w:rPr>
          <w:sz w:val="24"/>
          <w:szCs w:val="24"/>
        </w:rPr>
        <w:t>;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BC3516" w:rsidRDefault="00BC3516" w:rsidP="00BC3516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;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Документы в электронном виде подписываются </w:t>
      </w:r>
      <w:proofErr w:type="gramStart"/>
      <w:r>
        <w:rPr>
          <w:sz w:val="24"/>
          <w:szCs w:val="24"/>
        </w:rPr>
        <w:t>квалифицированной</w:t>
      </w:r>
      <w:proofErr w:type="gramEnd"/>
      <w:r>
        <w:rPr>
          <w:sz w:val="24"/>
          <w:szCs w:val="24"/>
        </w:rPr>
        <w:t xml:space="preserve"> ЭП.</w:t>
      </w: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BC3516" w:rsidRDefault="00BC3516" w:rsidP="00BC351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C3516" w:rsidRDefault="00BC3516" w:rsidP="00BC351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 регламента;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BC3516" w:rsidRDefault="00BC3516" w:rsidP="00BC35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Основаниями для отказа предоставления муниципальной услуги являются: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несоответствия проекта планировки территории Генеральному </w:t>
      </w:r>
      <w:hyperlink r:id="rId11" w:history="1">
        <w:r>
          <w:rPr>
            <w:rStyle w:val="a3"/>
            <w:sz w:val="24"/>
            <w:szCs w:val="24"/>
          </w:rPr>
          <w:t>плану</w:t>
        </w:r>
      </w:hyperlink>
      <w:r>
        <w:rPr>
          <w:sz w:val="24"/>
          <w:szCs w:val="24"/>
        </w:rPr>
        <w:t xml:space="preserve"> и </w:t>
      </w:r>
      <w:hyperlink r:id="rId12" w:history="1">
        <w:r>
          <w:rPr>
            <w:rStyle w:val="a3"/>
            <w:sz w:val="24"/>
            <w:szCs w:val="24"/>
          </w:rPr>
          <w:t>Правилам</w:t>
        </w:r>
      </w:hyperlink>
      <w:r>
        <w:rPr>
          <w:sz w:val="24"/>
          <w:szCs w:val="24"/>
        </w:rPr>
        <w:t xml:space="preserve"> землепользования и застройки муниципального образования;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документов территориального планирования;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наличие вступивших в законную силу решений суда, ограничивающих оборот земельного участка.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C3516" w:rsidRDefault="00BC3516" w:rsidP="00BC3516">
      <w:pPr>
        <w:widowControl w:val="0"/>
        <w:autoSpaceDE w:val="0"/>
        <w:autoSpaceDN w:val="0"/>
        <w:outlineLvl w:val="2"/>
        <w:rPr>
          <w:b/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платы, взимаемой с заявителя </w:t>
      </w:r>
      <w:proofErr w:type="gramStart"/>
      <w:r>
        <w:rPr>
          <w:b/>
          <w:sz w:val="24"/>
          <w:szCs w:val="24"/>
        </w:rPr>
        <w:t>при</w:t>
      </w:r>
      <w:proofErr w:type="gramEnd"/>
      <w:r>
        <w:rPr>
          <w:b/>
          <w:sz w:val="24"/>
          <w:szCs w:val="24"/>
        </w:rPr>
        <w:t xml:space="preserve"> </w:t>
      </w: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предоставлении</w:t>
      </w:r>
      <w:proofErr w:type="gramEnd"/>
      <w:r>
        <w:rPr>
          <w:b/>
          <w:sz w:val="24"/>
          <w:szCs w:val="24"/>
        </w:rPr>
        <w:t xml:space="preserve"> муниципальной услуги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Муниципальная услуга предоставляется без взимания платы.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BC3516" w:rsidRDefault="00BC3516" w:rsidP="00BC3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C3516" w:rsidRDefault="00BC3516" w:rsidP="00BC3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C3516" w:rsidRDefault="00BC3516" w:rsidP="00BC3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не позднее дня, следующего  за днем его поступления. </w:t>
      </w:r>
    </w:p>
    <w:p w:rsidR="00BC3516" w:rsidRDefault="00BC3516" w:rsidP="00BC3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3516" w:rsidRDefault="00BC3516" w:rsidP="00BC35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>
        <w:rPr>
          <w:rFonts w:eastAsia="Calibri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C3516" w:rsidRDefault="00BC3516" w:rsidP="00BC3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передвижения (кресел-колясок), </w:t>
      </w:r>
      <w:r>
        <w:rPr>
          <w:sz w:val="24"/>
          <w:szCs w:val="24"/>
        </w:rPr>
        <w:lastRenderedPageBreak/>
        <w:t xml:space="preserve">оборудуются места общественного пользования), </w:t>
      </w:r>
      <w:r>
        <w:rPr>
          <w:rFonts w:eastAsia="Calibri"/>
          <w:sz w:val="24"/>
          <w:szCs w:val="24"/>
          <w:lang w:eastAsia="en-US"/>
        </w:rPr>
        <w:t>средства связи и информации</w:t>
      </w:r>
      <w:r>
        <w:rPr>
          <w:sz w:val="24"/>
          <w:szCs w:val="24"/>
        </w:rPr>
        <w:t>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стандарта предоставления муниципальной услуги;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Показателем качества предоставления муниципальной услуги являются: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очередей при приёме (выдаче) документов;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BC3516" w:rsidRDefault="00BC3516" w:rsidP="00BC35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>
        <w:rPr>
          <w:bCs w:val="0"/>
          <w:sz w:val="24"/>
          <w:szCs w:val="24"/>
        </w:rPr>
        <w:t xml:space="preserve">мотивированного отказа в предоставлении муниципальной услуги по </w:t>
      </w:r>
      <w:r>
        <w:rPr>
          <w:sz w:val="24"/>
          <w:szCs w:val="24"/>
        </w:rPr>
        <w:t>утверждению документации по планировке территории).</w:t>
      </w:r>
    </w:p>
    <w:p w:rsidR="00BC3516" w:rsidRDefault="00BC3516" w:rsidP="00BC3516">
      <w:pPr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Состав, последовательность и сроки выполнения </w:t>
      </w:r>
    </w:p>
    <w:p w:rsidR="00BC3516" w:rsidRDefault="00BC3516" w:rsidP="00BC3516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BC3516" w:rsidRDefault="00BC3516" w:rsidP="00BC3516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 том числе особенности выполнения</w:t>
      </w:r>
    </w:p>
    <w:p w:rsidR="00BC3516" w:rsidRDefault="00BC3516" w:rsidP="00BC35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в электронной форме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административных процедур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BC3516" w:rsidRDefault="00BC3516" w:rsidP="00BC351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en-US"/>
        </w:rPr>
        <w:t xml:space="preserve">рассмотрение документов, представленных заявителем; </w:t>
      </w:r>
    </w:p>
    <w:p w:rsidR="00BC3516" w:rsidRDefault="00BC3516" w:rsidP="00BC35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(мотивированного отказа </w:t>
      </w:r>
      <w:r>
        <w:rPr>
          <w:sz w:val="24"/>
          <w:szCs w:val="24"/>
        </w:rPr>
        <w:t xml:space="preserve">в </w:t>
      </w:r>
      <w:r>
        <w:rPr>
          <w:rFonts w:eastAsia="Calibri"/>
          <w:sz w:val="24"/>
          <w:szCs w:val="24"/>
          <w:lang w:eastAsia="en-US"/>
        </w:rPr>
        <w:t xml:space="preserve">утверждении </w:t>
      </w:r>
      <w:r>
        <w:rPr>
          <w:sz w:val="24"/>
          <w:szCs w:val="24"/>
        </w:rPr>
        <w:t>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>).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формирование запроса; 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BC3516" w:rsidRDefault="00BC3516" w:rsidP="00BC3516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3" w:history="1">
        <w:r>
          <w:rPr>
            <w:rStyle w:val="a3"/>
            <w:rFonts w:eastAsia="Calibri"/>
            <w:sz w:val="24"/>
            <w:szCs w:val="24"/>
            <w:lang w:eastAsia="en-US"/>
          </w:rPr>
          <w:t>блок-схемой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 заявления и документов, их регистрация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49. О</w:t>
      </w:r>
      <w:r>
        <w:rPr>
          <w:rFonts w:eastAsia="Calibri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>
        <w:rPr>
          <w:sz w:val="24"/>
          <w:szCs w:val="24"/>
        </w:rPr>
        <w:t xml:space="preserve">ответственному исполнителю органа местного </w:t>
      </w:r>
      <w:proofErr w:type="gramStart"/>
      <w:r>
        <w:rPr>
          <w:sz w:val="24"/>
          <w:szCs w:val="24"/>
        </w:rPr>
        <w:t>самоуправления</w:t>
      </w:r>
      <w:proofErr w:type="gramEnd"/>
      <w:r>
        <w:rPr>
          <w:sz w:val="24"/>
          <w:szCs w:val="24"/>
        </w:rPr>
        <w:t xml:space="preserve"> в должностные обязанности которого входит исполнение административной процедуры (далее – ответственный исполнитель)</w:t>
      </w:r>
      <w:r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 </w:t>
      </w:r>
      <w:r>
        <w:rPr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BC3516" w:rsidRDefault="00BC3516" w:rsidP="00BC351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50. Специалист, ответственный за приём и регистрацию заявления о предоставлении муниципальной услуги, осуществляет </w:t>
      </w:r>
      <w:r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4" w:history="1">
        <w:r>
          <w:rPr>
            <w:rStyle w:val="a3"/>
            <w:rFonts w:eastAsia="Calibri"/>
            <w:sz w:val="24"/>
            <w:szCs w:val="24"/>
            <w:lang w:eastAsia="en-US"/>
          </w:rPr>
          <w:t>пункте 19</w:t>
        </w:r>
      </w:hyperlink>
      <w:r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BC3516" w:rsidRDefault="00BC3516" w:rsidP="00BC351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BC3516" w:rsidRDefault="00BC3516" w:rsidP="00BC351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52.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="Calibri"/>
          <w:b/>
          <w:sz w:val="24"/>
          <w:szCs w:val="24"/>
          <w:lang w:eastAsia="en-US"/>
        </w:rPr>
        <w:t>ассмотрение документов, представленных заявителем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53.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54.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55.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proofErr w:type="gramStart"/>
      <w:r>
        <w:rPr>
          <w:rFonts w:eastAsia="Calibri"/>
          <w:b/>
          <w:sz w:val="24"/>
          <w:szCs w:val="24"/>
          <w:lang w:eastAsia="en-US"/>
        </w:rPr>
        <w:t>отказе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в предоставлении муниципальной услуги)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58.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59.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60. По результатам проверки ответственным исполнителем принимается решение о: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направлении</w:t>
      </w:r>
      <w:proofErr w:type="gramEnd"/>
      <w:r>
        <w:rPr>
          <w:sz w:val="24"/>
          <w:szCs w:val="24"/>
        </w:rPr>
        <w:t xml:space="preserve">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отклонении</w:t>
      </w:r>
      <w:proofErr w:type="gramEnd"/>
      <w:r>
        <w:rPr>
          <w:sz w:val="24"/>
          <w:szCs w:val="24"/>
        </w:rPr>
        <w:t xml:space="preserve"> документации и о направлении ее на доработку.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обязательное рассмотрение проекта планировки территории на публичных слушаниях;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опубликование заключения о результатах публичных слушаний в порядке, установленном для официального опубликования муниципальных правовых актов, и </w:t>
      </w:r>
      <w:r>
        <w:rPr>
          <w:sz w:val="24"/>
          <w:szCs w:val="24"/>
        </w:rPr>
        <w:lastRenderedPageBreak/>
        <w:t>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63.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64.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65.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подготовленную документацию по планировке территории;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протокол публичных слушаний по проекту планировки территории;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результатах публичных слушаний;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66. Главой местной администрации по итогам рассмотрения указанных документов принимается решения: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67.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</w:t>
      </w:r>
      <w:proofErr w:type="gramStart"/>
      <w:r>
        <w:rPr>
          <w:rFonts w:eastAsia="Calibri"/>
          <w:sz w:val="24"/>
          <w:szCs w:val="24"/>
          <w:lang w:eastAsia="en-US"/>
        </w:rPr>
        <w:t>территориям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которых осуществлялась подготовка такой документации, в течение 7-и дней со дня ее утверждения.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>
        <w:rPr>
          <w:b/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>
        <w:rPr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  <w:lang w:eastAsia="en-US"/>
        </w:rPr>
        <w:t xml:space="preserve">утверждении </w:t>
      </w:r>
      <w:r>
        <w:rPr>
          <w:b/>
          <w:sz w:val="24"/>
          <w:szCs w:val="24"/>
        </w:rPr>
        <w:t>документации по планировке территории</w:t>
      </w:r>
      <w:r>
        <w:rPr>
          <w:rFonts w:eastAsia="Calibri"/>
          <w:b/>
          <w:sz w:val="24"/>
          <w:szCs w:val="24"/>
          <w:lang w:eastAsia="en-US"/>
        </w:rPr>
        <w:t>)</w:t>
      </w:r>
    </w:p>
    <w:p w:rsidR="00BC3516" w:rsidRDefault="00BC3516" w:rsidP="00BC351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69.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(мотивированного отказа в утверждении документации по планировке территории). 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sz w:val="24"/>
          <w:szCs w:val="24"/>
        </w:rPr>
        <w:t xml:space="preserve">полномоченными </w:t>
      </w:r>
      <w:r>
        <w:rPr>
          <w:sz w:val="24"/>
          <w:szCs w:val="24"/>
        </w:rPr>
        <w:lastRenderedPageBreak/>
        <w:t>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71. Время выполнения административной процедуры: осуществляется не позднее 3-х дней.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утверждении документации по планировке территории.</w:t>
      </w:r>
    </w:p>
    <w:p w:rsidR="00BC3516" w:rsidRDefault="00BC3516" w:rsidP="00BC3516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rPr>
          <w:sz w:val="24"/>
          <w:szCs w:val="24"/>
        </w:rPr>
        <w:t xml:space="preserve"> В данном случае документы готовятся в формате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rPr>
          <w:sz w:val="24"/>
          <w:szCs w:val="24"/>
        </w:rPr>
        <w:t xml:space="preserve">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  <w:proofErr w:type="gramEnd"/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муниципальной услуги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</w:t>
      </w:r>
      <w:r>
        <w:rPr>
          <w:sz w:val="24"/>
          <w:szCs w:val="24"/>
        </w:rPr>
        <w:lastRenderedPageBreak/>
        <w:t>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C3516" w:rsidRDefault="00BC3516" w:rsidP="00BC35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для заявителя о его праве подать жалобу</w:t>
      </w:r>
    </w:p>
    <w:p w:rsidR="00BC3516" w:rsidRDefault="00BC3516" w:rsidP="00BC35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BC3516" w:rsidRDefault="00BC3516" w:rsidP="00BC35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его должностных лиц при предоставлении муниципальной услуги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bCs w:val="0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bCs w:val="0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Предмет жалобы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администрации муниципального образования Рыбкинский сельсовет Новосергиевского района Оренбургской области при предоставлении муниципальной услуги.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83. Жалоба должна содержать: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bCs w:val="0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BC3516" w:rsidRDefault="00BC3516" w:rsidP="00BC351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которым может быть направлена жалоба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="Calibri"/>
          <w:bCs w:val="0"/>
          <w:sz w:val="24"/>
          <w:szCs w:val="24"/>
          <w:lang w:eastAsia="en-US"/>
        </w:rPr>
        <w:t xml:space="preserve">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5" w:history="1">
        <w:r>
          <w:rPr>
            <w:rStyle w:val="a3"/>
            <w:rFonts w:eastAsia="Calibri"/>
            <w:sz w:val="24"/>
            <w:szCs w:val="24"/>
            <w:lang w:eastAsia="en-US"/>
          </w:rPr>
          <w:t>частью 2 статьи 6</w:t>
        </w:r>
      </w:hyperlink>
      <w:r>
        <w:rPr>
          <w:rFonts w:eastAsia="Calibri"/>
          <w:sz w:val="24"/>
          <w:szCs w:val="24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lastRenderedPageBreak/>
        <w:t>подана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C3516" w:rsidRDefault="00BC3516" w:rsidP="00BC3516">
      <w:pPr>
        <w:autoSpaceDE w:val="0"/>
        <w:autoSpaceDN w:val="0"/>
        <w:adjustRightInd w:val="0"/>
        <w:jc w:val="both"/>
        <w:outlineLvl w:val="0"/>
        <w:rPr>
          <w:rFonts w:eastAsia="Calibri"/>
          <w:bCs w:val="0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Порядок подачи и рассмотрения жалобы</w:t>
      </w:r>
    </w:p>
    <w:p w:rsidR="00BC3516" w:rsidRDefault="00BC3516" w:rsidP="00BC35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85. Жалоба подаётся в письменной форме на бумажном носителе</w:t>
      </w:r>
      <w:r>
        <w:rPr>
          <w:rFonts w:eastAsia="Calibri"/>
          <w:bCs w:val="0"/>
          <w:sz w:val="24"/>
          <w:szCs w:val="24"/>
          <w:lang w:eastAsia="en-US"/>
        </w:rPr>
        <w:t xml:space="preserve"> по почте, через 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rFonts w:eastAsia="Calibri"/>
          <w:bCs w:val="0"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BC3516" w:rsidRDefault="00BC3516" w:rsidP="00BC3516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461236, Оренбургская область, Новосергиевский район, село Рыбкино, ул. Чапаева, дом 33.</w:t>
      </w:r>
    </w:p>
    <w:p w:rsidR="00BC3516" w:rsidRDefault="00BC3516" w:rsidP="00BC3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2) адрес электронной почты органа местного самоуправления: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официальный сайт органа местного самоуправления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</w:rPr>
        <w:t>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/.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Портал, электронный адрес: www.gosuslugi.ru.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>
        <w:rPr>
          <w:rFonts w:eastAsia="Calibri"/>
          <w:sz w:val="24"/>
          <w:szCs w:val="24"/>
          <w:lang w:eastAsia="en-US"/>
        </w:rPr>
        <w:t>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</w:t>
      </w:r>
      <w:r>
        <w:rPr>
          <w:rFonts w:eastAsia="Calibri"/>
          <w:sz w:val="24"/>
          <w:szCs w:val="24"/>
          <w:lang w:eastAsia="en-US"/>
        </w:rPr>
        <w:lastRenderedPageBreak/>
        <w:t>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Сроки рассмотрения жалобы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91. </w:t>
      </w:r>
      <w:proofErr w:type="gramStart"/>
      <w:r>
        <w:rPr>
          <w:rFonts w:eastAsia="Calibri"/>
          <w:bCs w:val="0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Calibri"/>
          <w:bCs w:val="0"/>
          <w:sz w:val="24"/>
          <w:szCs w:val="24"/>
          <w:lang w:eastAsia="en-US"/>
        </w:rPr>
        <w:t xml:space="preserve"> исправлений - в течение 5-ти рабочих дней со дня её регистрации. 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Результат рассмотрения жалобы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bCs w:val="0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отказывает в удовлетворении жалобы.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93. Не позднее дня, следующего за днём принятия решения, указанного в </w:t>
      </w:r>
      <w:hyperlink r:id="rId18" w:anchor="Par25" w:history="1">
        <w:r>
          <w:rPr>
            <w:rStyle w:val="a3"/>
            <w:rFonts w:eastAsia="Calibri"/>
            <w:bCs w:val="0"/>
            <w:sz w:val="24"/>
            <w:szCs w:val="24"/>
            <w:lang w:eastAsia="en-US"/>
          </w:rPr>
          <w:t>пункте</w:t>
        </w:r>
      </w:hyperlink>
      <w:r>
        <w:rPr>
          <w:rFonts w:eastAsia="Calibri"/>
          <w:bCs w:val="0"/>
          <w:sz w:val="24"/>
          <w:szCs w:val="24"/>
          <w:lang w:eastAsia="en-US"/>
        </w:rPr>
        <w:t xml:space="preserve">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94. В случае установления в ходе или по результатам </w:t>
      </w:r>
      <w:proofErr w:type="gramStart"/>
      <w:r>
        <w:rPr>
          <w:rFonts w:eastAsia="Calibri"/>
          <w:bCs w:val="0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bCs w:val="0"/>
          <w:sz w:val="24"/>
          <w:szCs w:val="24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BC3516" w:rsidRDefault="00BC3516" w:rsidP="00BC3516">
      <w:pPr>
        <w:widowControl w:val="0"/>
        <w:autoSpaceDE w:val="0"/>
        <w:autoSpaceDN w:val="0"/>
        <w:jc w:val="center"/>
        <w:outlineLvl w:val="2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Порядок обжалования решения по жалобе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rFonts w:eastAsia="Calibri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BC3516" w:rsidRDefault="00BC3516" w:rsidP="00BC35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BC3516" w:rsidRDefault="00BC3516" w:rsidP="00BC3516">
      <w:pPr>
        <w:autoSpaceDE w:val="0"/>
        <w:autoSpaceDN w:val="0"/>
        <w:adjustRightInd w:val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b/>
          <w:bCs w:val="0"/>
          <w:sz w:val="24"/>
          <w:szCs w:val="24"/>
          <w:lang w:eastAsia="en-US"/>
        </w:rPr>
        <w:t>необходимых</w:t>
      </w:r>
      <w:proofErr w:type="gramEnd"/>
      <w:r>
        <w:rPr>
          <w:rFonts w:eastAsia="Calibri"/>
          <w:b/>
          <w:bCs w:val="0"/>
          <w:sz w:val="24"/>
          <w:szCs w:val="24"/>
          <w:lang w:eastAsia="en-US"/>
        </w:rPr>
        <w:t xml:space="preserve"> для обоснования и рассмотрения жалобы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BC3516" w:rsidRDefault="00BC3516" w:rsidP="00BC3516">
      <w:pPr>
        <w:autoSpaceDE w:val="0"/>
        <w:autoSpaceDN w:val="0"/>
        <w:adjustRightInd w:val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lastRenderedPageBreak/>
        <w:t>о порядке подачи и рассмотрения жалобы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BC3516" w:rsidRDefault="00BC3516" w:rsidP="00BC3516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C3516" w:rsidRDefault="00BC3516" w:rsidP="00BC3516">
      <w:pPr>
        <w:rPr>
          <w:bCs w:val="0"/>
          <w:sz w:val="24"/>
          <w:szCs w:val="24"/>
        </w:rPr>
      </w:pPr>
    </w:p>
    <w:p w:rsidR="00BC3516" w:rsidRDefault="00BC3516" w:rsidP="00BC3516">
      <w:pPr>
        <w:rPr>
          <w:sz w:val="24"/>
          <w:szCs w:val="24"/>
        </w:rPr>
      </w:pPr>
    </w:p>
    <w:p w:rsidR="00BC3516" w:rsidRDefault="00BC3516" w:rsidP="00BC3516">
      <w:pPr>
        <w:rPr>
          <w:sz w:val="24"/>
          <w:szCs w:val="24"/>
        </w:rPr>
      </w:pPr>
    </w:p>
    <w:p w:rsidR="00BC3516" w:rsidRDefault="00BC3516" w:rsidP="00BC3516">
      <w:pPr>
        <w:rPr>
          <w:sz w:val="24"/>
          <w:szCs w:val="24"/>
        </w:rPr>
      </w:pPr>
    </w:p>
    <w:p w:rsidR="00BC3516" w:rsidRDefault="00BC3516" w:rsidP="00BC3516">
      <w:pPr>
        <w:rPr>
          <w:sz w:val="24"/>
          <w:szCs w:val="24"/>
        </w:rPr>
      </w:pPr>
    </w:p>
    <w:p w:rsidR="00BC3516" w:rsidRDefault="00BC3516" w:rsidP="00BC3516">
      <w:pPr>
        <w:rPr>
          <w:sz w:val="24"/>
          <w:szCs w:val="24"/>
        </w:rPr>
      </w:pPr>
    </w:p>
    <w:p w:rsidR="00BC3516" w:rsidRDefault="00BC3516" w:rsidP="00BC3516">
      <w:pPr>
        <w:rPr>
          <w:sz w:val="24"/>
          <w:szCs w:val="24"/>
        </w:rPr>
      </w:pPr>
    </w:p>
    <w:p w:rsidR="00BC3516" w:rsidRDefault="00BC3516" w:rsidP="00BC3516">
      <w:pPr>
        <w:rPr>
          <w:sz w:val="24"/>
          <w:szCs w:val="24"/>
        </w:rPr>
      </w:pPr>
    </w:p>
    <w:p w:rsidR="00BC3516" w:rsidRDefault="00BC3516" w:rsidP="00BC3516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C3516" w:rsidRDefault="00BC3516" w:rsidP="00BC3516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BC3516" w:rsidRDefault="00BC3516" w:rsidP="00BC351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BC3516" w:rsidRDefault="00BC3516" w:rsidP="00BC351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BC3516" w:rsidTr="00BC3516">
        <w:tc>
          <w:tcPr>
            <w:tcW w:w="10320" w:type="dxa"/>
            <w:hideMark/>
          </w:tcPr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BC3516" w:rsidTr="00BC3516">
        <w:tc>
          <w:tcPr>
            <w:tcW w:w="10320" w:type="dxa"/>
          </w:tcPr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- для физических лиц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государственной регистрации юридического лица (индивидуального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предпринимателя):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BC3516" w:rsidRDefault="00BC351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3516" w:rsidRDefault="00BC3516" w:rsidP="00BC3516">
      <w:pPr>
        <w:rPr>
          <w:sz w:val="24"/>
          <w:szCs w:val="24"/>
        </w:rPr>
      </w:pPr>
    </w:p>
    <w:p w:rsidR="00BC3516" w:rsidRDefault="00BC3516" w:rsidP="00BC351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C3516" w:rsidRDefault="00BC3516" w:rsidP="00BC35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BC3516" w:rsidRDefault="00BC3516" w:rsidP="00BC35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BC3516" w:rsidRDefault="00BC3516" w:rsidP="00BC351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BC3516" w:rsidRDefault="00BC3516" w:rsidP="00BC3516">
      <w:pPr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со </w:t>
      </w:r>
      <w:hyperlink r:id="rId19" w:history="1">
        <w:r>
          <w:rPr>
            <w:rStyle w:val="a3"/>
            <w:sz w:val="24"/>
            <w:szCs w:val="24"/>
          </w:rPr>
          <w:t>статьёй 45</w:t>
        </w:r>
      </w:hyperlink>
      <w:r>
        <w:rPr>
          <w:sz w:val="24"/>
          <w:szCs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_________________________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BC3516" w:rsidRDefault="00BC3516" w:rsidP="00BC351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(</w:t>
      </w:r>
      <w:r>
        <w:rPr>
          <w:sz w:val="24"/>
          <w:szCs w:val="24"/>
        </w:rPr>
        <w:t>указать реквизиты документации по планировке территории, организацию</w:t>
      </w:r>
      <w:proofErr w:type="gramEnd"/>
    </w:p>
    <w:p w:rsidR="00BC3516" w:rsidRDefault="00BC3516" w:rsidP="00BC351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разработчика, год разработки</w:t>
      </w:r>
      <w:r>
        <w:rPr>
          <w:rFonts w:eastAsia="Calibri"/>
          <w:sz w:val="24"/>
          <w:szCs w:val="24"/>
          <w:lang w:eastAsia="en-US"/>
        </w:rPr>
        <w:t>)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составе: ____________________________________________________________________,</w:t>
      </w:r>
    </w:p>
    <w:p w:rsidR="00BC3516" w:rsidRDefault="00BC3516" w:rsidP="00BC351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(проект планировки, проект межевания, проект планировки с проектом</w:t>
      </w:r>
      <w:proofErr w:type="gramEnd"/>
    </w:p>
    <w:p w:rsidR="00BC3516" w:rsidRDefault="00BC3516" w:rsidP="00BC35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межевания в составе проекта планировки)</w:t>
      </w:r>
    </w:p>
    <w:p w:rsidR="00BC3516" w:rsidRDefault="00BC3516" w:rsidP="00BC351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выполненную</w:t>
      </w:r>
      <w:proofErr w:type="gramEnd"/>
      <w:r>
        <w:rPr>
          <w:sz w:val="24"/>
          <w:szCs w:val="24"/>
        </w:rPr>
        <w:t xml:space="preserve"> на  основании ____________________________________________________.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(указать реквизиты документа органа местного самоуправления)</w:t>
      </w:r>
    </w:p>
    <w:p w:rsidR="00BC3516" w:rsidRDefault="00BC3516" w:rsidP="00BC35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BC3516" w:rsidRDefault="00BC3516" w:rsidP="00BC3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BC3516" w:rsidRDefault="00BC3516" w:rsidP="00BC3516">
      <w:pPr>
        <w:ind w:firstLine="708"/>
        <w:jc w:val="both"/>
        <w:rPr>
          <w:sz w:val="24"/>
          <w:szCs w:val="24"/>
        </w:rPr>
      </w:pPr>
    </w:p>
    <w:p w:rsidR="00BC3516" w:rsidRDefault="00BC3516" w:rsidP="00BC3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rPr>
          <w:sz w:val="24"/>
          <w:szCs w:val="24"/>
        </w:rPr>
        <w:t xml:space="preserve"> ___-___-___-__</w:t>
      </w:r>
      <w:proofErr w:type="gramEnd"/>
    </w:p>
    <w:p w:rsidR="00BC3516" w:rsidRDefault="00BC3516" w:rsidP="00BC3516">
      <w:pPr>
        <w:ind w:firstLine="708"/>
        <w:jc w:val="both"/>
        <w:rPr>
          <w:sz w:val="24"/>
          <w:szCs w:val="24"/>
        </w:rPr>
      </w:pPr>
    </w:p>
    <w:p w:rsidR="00BC3516" w:rsidRDefault="00BC3516" w:rsidP="00BC3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BC3516" w:rsidRDefault="00BC3516" w:rsidP="00BC3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proofErr w:type="gramStart"/>
      <w:r>
        <w:rPr>
          <w:sz w:val="24"/>
          <w:szCs w:val="24"/>
        </w:rPr>
        <w:t xml:space="preserve"> ___-___-___-__</w:t>
      </w:r>
      <w:proofErr w:type="gramEnd"/>
    </w:p>
    <w:p w:rsidR="00BC3516" w:rsidRDefault="00BC3516" w:rsidP="00BC3516">
      <w:pPr>
        <w:ind w:firstLine="708"/>
        <w:jc w:val="both"/>
        <w:rPr>
          <w:sz w:val="24"/>
          <w:szCs w:val="24"/>
        </w:rPr>
      </w:pPr>
    </w:p>
    <w:p w:rsidR="00BC3516" w:rsidRDefault="00BC3516" w:rsidP="00BC3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ДА/НЕТ Прошу подтвердить регистрацию учетной записи в ЕСИА</w:t>
      </w:r>
    </w:p>
    <w:p w:rsidR="00BC3516" w:rsidRDefault="00BC3516" w:rsidP="00BC3516">
      <w:pPr>
        <w:ind w:firstLine="708"/>
        <w:jc w:val="both"/>
        <w:rPr>
          <w:sz w:val="24"/>
          <w:szCs w:val="24"/>
        </w:rPr>
      </w:pPr>
    </w:p>
    <w:p w:rsidR="00BC3516" w:rsidRDefault="00BC3516" w:rsidP="00BC3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516" w:rsidRDefault="00BC3516" w:rsidP="00BC3516">
      <w:pPr>
        <w:jc w:val="both"/>
        <w:rPr>
          <w:sz w:val="24"/>
          <w:szCs w:val="24"/>
        </w:rPr>
      </w:pPr>
    </w:p>
    <w:p w:rsidR="00BC3516" w:rsidRDefault="00BC3516" w:rsidP="00BC3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BC3516" w:rsidRDefault="00BC3516" w:rsidP="00BC3516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BC3516" w:rsidTr="00BC351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16" w:rsidRDefault="00BC35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C3516" w:rsidRDefault="00BC35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16" w:rsidRDefault="00BC35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C3516" w:rsidRDefault="00BC35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16" w:rsidRDefault="00BC351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3516" w:rsidTr="00BC3516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16" w:rsidRDefault="00BC35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BC3516" w:rsidRDefault="00BC35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16" w:rsidRDefault="00BC35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BC3516" w:rsidRDefault="00BC35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16" w:rsidRDefault="00BC35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BC3516" w:rsidRDefault="00BC3516" w:rsidP="00BC3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3516" w:rsidRDefault="00BC3516" w:rsidP="00BC3516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BC3516" w:rsidRDefault="00BC3516" w:rsidP="00BC3516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BC3516" w:rsidRDefault="00BC3516" w:rsidP="00BC3516">
      <w:pPr>
        <w:jc w:val="both"/>
        <w:rPr>
          <w:sz w:val="24"/>
          <w:szCs w:val="24"/>
          <w:lang w:val="x-none"/>
        </w:rPr>
      </w:pPr>
    </w:p>
    <w:p w:rsidR="00BC3516" w:rsidRDefault="00BC3516" w:rsidP="00BC3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  <w:r>
        <w:rPr>
          <w:sz w:val="24"/>
          <w:szCs w:val="24"/>
        </w:rPr>
        <w:t>.</w:t>
      </w:r>
    </w:p>
    <w:p w:rsidR="00BC3516" w:rsidRDefault="00BC3516" w:rsidP="00BC3516">
      <w:pPr>
        <w:ind w:firstLine="708"/>
        <w:jc w:val="both"/>
        <w:rPr>
          <w:sz w:val="24"/>
          <w:szCs w:val="24"/>
        </w:rPr>
      </w:pPr>
    </w:p>
    <w:p w:rsidR="00BC3516" w:rsidRDefault="00BC3516" w:rsidP="00BC3516">
      <w:pPr>
        <w:ind w:firstLine="708"/>
        <w:jc w:val="both"/>
        <w:rPr>
          <w:sz w:val="24"/>
          <w:szCs w:val="24"/>
        </w:rPr>
      </w:pPr>
    </w:p>
    <w:p w:rsidR="00BC3516" w:rsidRDefault="00BC3516" w:rsidP="00BC3516">
      <w:pPr>
        <w:ind w:firstLine="708"/>
        <w:jc w:val="both"/>
        <w:rPr>
          <w:sz w:val="24"/>
          <w:szCs w:val="24"/>
        </w:rPr>
      </w:pPr>
    </w:p>
    <w:p w:rsidR="00BC3516" w:rsidRDefault="00BC3516" w:rsidP="00BC3516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BC3516" w:rsidRDefault="00BC3516" w:rsidP="00BC3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BC3516" w:rsidRDefault="00BC3516" w:rsidP="00BC351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BC3516" w:rsidRDefault="00BC3516" w:rsidP="00BC3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x-none"/>
        </w:rPr>
      </w:pPr>
    </w:p>
    <w:p w:rsidR="00BC3516" w:rsidRDefault="00BC3516" w:rsidP="00BC3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x-none"/>
        </w:rPr>
      </w:pPr>
    </w:p>
    <w:p w:rsidR="00BC3516" w:rsidRDefault="00BC3516" w:rsidP="00BC3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x-none"/>
        </w:rPr>
      </w:pPr>
    </w:p>
    <w:p w:rsidR="00BC3516" w:rsidRDefault="00BC3516" w:rsidP="00BC351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BC3516" w:rsidRDefault="00BC3516" w:rsidP="00BC351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»</w:t>
      </w:r>
    </w:p>
    <w:p w:rsidR="00BC3516" w:rsidRDefault="00BC3516" w:rsidP="00BC3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BC3516" w:rsidRDefault="00BC3516" w:rsidP="00BC3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BC3516" w:rsidRDefault="00BC3516" w:rsidP="00BC3516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C3516" w:rsidTr="00BC351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3516" w:rsidTr="00BC351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29" name="Прямая со стрелкой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9" o:spid="_x0000_s1026" type="#_x0000_t32" style="position:absolute;margin-left:387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pZHAIAAOw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6agKWRwCAADs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28" name="Прямая со стрелкой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8" o:spid="_x0000_s1026" type="#_x0000_t32" style="position:absolute;margin-left:234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OkHAIAAOw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3j6DpBwCAADs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27" name="Прямая со стрелкой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7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IkvbM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3516" w:rsidTr="00BC351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26" name="Прямая со стрелкой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6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Qyv79h4CAADv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125" name="Прямая со стрелкой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5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PGJAIAAPY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DnZ48YkAgAA9gMAAA4AAAAAAAAAAAAAAAAALgIAAGRycy9lMm9Eb2Mu&#10;eG1sUEsBAi0AFAAGAAgAAAAhAAbv1fbeAAAACQEAAA8AAAAAAAAAAAAAAAAAfg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BC3516" w:rsidTr="00BC3516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24" name="Прямая со стрелко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4" o:spid="_x0000_s1026" type="#_x0000_t32" style="position:absolute;margin-left:234.45pt;margin-top:-.25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UKoLpB4CAADsAwAADgAAAAAAAAAAAAAAAAAuAgAAZHJzL2Uyb0RvYy54bWxQSwEC&#10;LQAUAAYACAAAACEANHi+p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3516" w:rsidTr="00BC351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C3516" w:rsidTr="00BC351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23" name="Прямая со стрелкой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3" o:spid="_x0000_s1026" type="#_x0000_t32" style="position:absolute;margin-left:234.45pt;margin-top:.55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D4HQIAAOwDAAAOAAAAZHJzL2Uyb0RvYy54bWysU82O0zAQviPxDpbvNGmX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3516" w:rsidTr="00BC351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C3516" w:rsidRDefault="00BC351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Рассмотрение документов, представленных заявителем </w:t>
            </w:r>
          </w:p>
          <w:p w:rsidR="00BC3516" w:rsidRDefault="00BC351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3516" w:rsidTr="00BC351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2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jbHgIAAO8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fOn42x4CAADv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1" o:spid="_x0000_s1026" type="#_x0000_t32" style="position:absolute;margin-left:109.95pt;margin-top:-.3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YZHgIAAOw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OWhGGR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3516" w:rsidTr="00BC3516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C3516" w:rsidTr="00BC3516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0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GTByUsbAgAA7w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19" name="Прямая со стрелкой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9" o:spid="_x0000_s1026" type="#_x0000_t32" style="position:absolute;margin-left:109.95pt;margin-top:.6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1laI5B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3516" w:rsidTr="00BC351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6" w:rsidRDefault="00BC351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C3516" w:rsidRDefault="00BC35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>
              <w:rPr>
                <w:sz w:val="24"/>
                <w:szCs w:val="24"/>
                <w:lang w:eastAsia="en-US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утверждении </w:t>
            </w:r>
            <w:r>
              <w:rPr>
                <w:sz w:val="24"/>
                <w:szCs w:val="24"/>
                <w:lang w:eastAsia="en-US"/>
              </w:rPr>
              <w:t>документации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BC3516" w:rsidRDefault="00BC3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C3516" w:rsidRDefault="00BC3516" w:rsidP="00BC3516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6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C3516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1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351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C3516"/>
    <w:pPr>
      <w:ind w:left="720"/>
      <w:contextualSpacing/>
    </w:pPr>
  </w:style>
  <w:style w:type="paragraph" w:customStyle="1" w:styleId="ConsPlusNormal">
    <w:name w:val="ConsPlusNormal"/>
    <w:uiPriority w:val="99"/>
    <w:rsid w:val="00BC3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1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351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C3516"/>
    <w:pPr>
      <w:ind w:left="720"/>
      <w:contextualSpacing/>
    </w:pPr>
  </w:style>
  <w:style w:type="paragraph" w:customStyle="1" w:styleId="ConsPlusNormal">
    <w:name w:val="ConsPlusNormal"/>
    <w:uiPriority w:val="99"/>
    <w:rsid w:val="00BC3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file:///C:\Users\7272~1\AppData\Local\Temp\Rar$DI22.536\&#1055;&#1088;&#1080;&#1083;&#1086;&#1078;&#1077;&#1085;&#1080;&#1077;%203%20&#1040;&#1056;%20-&#1059;&#1090;&#1074;&#1077;&#1088;&#1078;&#1076;&#1077;&#1085;&#1080;&#1077;%20&#1076;&#1086;&#1082;%20&#1087;&#1086;%20&#1087;&#1083;&#1072;&#1085;&#1080;&#1088;&#1086;&#1074;&#1082;&#1077;%20&#1090;&#1077;&#1088;&#1088;&#1080;&#1090;&#1086;&#1088;&#1080;&#1080;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1E3C91B722B4FDBDBF80AA5BA93507FE50ACE75382A8302436A04EC9CE293332045C3B8C4CA0A57A6063A9bAz4L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styles" Target="styles.xml"/><Relationship Id="rId16" Type="http://schemas.openxmlformats.org/officeDocument/2006/relationships/hyperlink" Target="mailto:srybkin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rybkino@mail.ru" TargetMode="External"/><Relationship Id="rId11" Type="http://schemas.openxmlformats.org/officeDocument/2006/relationships/hyperlink" Target="consultantplus://offline/ref=1E3C91B722B4FDBDBF80AA5BA93507FE50ACE75382AC362B36A04EC9CE293332045C3B8C4CA0A57A6063A8bAz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DECC56D0C9FF112D0A8CB30C8AD52A0292CDE127D55F9101D2631F2VBC4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8158</Words>
  <Characters>46502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2017-06-14T10:13:00Z</dcterms:created>
  <dcterms:modified xsi:type="dcterms:W3CDTF">2017-06-14T10:14:00Z</dcterms:modified>
</cp:coreProperties>
</file>