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64" w:rsidRDefault="001B5364" w:rsidP="001B5364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1B5364" w:rsidRDefault="001B5364" w:rsidP="001B536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B5364" w:rsidRDefault="001B5364" w:rsidP="001B5364">
      <w:pPr>
        <w:ind w:right="3775"/>
        <w:jc w:val="center"/>
        <w:rPr>
          <w:b/>
          <w:sz w:val="28"/>
          <w:szCs w:val="28"/>
        </w:rPr>
      </w:pPr>
    </w:p>
    <w:p w:rsidR="001B5364" w:rsidRDefault="001B5364" w:rsidP="001B536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364" w:rsidRDefault="001B5364" w:rsidP="001B5364">
      <w:pPr>
        <w:ind w:right="3775"/>
        <w:jc w:val="center"/>
        <w:outlineLvl w:val="0"/>
        <w:rPr>
          <w:b/>
          <w:sz w:val="28"/>
          <w:szCs w:val="28"/>
        </w:rPr>
      </w:pPr>
    </w:p>
    <w:p w:rsidR="001B5364" w:rsidRDefault="001B5364" w:rsidP="001B5364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26.09.2019 г. № 46/2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B5364" w:rsidRDefault="001B5364" w:rsidP="001B5364">
      <w:pPr>
        <w:ind w:right="3775"/>
        <w:jc w:val="center"/>
        <w:outlineLvl w:val="0"/>
        <w:rPr>
          <w:sz w:val="28"/>
          <w:szCs w:val="28"/>
        </w:rPr>
      </w:pPr>
    </w:p>
    <w:p w:rsidR="001B5364" w:rsidRDefault="001B5364" w:rsidP="001B5364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Администрации муниципального образования Рыбкинский сельсовет Новосергиевского района Оренбургской области</w:t>
      </w:r>
    </w:p>
    <w:p w:rsidR="001B5364" w:rsidRDefault="001B5364" w:rsidP="001B5364">
      <w:pPr>
        <w:ind w:right="3775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В целях приведения Положения об Администрации муниципального образования Рыбкинский сельсовет Новосергиевского района Оренбургской области в соответствие с Федеральным законом от 06 октября 2003года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t xml:space="preserve"> Уставом муниципального образования Рыбкинского сельсовета:</w:t>
      </w: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Положение   </w:t>
      </w:r>
      <w:r>
        <w:rPr>
          <w:sz w:val="28"/>
          <w:szCs w:val="28"/>
        </w:rPr>
        <w:t>об Администрации муниципального образования Рыбкинский сельсовет Новосергиевского района Оренбургской области согласно приложению.</w:t>
      </w:r>
    </w:p>
    <w:p w:rsidR="001B5364" w:rsidRDefault="001B5364" w:rsidP="001B5364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Рыбкинского сельсовета от 14.03.2006 № 6/1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«Положения об администрации муниципального образования Рыбкинский сельсовет Новосергиевского района Оренбургской области».</w:t>
      </w:r>
    </w:p>
    <w:p w:rsidR="001B5364" w:rsidRDefault="001B5364" w:rsidP="001B5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1B5364" w:rsidRDefault="001B5364" w:rsidP="001B5364">
      <w:pPr>
        <w:ind w:firstLine="567"/>
        <w:jc w:val="both"/>
        <w:rPr>
          <w:sz w:val="28"/>
          <w:szCs w:val="28"/>
        </w:rPr>
      </w:pPr>
    </w:p>
    <w:p w:rsidR="001B5364" w:rsidRDefault="001B5364" w:rsidP="001B5364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364" w:rsidRDefault="001B5364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1B5364" w:rsidRDefault="001B5364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1B5364" w:rsidRDefault="001B5364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B5364" w:rsidRDefault="001B5364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B5364" w:rsidRDefault="001B5364" w:rsidP="001B53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 прокурору, в дело</w:t>
      </w:r>
    </w:p>
    <w:p w:rsidR="001B5364" w:rsidRDefault="001B5364" w:rsidP="001B5364">
      <w:pPr>
        <w:ind w:firstLine="567"/>
        <w:jc w:val="both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-8" w:firstLine="567"/>
        <w:jc w:val="both"/>
        <w:outlineLvl w:val="0"/>
        <w:rPr>
          <w:sz w:val="28"/>
          <w:szCs w:val="28"/>
        </w:rPr>
      </w:pPr>
    </w:p>
    <w:p w:rsidR="001B5364" w:rsidRDefault="001B5364" w:rsidP="001B5364">
      <w:pPr>
        <w:ind w:right="3775"/>
        <w:jc w:val="center"/>
        <w:outlineLvl w:val="0"/>
        <w:rPr>
          <w:sz w:val="28"/>
          <w:szCs w:val="28"/>
        </w:rPr>
      </w:pPr>
    </w:p>
    <w:p w:rsidR="001B5364" w:rsidRDefault="001B5364" w:rsidP="001B5364">
      <w:pPr>
        <w:ind w:right="3775"/>
        <w:jc w:val="center"/>
        <w:outlineLvl w:val="0"/>
        <w:rPr>
          <w:sz w:val="28"/>
          <w:szCs w:val="28"/>
        </w:rPr>
      </w:pPr>
    </w:p>
    <w:p w:rsidR="001B5364" w:rsidRDefault="001B5364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1B5364" w:rsidRDefault="001B5364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решению Совета депутатов</w:t>
      </w:r>
    </w:p>
    <w:p w:rsidR="001B5364" w:rsidRDefault="001B5364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Рыбкинского сельсовета</w:t>
      </w:r>
    </w:p>
    <w:p w:rsidR="001B5364" w:rsidRDefault="001B5364" w:rsidP="001B5364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26.09.2019  № 46/2 </w:t>
      </w:r>
      <w:proofErr w:type="spellStart"/>
      <w:r>
        <w:rPr>
          <w:sz w:val="28"/>
          <w:szCs w:val="28"/>
          <w:lang w:eastAsia="en-US"/>
        </w:rPr>
        <w:t>р.С</w:t>
      </w:r>
      <w:proofErr w:type="spellEnd"/>
      <w:r>
        <w:rPr>
          <w:sz w:val="28"/>
          <w:szCs w:val="28"/>
          <w:lang w:eastAsia="en-US"/>
        </w:rPr>
        <w:t>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Л О Ж Е Н И Е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ОБ АДМИНИСТРАЦИИ МУНИЦИПАЛЬНОГО ОБРАЗОВАНИЯ РЫБКИНСКИЙ СЕЛЬСОВЕТ НОВОСЕРГИЕВСКОГО РАЙОНА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ОРЕНБУРГСКОЙ ОБЛАСТИ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ГЛАВА 1. ОБЩИЕ ПОЛОЖЕНИЯ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Статья 1. Администрация  Рыбкинского сельсовета  - орган местного</w:t>
      </w:r>
      <w:r>
        <w:rPr>
          <w:color w:val="000000"/>
        </w:rPr>
        <w:t xml:space="preserve"> </w:t>
      </w:r>
      <w:r>
        <w:rPr>
          <w:b/>
          <w:color w:val="000000"/>
        </w:rPr>
        <w:t>самоуправления муниципального образования Рыбкинский сельсовет Новосергиевского района Оренбургской области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Администрация  Рыбкинского сельсовета является исполнительно-распорядительным органом местного самоуправления муниципального образования Рыбкинский сельсовет Новосергиевского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Рыбкинский сельсовет Новосергиевского района федеральными законами и законами Оренбургской области.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2. Правовую основу деятельности Администрации Рыбкинского сельсовета составляют Конституция РФ, законодательство Российской Федерации и Оренбургской области, Устав муниципального образования Рыбкинский сельсовет Новосергиевского района Оренбургской области, правовые акты Совета депутатов Рыбкинского сельсовета Новосергиевского района, Главы Рыбкинского сельсовета, Администрации Рыбкинского сельсовета, настоящее Положение.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3. Администрация Рыбкинского сельсовета подотчетна населению Рыбкинского сельсовета Новосергиевского района и Совету депутатов Рыбкинского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4. Администрация Рыбкинского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5. Администрация Рыбкинского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6. Полное наименование – Администрация муниципального образования Рыбкинский сельсовет Новосергиевского района Оренбургской области; сокращенное наименование – Администрация Рыбкинский сельсовет Новосергиевского района Оренбургской области.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color w:val="000000"/>
        </w:rPr>
        <w:t>7. Юридический и почтовый адрес Администрации Рыбкинского сельсовета: Россия, Оренбургская область, Новосергиевский район, село Рыбкино, улица Чапаева, д. 33.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b/>
          <w:color w:val="000000"/>
        </w:rPr>
        <w:t>ГЛАВА 2. ПОЛНОМОЧИЯ АДМИНИСТРАЦИИ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РЫБКИНСКОГО СЕЛЬСОВЕТА ПО ВОПРОСАМ МЕСТНОГО ЗНАЧЕНИЯ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Статья 2. Полномочия Администрации Рыбкинского сельсовета по вопросам местного значения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К компетенции Администрации Рыбкинского сельсовета относится: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1) исполнение решений Совета депутатов Рыбкинского сельсовета по реализации вопросов местного значения;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2)  исполнение полномочий по решению вопросов местного значения;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4) исполнение бюджета сельсовета, утвержденного Советом депутатов;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5) владение, пользование и распоряжение имуществом, находящимся в муниципальной собственности Рыбкинского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2. Администрация Рыбкинского  сельсовета обладает иными полномочиями, определенными федеральными законами, законами Оренбургской области и Уставом Рыбкинского сельсовета, иными муниципальными правовыми актами.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ГЛАВА 3. ПОЛНОМОЧИЯ АДМИНИСТРАЦИИ РЫБКИНСКОГО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3. Полномочия Администрации Рыбкинского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Администрация Рыбкинского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4. Полномочия Администрации Рыбкинского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Администрация Рыбкинского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муниципального образования Рыбкинский  сельсовет Новосергиевского района законами Оренбургской  области.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b/>
          <w:color w:val="000000"/>
        </w:rPr>
        <w:t>ГЛАВА 4. ГЛАВА АДМИНИСТРАЦИИ РЫБКИНСКОГО СЕЛЬСОВЕТА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5. Глава Администрации Рыбкинского 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Главой Администрации Рыбкинского сельсовета является глава муниципального образования Рыбкинский сельсовет</w:t>
      </w:r>
      <w:r>
        <w:t xml:space="preserve"> </w:t>
      </w:r>
      <w:r>
        <w:rPr>
          <w:color w:val="000000"/>
        </w:rPr>
        <w:t>Новосергиевского района Оренбургской области.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Глава Администрации Рыбкинского  сельсовета: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2.1. организует и обеспечивает исполнение полномочий Администрации Рыбкинского сельсовета по решению вопросов местного значения;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2.2. организует и обеспечивает исполнение отдельных государственных полномочий, переданных в ведение органов местного самоуправления Рыбкинского сельсовета, федеральными законами, законами Оренбургской  области.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2.3. руководит Администрацией Рыбкинского сельсовета на принципах единоначалия;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2.4. присутствует на заседаниях Совета депутатов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2.5. принимает меры по обеспечению и защите интересов Рыбкинского сельсовета в судебных органах, а также соответствующих органах государственной власти и управления;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2.6. подписывает постановления и распоряжения Администрации Рыбкинского сельсовета;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2.7. обладает правом внесения на рассмотрение Совета депутатов изменений и дополнений в Устав Рыбкинского сельсовета Новосергиевского района и проектов муниципальных правовых актов;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2.8.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представляет на рассмотрение и утверждение в Совет депутатов Рыбкинского сельсовета Новосергиевского района проект бюджета Рыбкинского сельсовета Новосергиевского района и отчет об его исполнении;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2.9. организует </w:t>
      </w:r>
      <w:r>
        <w:rPr>
          <w:color w:val="000000"/>
          <w:lang w:val="en-US"/>
        </w:rPr>
        <w:t> </w:t>
      </w:r>
      <w:r>
        <w:rPr>
          <w:color w:val="000000"/>
        </w:rPr>
        <w:t>исполнение бюджета Рыбкинского сельсовета Новосергиевского района, распоряжается средствами местного бюджета в соответствии с решениями Совета депутатов Рыбкинского сельсовета Новосергиевского района и бюджетным законодательством Российской Федерации.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2.10. представляет на рассмотрение Совета депутатов Рыбкинского сельсовета Новосергиевского района проекты общеобязательных правил, планов и программ развития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2.11. представляет на рассмотрение Совета депутатов Рыбкинского сельсовета Новосергиевского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2.12. утверждает штатное расписание и должностные оклады муниципальных служащих Администрации Рыбкинского сельсовета Новосергиевского района и ее органов в соответствии со структурой, утвержденной Советом депутатов Рыбкинского сельсовета Новосергиевского района и в пределах фондов заработной платы;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2.13.  заключает трудовые договоры с муниципальными служащими Администрации Рыбкинского сельсовета Новосергиевского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 Глава  Администрации Рыбкинского сельсовета может наделяться иными полномочиями, в соответствии с федеральным и областным законодательством, решениями Совета депутатов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Глава Администрации Рыбкинского сельсовета в пределах </w:t>
      </w:r>
      <w:proofErr w:type="gramStart"/>
      <w:r>
        <w:rPr>
          <w:color w:val="000000"/>
        </w:rPr>
        <w:t>полномочий, установленных законодательством и Уставом Рыбкинского сельсовета Новосергиевского района издает</w:t>
      </w:r>
      <w:proofErr w:type="gramEnd"/>
      <w:r>
        <w:rPr>
          <w:color w:val="000000"/>
        </w:rPr>
        <w:t xml:space="preserve"> правовые акты, предусмотренные Уставом Рыбкинского сельсовета Новосергиевского района.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ГЛАВА 5. ФОРМЫ И ПОРЯДОК РАБОТЫ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АДМИНИСТРАЦИИ РЫБКИНСКОГО СЕЛЬСОВЕТА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6. Формы и порядок работы Администрации Рыбкинского 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Формами работы Администрации  Рыбкинского сельсовета являются: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издание Главой  Администрации Рыбкинского сельсовета правовых актов в соответствии с Уставом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дача указаний и поручений;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рабочие совещания;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деятельность рабочих комиссий и групп;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планирование деятельности Администрации Рыбкинского 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иные формы, предусмотренные правовыми актами Администрации Рыбкинского сельсовета.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Статья 7. Правовые акты Администрации Рыбкинского сельсовета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Правовые акты Администрации Рыбкинского сельсовета принимаются в соответствии, во исполнение и в развитие федерального, областного законодательства, а также решений Совета депутатов Рыбкинского сельсовета Новосергиевского района.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Глава Администрации Рыбкинского сельсовета в пределах своей компетенции в соответствии с законодательством и решениями Совета депутатов Рыбкинского сельсовета Новосергиевского района издает постановления и распоряжения, обязательные для исполнения.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Распоряжения Главы Администрации Рыбкинского сельсовета издаются по вопросам организации деятельности Администрации Рыбкинского  сельсовета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 Правовые акты Администрации Рыбкинского сельсовета вступают в силу со дня их подписания, если иное не определено самим актом.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 Правовые акты Администрации Рыбкинского сельсовета, затрагивающие права, свободы и обязанности человека и гражданина, вступают в силу после дня их обнародования.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5. Правовые акты Администрации Рыбкинского сельсовета могут быть обжалованы в судебном порядке.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6. Правовые акты Администрации Рыбкинского сельсовета могут быть отменены должностными лицами, их издавшими, либо признаны недействительными по решению суда.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7. Порядок подготовки и принятия правовых актов Администрации Рыбкинского сельсовета определяется Инструкцией по делопроизводству в  Администрации Рыбкинского сельсовета, утверждаемой Главой Администрации Рыбкинского 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8. Указания и поручения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Глава Администрации Рыбкинского  сельсовета дает указания и поручения муниципальным служащим Администрации Рыбкинского сельсовета и  иным работникам Администрации Рыбкинского сельсовета.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9. Рабочие совещания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В целях обсуждения текущих, оперативных и иных вопросов Главой  Администрации Рыбкинского сельсовета Новосергиевского района могут проводиться рабочие совещания.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2. Порядок созыва, проведения, состав участников рабочих совещаний определяются Главой  Администрации Рыбкинского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10. Рабочие комиссии и группы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С целью подготовки правовых актов, а также для решения иных вопросов Глава Администрации Рыбкинского сельсовета, может образовать рабочие комиссии и группы (постоянные либо временные).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    В состав рабочих комиссий и групп могут включаться муниципальные служащие  Администрации Рыбкинского сельсовета, по согласованию - депутаты Совета депутатов Рыбкинского сельсовета и иные лица.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Руководитель комиссии или группы: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2.2. Дает отдельные поручения членам комиссий и групп.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2.4. Представляет комиссию или группу в отношениях с органами, организациями, гражданами.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2.5. Отчитывается перед Главой Администрации Рыбкинского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11. Планирование деятельности Администрации Рыбкинского сельсовета</w:t>
      </w:r>
      <w:r>
        <w:rPr>
          <w:color w:val="000000"/>
        </w:rPr>
        <w:t xml:space="preserve">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 Деятельность Администрации Рыбкинского сельсовета осуществляется в соответствии с планами ее работы.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Планы определяют основные направления деятельности Администрации Рыбкинского сельсовета.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Планы работы Администрации Рыбкинского сельсовета разрабатываются на квартал.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Планы работы разрабатывают с учетом планов работы Совета депутатов Рыбкинского сельсовета, правовых актов Совета депутатов Рыбкинского сельсовета Новосергиевского района, программ, планов социально-экономического развития Рыбкинского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 План работы Администрации Рыбкинского сельсовета утверждается Главой Администрации Рыбкинского сельсовета.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 Ответственность за выполнение плана работы Администрации Рыбкинского сельсовета несёт Глава Администрации Рыбкинского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ГЛАВА 6. ВЗАИМООТНОШЕНИЯ АДМИНИСТРАЦИИ РЫБКИНСКОГО СЕЛЬСОВЕТА С СОВЕТОМ ДЕПУТАТОВ РЫБКИНСКОГО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И НАСЕЛЕНИЕМ РЫБКИНСКОГО СЕЛЬСОВЕТА 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Статья 12. Взаимоотношения Администрации Рыбкинского сельсовета с Советом депутатов Рыбкинского сельсовета Новосергиевского района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Администрация Рыбкинского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Рыбкинского сельсовета Новосергиевского района к компетенции Совета депутатов Рыбкинского сельсовета Новосергиевского района.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13. Принципы взаимодействия Администрации Рыбкинского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с Советом депутатов Рыбкинского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Администрация Рыбкинского сельсовета строит свои взаимоотношения с Советом депутатов  Рыбкинского сельсовета Новосергиевского района на основе: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разграничения функций и полномочий;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координации и сотрудничества;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подконтрольности деятельности Администрации Рыбкинского сельсовета Совету депутатов  Рыбкинского сельсовета Новосергиевского района в соответствии с Уставом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гласности;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законности.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Статья 14. Формы взаимодействия Администрации Рыбкинского сельсовета и Совета депутатов Рыбкинского сельсовета 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Взаимодействие Администрации Рыбкинского сельсовета с Советом депутатов Рыбкинского сельсовета Новосергиевского района осуществляется в следующих формах: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участие Главы Администрации Рыбкинского сельсовета, муниципальных служащих</w:t>
      </w:r>
      <w:r>
        <w:t xml:space="preserve"> </w:t>
      </w:r>
      <w:r>
        <w:rPr>
          <w:color w:val="000000"/>
        </w:rPr>
        <w:t xml:space="preserve">Администрации Рыбкинского сельсовета в заседаниях Совета депутатов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  участие Совета депутатов Рыбкинского сельсовета Новосергиевского района в деятельности Администрации Рыбкинского сельсовета в соответствии с Уставом Рыбкинского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участие Администрации Рыбкинского сельсовета в разработке проектов правовых актов Совета депутатов Рыбкинского  сельсовета Новосергиевского района;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представление отчетов и информации Совету депутатов Рыбкинского  сельсовета Новосергиевского района; </w:t>
      </w:r>
    </w:p>
    <w:p w:rsidR="001B5364" w:rsidRDefault="001B5364" w:rsidP="001B5364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иные формы.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Статья 15. Представление отчетов, информации Совету депутатов Рыбкинского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Глава Администрации Рыбкинского сельсовета представляет Совету депутатов Рыбкинского сельсовета Новосергиевского района отчет об исполнении местного бюджета, программ социально-экономического развития Рыбкинского сельсовета Новосергиевского района, программ и планов развития Рыбкинского сельсовета Новосергиевского района.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Глава Администрации Рыбкинского сельсовета дает ответы (информацию) на запросы и обращения депутатов.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Статья 16. Взаимоотношения Администрации Рыбкинского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с населением Рыбкинского сельсовета</w:t>
      </w:r>
      <w:r>
        <w:rPr>
          <w:color w:val="000000"/>
        </w:rPr>
        <w:t xml:space="preserve"> </w:t>
      </w:r>
      <w:r>
        <w:rPr>
          <w:b/>
          <w:color w:val="000000"/>
        </w:rPr>
        <w:t>Новосергиевского района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1. Администрация Рыбкинского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Администрация Рыбкинского сельсовета обеспечивает рассмотрение предложений, заявлений и жалоб граждан и принимает по ним меры. </w:t>
      </w:r>
    </w:p>
    <w:p w:rsidR="001B5364" w:rsidRDefault="001B5364" w:rsidP="001B5364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Отчеты о деятельности Администрации Рыбкинского сельсовета ежегодно публикуется в средствах массовой информации или на официальном сайте.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64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5364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B5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536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B5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536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2019-09-27T07:27:00Z</dcterms:created>
  <dcterms:modified xsi:type="dcterms:W3CDTF">2019-09-27T07:28:00Z</dcterms:modified>
</cp:coreProperties>
</file>