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A3" w:rsidRDefault="00912CA3" w:rsidP="00912CA3">
      <w:pPr>
        <w:tabs>
          <w:tab w:val="left" w:pos="4111"/>
          <w:tab w:val="left" w:pos="9893"/>
        </w:tabs>
        <w:ind w:right="5101"/>
        <w:jc w:val="center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12CA3" w:rsidRDefault="00912CA3" w:rsidP="00912CA3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912CA3" w:rsidRDefault="00912CA3" w:rsidP="00912CA3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912CA3" w:rsidRDefault="00912CA3" w:rsidP="00912CA3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912CA3" w:rsidRDefault="00912CA3" w:rsidP="00912CA3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912CA3" w:rsidRDefault="00912CA3" w:rsidP="00912CA3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912CA3" w:rsidRDefault="00912CA3" w:rsidP="00912CA3">
      <w:pPr>
        <w:tabs>
          <w:tab w:val="left" w:pos="4111"/>
        </w:tabs>
        <w:ind w:right="5101"/>
        <w:jc w:val="center"/>
        <w:rPr>
          <w:sz w:val="28"/>
          <w:szCs w:val="28"/>
        </w:rPr>
      </w:pPr>
      <w:r>
        <w:rPr>
          <w:sz w:val="28"/>
          <w:szCs w:val="28"/>
        </w:rPr>
        <w:t>четвертый созыв</w:t>
      </w:r>
    </w:p>
    <w:p w:rsidR="00912CA3" w:rsidRDefault="00912CA3" w:rsidP="00912CA3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</w:p>
    <w:p w:rsidR="00912CA3" w:rsidRDefault="00912CA3" w:rsidP="00912CA3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12CA3" w:rsidRDefault="00912CA3" w:rsidP="00912CA3">
      <w:pPr>
        <w:ind w:right="3775"/>
        <w:outlineLvl w:val="0"/>
        <w:rPr>
          <w:sz w:val="28"/>
          <w:szCs w:val="28"/>
        </w:rPr>
      </w:pPr>
    </w:p>
    <w:p w:rsidR="00912CA3" w:rsidRDefault="00912CA3" w:rsidP="00912CA3">
      <w:pPr>
        <w:ind w:right="3775"/>
        <w:outlineLvl w:val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</w:t>
      </w:r>
      <w:r>
        <w:rPr>
          <w:sz w:val="28"/>
          <w:szCs w:val="28"/>
        </w:rPr>
        <w:t>23.10.2020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2/7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912CA3" w:rsidRDefault="00912CA3" w:rsidP="00912CA3">
      <w:pPr>
        <w:ind w:right="3775"/>
        <w:outlineLvl w:val="0"/>
        <w:rPr>
          <w:sz w:val="28"/>
          <w:szCs w:val="28"/>
        </w:rPr>
      </w:pPr>
    </w:p>
    <w:p w:rsidR="00912CA3" w:rsidRDefault="00912CA3" w:rsidP="00912CA3">
      <w:pPr>
        <w:ind w:right="31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от 17.12.2018 № 39/7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 «Об утверждении положения о порядке, условиях и размерах денежного содержания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рабочих»</w:t>
      </w:r>
    </w:p>
    <w:p w:rsidR="00912CA3" w:rsidRDefault="00912CA3" w:rsidP="00912CA3">
      <w:pPr>
        <w:pStyle w:val="a4"/>
        <w:jc w:val="left"/>
        <w:rPr>
          <w:b w:val="0"/>
        </w:rPr>
      </w:pPr>
      <w:r>
        <w:t xml:space="preserve">     </w:t>
      </w:r>
    </w:p>
    <w:p w:rsidR="00912CA3" w:rsidRDefault="00912CA3" w:rsidP="00912C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пункта 4 статьи 86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пункта 2 статьи 136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статьи 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статьи 15</w:t>
        </w:r>
      </w:hyperlink>
      <w:r>
        <w:rPr>
          <w:rFonts w:ascii="Times New Roman" w:hAnsi="Times New Roman" w:cs="Times New Roman"/>
          <w:sz w:val="28"/>
          <w:szCs w:val="28"/>
        </w:rPr>
        <w:t>, 15.1, 15.2 Закона Оренбургской области от 10.10.2007 года №1611/339-IV-ОЗ "О муниципальной службе в Оренбургской области", руководствуясь Уставом муниципального образовании Рыбкинский сельсовет Новосергиевского района Оренбургской области, 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 решил:</w:t>
      </w:r>
    </w:p>
    <w:p w:rsidR="00912CA3" w:rsidRDefault="00912CA3" w:rsidP="00912C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пункт 3 Положения о порядке, условиях и размерах денежного содержания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рабочих, изложив его в новой редакции согласно приложению.</w:t>
      </w:r>
    </w:p>
    <w:p w:rsidR="00912CA3" w:rsidRDefault="00912CA3" w:rsidP="00912C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912CA3" w:rsidRDefault="00912CA3" w:rsidP="00912CA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4. Решение вступает в силу после дня его обнародования, подлежит размещению на официальном сайте муниципального образования Рыбкинский сельсовет Новосергиевского района Оренбургской области и распространяется на правоотношения, возникшие с 01 октября 2020 года.</w:t>
      </w:r>
    </w:p>
    <w:p w:rsidR="00912CA3" w:rsidRDefault="00912CA3" w:rsidP="00912CA3">
      <w:pPr>
        <w:ind w:right="3118"/>
        <w:jc w:val="both"/>
        <w:rPr>
          <w:bCs/>
          <w:sz w:val="28"/>
          <w:szCs w:val="28"/>
        </w:rPr>
      </w:pPr>
    </w:p>
    <w:p w:rsidR="00912CA3" w:rsidRDefault="00912CA3" w:rsidP="00912CA3">
      <w:pPr>
        <w:ind w:right="-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</w:t>
      </w:r>
    </w:p>
    <w:p w:rsidR="00912CA3" w:rsidRDefault="00912CA3" w:rsidP="00912CA3">
      <w:pPr>
        <w:ind w:right="-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Совета депутатов                                                                           </w:t>
      </w:r>
      <w:proofErr w:type="spellStart"/>
      <w:r>
        <w:rPr>
          <w:rFonts w:eastAsia="Times New Roman"/>
          <w:sz w:val="28"/>
          <w:szCs w:val="28"/>
        </w:rPr>
        <w:t>Капаций</w:t>
      </w:r>
      <w:proofErr w:type="spellEnd"/>
      <w:r>
        <w:rPr>
          <w:rFonts w:eastAsia="Times New Roman"/>
          <w:sz w:val="28"/>
          <w:szCs w:val="28"/>
        </w:rPr>
        <w:t xml:space="preserve"> Е.А.</w:t>
      </w:r>
    </w:p>
    <w:p w:rsidR="00912CA3" w:rsidRDefault="00912CA3" w:rsidP="00912CA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2CA3" w:rsidRDefault="00912CA3" w:rsidP="00912C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финотдел, прокурору, в дело</w:t>
      </w:r>
    </w:p>
    <w:p w:rsidR="00441C25" w:rsidRDefault="00441C25" w:rsidP="00912CA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12CA3" w:rsidRDefault="00912CA3" w:rsidP="00912CA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912CA3" w:rsidRDefault="00912CA3" w:rsidP="00912CA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</w:p>
    <w:p w:rsidR="00912CA3" w:rsidRDefault="00912CA3" w:rsidP="00912CA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Рыбкинского сельсовета</w:t>
      </w:r>
    </w:p>
    <w:p w:rsidR="00912CA3" w:rsidRDefault="00912CA3" w:rsidP="00912CA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23.10.2020 г. № 2/7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12CA3" w:rsidRDefault="00912CA3" w:rsidP="00912C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12CA3" w:rsidRDefault="00912CA3" w:rsidP="00912CA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Размеры должностных окладов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 в муниципальном образовании Рыбкинский сельсовет Новосергиевского района Оренбургской области </w:t>
      </w:r>
    </w:p>
    <w:p w:rsidR="00912CA3" w:rsidRDefault="00912CA3" w:rsidP="00912CA3">
      <w:pPr>
        <w:ind w:left="360"/>
        <w:jc w:val="both"/>
        <w:rPr>
          <w:rFonts w:ascii="Arial" w:hAnsi="Arial" w:cs="Arial"/>
          <w:b/>
        </w:rPr>
      </w:pPr>
    </w:p>
    <w:p w:rsidR="00912CA3" w:rsidRDefault="00912CA3" w:rsidP="00912C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Размер должностного оклада лица, исполняющего обязанности специалиста по техническому обеспечению деятельности в муниципальном образовании Рыбкинский сельсовет Новосергиевского района Оренбургской области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912CA3" w:rsidTr="00912CA3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A3" w:rsidRDefault="00912CA3">
            <w:pP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CA3" w:rsidRDefault="00912CA3">
            <w:pP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Размер оклада</w:t>
            </w:r>
          </w:p>
          <w:p w:rsidR="00912CA3" w:rsidRDefault="00912CA3">
            <w:pP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(в рублях)</w:t>
            </w:r>
          </w:p>
        </w:tc>
      </w:tr>
      <w:tr w:rsidR="00912CA3" w:rsidTr="00912CA3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A3" w:rsidRDefault="00912CA3">
            <w:pPr>
              <w:spacing w:line="276" w:lineRule="auto"/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Делопроизводитель – оператор по вводу данных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CA3" w:rsidRDefault="00912CA3">
            <w:pPr>
              <w:spacing w:line="276" w:lineRule="auto"/>
              <w:ind w:firstLine="567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6930,00</w:t>
            </w:r>
          </w:p>
        </w:tc>
      </w:tr>
    </w:tbl>
    <w:p w:rsidR="00912CA3" w:rsidRDefault="00912CA3" w:rsidP="00912CA3">
      <w:pPr>
        <w:jc w:val="both"/>
        <w:rPr>
          <w:sz w:val="28"/>
          <w:szCs w:val="28"/>
        </w:rPr>
      </w:pPr>
    </w:p>
    <w:p w:rsidR="00912CA3" w:rsidRDefault="00912CA3" w:rsidP="00912C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3.2.Размер должностных окладов лиц, исполняющих обязанности работников, осуществляющих профессиональную деятельность по профессиям рабочих в муниципальном образовании Рыбкинский сельсовет Новосергиевского района Оренбургской области:</w:t>
      </w:r>
    </w:p>
    <w:p w:rsidR="00912CA3" w:rsidRDefault="00912CA3" w:rsidP="00912CA3">
      <w:pPr>
        <w:ind w:firstLine="567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912CA3" w:rsidTr="00912CA3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A3" w:rsidRDefault="00912CA3">
            <w:pP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CA3" w:rsidRDefault="00912CA3">
            <w:pP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Размер оклада</w:t>
            </w:r>
          </w:p>
          <w:p w:rsidR="00912CA3" w:rsidRDefault="00912CA3">
            <w:pP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(в рублях)</w:t>
            </w:r>
          </w:p>
        </w:tc>
      </w:tr>
      <w:tr w:rsidR="00912CA3" w:rsidTr="00912CA3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A3" w:rsidRDefault="00912CA3">
            <w:pPr>
              <w:spacing w:line="276" w:lineRule="auto"/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Уборщик служебных помещений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CA3" w:rsidRDefault="00912CA3">
            <w:pPr>
              <w:spacing w:line="276" w:lineRule="auto"/>
              <w:ind w:firstLine="567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6930,00</w:t>
            </w:r>
          </w:p>
        </w:tc>
      </w:tr>
    </w:tbl>
    <w:p w:rsidR="00912CA3" w:rsidRDefault="00912CA3" w:rsidP="00912C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2CA3" w:rsidRDefault="00912CA3" w:rsidP="00912C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Должностные оклады увеличивается (индексируются) в соответствии с законодательством Оренбургской области о бюджете на соответствующий год и нормативно-правовыми актами Оренбургской области.</w:t>
      </w:r>
    </w:p>
    <w:p w:rsidR="00912CA3" w:rsidRDefault="00912CA3" w:rsidP="00912C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3.3.Штатное расписание утверждается Главой администрации муниципального образования Рыбкинский сельсовет Новосергиевского района Оренбургской области.  </w:t>
      </w:r>
    </w:p>
    <w:p w:rsidR="00912CA3" w:rsidRDefault="00912CA3" w:rsidP="00912CA3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A3"/>
    <w:rsid w:val="0000607F"/>
    <w:rsid w:val="00006F75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43152"/>
    <w:rsid w:val="0004383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B7F"/>
    <w:rsid w:val="000F28D1"/>
    <w:rsid w:val="000F2B12"/>
    <w:rsid w:val="000F3E45"/>
    <w:rsid w:val="000F3FE9"/>
    <w:rsid w:val="000F5457"/>
    <w:rsid w:val="000F6860"/>
    <w:rsid w:val="000F6A52"/>
    <w:rsid w:val="00103246"/>
    <w:rsid w:val="00114B04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81C15"/>
    <w:rsid w:val="00183BF9"/>
    <w:rsid w:val="00190CB2"/>
    <w:rsid w:val="0019381A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073C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47A2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77BA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1C25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24A1"/>
    <w:rsid w:val="00904559"/>
    <w:rsid w:val="00904919"/>
    <w:rsid w:val="00910E25"/>
    <w:rsid w:val="00912CA3"/>
    <w:rsid w:val="00914247"/>
    <w:rsid w:val="0091495C"/>
    <w:rsid w:val="0091584B"/>
    <w:rsid w:val="009219BF"/>
    <w:rsid w:val="0092545F"/>
    <w:rsid w:val="00927080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39C8"/>
    <w:rsid w:val="00B152A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5FC8"/>
    <w:rsid w:val="00F17B9C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12CA3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912CA3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912CA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qFormat/>
    <w:rsid w:val="00912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912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912C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12CA3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912CA3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912CA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qFormat/>
    <w:rsid w:val="00912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912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912C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AED68EC0A6655463CE1D1A4890F53E001029C55BD08CA9F50D6866798E59D1398A9A0B54AFA04EC3187dCE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5AED68EC0A6655463CFFDCB2E55257E109549755BB0B94C00F8DDB3091EFCA54D7F0E2F147FD00dEE4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5AED68EC0A6655463CFFDCB2E55257E109549652BF0B94C00F8DDB3091EFCA54D7F0E0F141dFEAK" TargetMode="External"/><Relationship Id="rId5" Type="http://schemas.openxmlformats.org/officeDocument/2006/relationships/hyperlink" Target="consultantplus://offline/ref=365AED68EC0A6655463CFFDCB2E55257E109549652BF0B94C00F8DDB3091EFCA54D7F0E2F54FdFEC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2020-10-26T04:57:00Z</dcterms:created>
  <dcterms:modified xsi:type="dcterms:W3CDTF">2020-10-26T04:58:00Z</dcterms:modified>
</cp:coreProperties>
</file>