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0E" w:rsidRDefault="00D0330E" w:rsidP="00D0330E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D0330E" w:rsidRDefault="00D0330E" w:rsidP="00D0330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0330E" w:rsidRDefault="00D0330E" w:rsidP="00D0330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0330E" w:rsidRDefault="00D0330E" w:rsidP="00D0330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0330E" w:rsidRDefault="00D0330E" w:rsidP="00D0330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0330E" w:rsidRDefault="00D0330E" w:rsidP="00D0330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0330E" w:rsidRDefault="00D0330E" w:rsidP="00D0330E">
      <w:pPr>
        <w:ind w:right="5755"/>
        <w:jc w:val="center"/>
        <w:rPr>
          <w:b/>
        </w:rPr>
      </w:pPr>
    </w:p>
    <w:p w:rsidR="00D0330E" w:rsidRDefault="00D0330E" w:rsidP="00D0330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0330E" w:rsidRDefault="00D0330E" w:rsidP="00D0330E">
      <w:pPr>
        <w:ind w:right="5755"/>
        <w:jc w:val="center"/>
        <w:rPr>
          <w:b/>
        </w:rPr>
      </w:pPr>
    </w:p>
    <w:p w:rsidR="00D0330E" w:rsidRDefault="00D0330E" w:rsidP="00D0330E">
      <w:pPr>
        <w:ind w:right="5755"/>
        <w:jc w:val="center"/>
      </w:pPr>
      <w:r>
        <w:t>21.11.2017 г. № 95-п</w:t>
      </w:r>
    </w:p>
    <w:p w:rsidR="00D0330E" w:rsidRDefault="00D0330E" w:rsidP="00D0330E">
      <w:pPr>
        <w:ind w:right="5755"/>
        <w:jc w:val="center"/>
      </w:pPr>
      <w:r>
        <w:t>с.Рыбкино</w:t>
      </w:r>
    </w:p>
    <w:p w:rsidR="00D0330E" w:rsidRDefault="00D0330E" w:rsidP="00D0330E">
      <w:pPr>
        <w:jc w:val="both"/>
        <w:rPr>
          <w:b/>
        </w:rPr>
      </w:pPr>
    </w:p>
    <w:p w:rsidR="00D0330E" w:rsidRDefault="00D0330E" w:rsidP="00D0330E">
      <w:pPr>
        <w:ind w:right="3467"/>
        <w:jc w:val="both"/>
      </w:pPr>
      <w:r>
        <w:t xml:space="preserve">О проведении публичных слушаний </w:t>
      </w:r>
    </w:p>
    <w:p w:rsidR="00D0330E" w:rsidRDefault="00D0330E" w:rsidP="00D0330E">
      <w:pPr>
        <w:jc w:val="both"/>
      </w:pPr>
      <w:r>
        <w:t xml:space="preserve">                </w:t>
      </w:r>
    </w:p>
    <w:p w:rsidR="00D0330E" w:rsidRDefault="00D0330E" w:rsidP="00D0330E">
      <w:pPr>
        <w:ind w:firstLine="709"/>
        <w:jc w:val="both"/>
      </w:pPr>
      <w:r>
        <w:t xml:space="preserve"> </w:t>
      </w:r>
      <w:proofErr w:type="gramStart"/>
      <w:r>
        <w:t xml:space="preserve">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>по проекту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4580П  «Сбор нефти и газа со скважин №№ 64, 65, 66 </w:t>
      </w:r>
      <w:proofErr w:type="spellStart"/>
      <w:r>
        <w:t>Волостновского</w:t>
      </w:r>
      <w:proofErr w:type="spellEnd"/>
      <w:r>
        <w:t xml:space="preserve"> ЛУ»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 ФЗ “Об общих принципах организации местного самоуправления</w:t>
      </w:r>
      <w:proofErr w:type="gramEnd"/>
      <w:r>
        <w:t xml:space="preserve"> в Российской Федерации”,  ст.45, 46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 от 09.11.2005 года № 2/1 </w:t>
      </w:r>
      <w:proofErr w:type="spellStart"/>
      <w:r>
        <w:t>р.С</w:t>
      </w:r>
      <w:proofErr w:type="spellEnd"/>
      <w:r>
        <w:t>. «Об утверждении положения о публичных слушаниях», рассмотрев обращение ООО «</w:t>
      </w:r>
      <w:proofErr w:type="spellStart"/>
      <w:r>
        <w:t>СамараНИПИнефть</w:t>
      </w:r>
      <w:proofErr w:type="spellEnd"/>
      <w:r>
        <w:t xml:space="preserve">»: </w:t>
      </w:r>
    </w:p>
    <w:p w:rsidR="00D0330E" w:rsidRDefault="00D0330E" w:rsidP="00D0330E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>утверждению проекта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4580П  «Сбор нефти и газа со скважин №№ 64, 65, 66 </w:t>
      </w:r>
      <w:proofErr w:type="spellStart"/>
      <w:r>
        <w:t>Волостновского</w:t>
      </w:r>
      <w:proofErr w:type="spellEnd"/>
      <w:r>
        <w:t xml:space="preserve"> ЛУ» на территории муниципального образования Рыбкинский сельсовет Новосергиевского района Оренбургской области.</w:t>
      </w:r>
    </w:p>
    <w:p w:rsidR="00D0330E" w:rsidRDefault="00D0330E" w:rsidP="00D0330E">
      <w:pPr>
        <w:jc w:val="both"/>
      </w:pPr>
      <w:r>
        <w:tab/>
        <w:t>2. Создать комиссию  по организации и проведению  публичных слушаний  в составе согласно приложению.</w:t>
      </w:r>
    </w:p>
    <w:p w:rsidR="00D0330E" w:rsidRDefault="00D0330E" w:rsidP="00D0330E">
      <w:pPr>
        <w:jc w:val="both"/>
      </w:pPr>
      <w:r>
        <w:tab/>
        <w:t xml:space="preserve">3. Провести публичные слушания 25 декабря  2017 года </w:t>
      </w:r>
      <w:r>
        <w:rPr>
          <w:color w:val="FF0000"/>
        </w:rPr>
        <w:t xml:space="preserve"> </w:t>
      </w:r>
      <w:r>
        <w:t>в 15-00 в здании администрации Рыбкинского сельсовета, расположенного по адресу: Оренбургская область, Новосергиевский район, с. Рыбкино, ул. Чапаева , 33</w:t>
      </w:r>
    </w:p>
    <w:p w:rsidR="00D0330E" w:rsidRDefault="00D0330E" w:rsidP="00D0330E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с.Рыбкино, ул. Чапаева , 33 до 24 декабря 2017  года  включительно.</w:t>
      </w:r>
    </w:p>
    <w:p w:rsidR="00D0330E" w:rsidRDefault="00D0330E" w:rsidP="00D0330E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D0330E" w:rsidRDefault="00D0330E" w:rsidP="00D0330E">
      <w:pPr>
        <w:ind w:firstLine="709"/>
        <w:jc w:val="both"/>
      </w:pPr>
      <w:r>
        <w:lastRenderedPageBreak/>
        <w:t>6. Дополнительно ознакомиться с проектом планировки и межевания территории по объекту ПАО «</w:t>
      </w:r>
      <w:proofErr w:type="spellStart"/>
      <w:r>
        <w:t>Оренбургнефть</w:t>
      </w:r>
      <w:proofErr w:type="spellEnd"/>
      <w:r>
        <w:t xml:space="preserve">»: 4580П  «Сбор нефти и газа со скважин №№ 64, 65, 66 </w:t>
      </w:r>
      <w:proofErr w:type="spellStart"/>
      <w:r>
        <w:t>Волостновского</w:t>
      </w:r>
      <w:proofErr w:type="spellEnd"/>
      <w:r>
        <w:t xml:space="preserve"> ЛУ»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D0330E" w:rsidRDefault="00D0330E" w:rsidP="00D0330E">
      <w:pPr>
        <w:tabs>
          <w:tab w:val="left" w:pos="9792"/>
        </w:tabs>
        <w:ind w:firstLine="612"/>
        <w:jc w:val="both"/>
      </w:pPr>
      <w:r>
        <w:t>7. Настоящее постановление вступает в силу после его опубликования на сайте администрации.</w:t>
      </w:r>
    </w:p>
    <w:p w:rsidR="00D0330E" w:rsidRDefault="00D0330E" w:rsidP="00D0330E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0330E" w:rsidRDefault="00D0330E" w:rsidP="00D0330E">
      <w:pPr>
        <w:jc w:val="both"/>
      </w:pPr>
    </w:p>
    <w:p w:rsidR="00D0330E" w:rsidRDefault="00D0330E" w:rsidP="00D0330E">
      <w:pPr>
        <w:jc w:val="both"/>
      </w:pPr>
    </w:p>
    <w:p w:rsidR="00D0330E" w:rsidRDefault="00D0330E" w:rsidP="00D0330E">
      <w:pPr>
        <w:tabs>
          <w:tab w:val="left" w:pos="1260"/>
        </w:tabs>
      </w:pPr>
      <w:proofErr w:type="spellStart"/>
      <w:r>
        <w:t>И.о</w:t>
      </w:r>
      <w:proofErr w:type="spellEnd"/>
      <w:r>
        <w:t xml:space="preserve">. главы  администрации:                                                       </w:t>
      </w:r>
      <w:proofErr w:type="spellStart"/>
      <w:r>
        <w:t>Н.Н.Попова</w:t>
      </w:r>
      <w:proofErr w:type="spellEnd"/>
      <w:r>
        <w:t xml:space="preserve">   </w:t>
      </w:r>
    </w:p>
    <w:p w:rsidR="00D0330E" w:rsidRDefault="00D0330E" w:rsidP="00D0330E">
      <w:pPr>
        <w:jc w:val="both"/>
      </w:pPr>
    </w:p>
    <w:p w:rsidR="00D0330E" w:rsidRDefault="00D0330E" w:rsidP="00D0330E">
      <w:pPr>
        <w:jc w:val="both"/>
      </w:pPr>
    </w:p>
    <w:p w:rsidR="00D0330E" w:rsidRDefault="00D0330E" w:rsidP="00D0330E">
      <w:pPr>
        <w:jc w:val="both"/>
      </w:pPr>
      <w:r>
        <w:t>Разослано: прокурору, в дело, ООО НПП «</w:t>
      </w:r>
      <w:proofErr w:type="spellStart"/>
      <w:r>
        <w:t>СамараНИПИнефть</w:t>
      </w:r>
      <w:proofErr w:type="spellEnd"/>
      <w:r>
        <w:t xml:space="preserve">»                                              </w:t>
      </w:r>
    </w:p>
    <w:p w:rsidR="00D0330E" w:rsidRDefault="00D0330E" w:rsidP="00D0330E">
      <w:pPr>
        <w:jc w:val="both"/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rPr>
          <w:sz w:val="24"/>
          <w:szCs w:val="24"/>
        </w:rPr>
      </w:pPr>
    </w:p>
    <w:p w:rsidR="00D0330E" w:rsidRDefault="00D0330E" w:rsidP="00D0330E">
      <w:pPr>
        <w:rPr>
          <w:sz w:val="24"/>
          <w:szCs w:val="24"/>
        </w:rPr>
      </w:pPr>
    </w:p>
    <w:p w:rsidR="00D0330E" w:rsidRDefault="00D0330E" w:rsidP="00D0330E">
      <w:pPr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rPr>
          <w:sz w:val="24"/>
          <w:szCs w:val="24"/>
        </w:rPr>
      </w:pPr>
    </w:p>
    <w:p w:rsidR="00D0330E" w:rsidRDefault="00D0330E" w:rsidP="00D0330E">
      <w:pPr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</w:p>
    <w:p w:rsidR="00D0330E" w:rsidRDefault="00D0330E" w:rsidP="00D0330E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D0330E" w:rsidRDefault="00D0330E" w:rsidP="00D033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к постановлению администрации </w:t>
      </w:r>
    </w:p>
    <w:p w:rsidR="00D0330E" w:rsidRDefault="00D0330E" w:rsidP="00D0330E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D0330E" w:rsidRDefault="00D0330E" w:rsidP="00D0330E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21.11.2017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95</w:t>
      </w:r>
      <w:r>
        <w:rPr>
          <w:color w:val="000000"/>
          <w:sz w:val="24"/>
          <w:szCs w:val="24"/>
        </w:rPr>
        <w:t>-п</w:t>
      </w:r>
    </w:p>
    <w:p w:rsidR="00D0330E" w:rsidRDefault="00D0330E" w:rsidP="00D0330E">
      <w:pPr>
        <w:jc w:val="right"/>
        <w:rPr>
          <w:sz w:val="24"/>
          <w:szCs w:val="24"/>
        </w:rPr>
      </w:pPr>
    </w:p>
    <w:p w:rsidR="00D0330E" w:rsidRDefault="00D0330E" w:rsidP="00D0330E">
      <w:pPr>
        <w:jc w:val="both"/>
        <w:rPr>
          <w:b/>
          <w:sz w:val="24"/>
          <w:szCs w:val="24"/>
        </w:rPr>
      </w:pPr>
    </w:p>
    <w:p w:rsidR="00D0330E" w:rsidRDefault="00D0330E" w:rsidP="00D03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D0330E" w:rsidRDefault="00D0330E" w:rsidP="00D03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D0330E" w:rsidRDefault="00D0330E" w:rsidP="00D033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проекту планировки и межевания территории по  объекту ПАО «</w:t>
      </w:r>
      <w:proofErr w:type="spellStart"/>
      <w:r>
        <w:rPr>
          <w:b/>
          <w:sz w:val="24"/>
          <w:szCs w:val="24"/>
        </w:rPr>
        <w:t>Оренбургнефть</w:t>
      </w:r>
      <w:proofErr w:type="spellEnd"/>
      <w:r>
        <w:rPr>
          <w:b/>
          <w:sz w:val="24"/>
          <w:szCs w:val="24"/>
        </w:rPr>
        <w:t xml:space="preserve">»: 4580П  «Сбор нефти и газа со скважин №№ 64, 65, 66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ЛУ»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</w:t>
      </w:r>
    </w:p>
    <w:p w:rsidR="00D0330E" w:rsidRDefault="00D0330E" w:rsidP="00D0330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Кечина</w:t>
      </w:r>
      <w:proofErr w:type="spellEnd"/>
      <w:r>
        <w:rPr>
          <w:sz w:val="24"/>
          <w:szCs w:val="24"/>
        </w:rPr>
        <w:t xml:space="preserve"> Ольга Николаевна – депутат Совета депутатов муниципального образования Рыбкинский сельсовет;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Николаевна – специалист 1 категории администрации  муниципального образования Рыбкинский сельсовет;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D0330E" w:rsidRDefault="00D0330E" w:rsidP="00D0330E">
      <w:pPr>
        <w:jc w:val="both"/>
        <w:rPr>
          <w:sz w:val="24"/>
          <w:szCs w:val="24"/>
        </w:rPr>
      </w:pPr>
    </w:p>
    <w:p w:rsidR="00D0330E" w:rsidRDefault="00D0330E" w:rsidP="00D0330E">
      <w:pPr>
        <w:jc w:val="both"/>
        <w:rPr>
          <w:sz w:val="24"/>
          <w:szCs w:val="24"/>
        </w:rPr>
      </w:pPr>
      <w:r>
        <w:rPr>
          <w:sz w:val="24"/>
          <w:szCs w:val="24"/>
        </w:rPr>
        <w:t>Васильев Иван Алексеевич – депутат муниципального образования Рыбкинский сельсовет.</w:t>
      </w:r>
    </w:p>
    <w:p w:rsidR="00D0330E" w:rsidRDefault="00D0330E" w:rsidP="00D0330E">
      <w:pPr>
        <w:ind w:right="5755"/>
        <w:jc w:val="center"/>
        <w:rPr>
          <w:b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E"/>
    <w:rsid w:val="00022DA6"/>
    <w:rsid w:val="00027A12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259AC"/>
    <w:rsid w:val="00226EFD"/>
    <w:rsid w:val="00234FF0"/>
    <w:rsid w:val="00267BB5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96012"/>
    <w:rsid w:val="003C10BC"/>
    <w:rsid w:val="003C6D15"/>
    <w:rsid w:val="003E5019"/>
    <w:rsid w:val="00412015"/>
    <w:rsid w:val="00423F5D"/>
    <w:rsid w:val="00425A35"/>
    <w:rsid w:val="00430304"/>
    <w:rsid w:val="004305F9"/>
    <w:rsid w:val="0044507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60CB8"/>
    <w:rsid w:val="00663964"/>
    <w:rsid w:val="00663B40"/>
    <w:rsid w:val="00693C9E"/>
    <w:rsid w:val="006A3DF8"/>
    <w:rsid w:val="006A4858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75725"/>
    <w:rsid w:val="009C6F3E"/>
    <w:rsid w:val="009E5FFC"/>
    <w:rsid w:val="009F16B3"/>
    <w:rsid w:val="009F56E5"/>
    <w:rsid w:val="00A02561"/>
    <w:rsid w:val="00A04E87"/>
    <w:rsid w:val="00A07CB4"/>
    <w:rsid w:val="00A13F6B"/>
    <w:rsid w:val="00A253D5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496A"/>
    <w:rsid w:val="00AC7698"/>
    <w:rsid w:val="00AE57AA"/>
    <w:rsid w:val="00AF7C12"/>
    <w:rsid w:val="00B013E5"/>
    <w:rsid w:val="00B2198D"/>
    <w:rsid w:val="00B44E7C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D0B0B"/>
    <w:rsid w:val="00BD1F9E"/>
    <w:rsid w:val="00BD3710"/>
    <w:rsid w:val="00BE350A"/>
    <w:rsid w:val="00BE52D0"/>
    <w:rsid w:val="00BE60B7"/>
    <w:rsid w:val="00C026E8"/>
    <w:rsid w:val="00C122A1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42B7"/>
    <w:rsid w:val="00C96C0C"/>
    <w:rsid w:val="00CA3466"/>
    <w:rsid w:val="00CA49F6"/>
    <w:rsid w:val="00CB2EAB"/>
    <w:rsid w:val="00CC64CD"/>
    <w:rsid w:val="00CD01F3"/>
    <w:rsid w:val="00CD4738"/>
    <w:rsid w:val="00CE1BFA"/>
    <w:rsid w:val="00CE5A99"/>
    <w:rsid w:val="00CF626E"/>
    <w:rsid w:val="00D027A1"/>
    <w:rsid w:val="00D0330E"/>
    <w:rsid w:val="00D31511"/>
    <w:rsid w:val="00D53B76"/>
    <w:rsid w:val="00D60EA1"/>
    <w:rsid w:val="00D91B31"/>
    <w:rsid w:val="00DA1467"/>
    <w:rsid w:val="00DA60DA"/>
    <w:rsid w:val="00DA62D7"/>
    <w:rsid w:val="00DC69DE"/>
    <w:rsid w:val="00DD621D"/>
    <w:rsid w:val="00DE24E4"/>
    <w:rsid w:val="00DE472F"/>
    <w:rsid w:val="00DE7593"/>
    <w:rsid w:val="00DF6F51"/>
    <w:rsid w:val="00E02789"/>
    <w:rsid w:val="00E07F55"/>
    <w:rsid w:val="00E14D20"/>
    <w:rsid w:val="00E61061"/>
    <w:rsid w:val="00E626EB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0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2017-11-22T05:40:00Z</dcterms:created>
  <dcterms:modified xsi:type="dcterms:W3CDTF">2017-11-22T05:41:00Z</dcterms:modified>
</cp:coreProperties>
</file>