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35" w:rsidRDefault="00052735" w:rsidP="00052735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052735" w:rsidRDefault="00052735" w:rsidP="00052735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052735" w:rsidRDefault="00052735" w:rsidP="00052735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052735" w:rsidRDefault="00052735" w:rsidP="00052735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052735" w:rsidRDefault="00052735" w:rsidP="00052735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052735" w:rsidRDefault="00052735" w:rsidP="00052735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052735" w:rsidRDefault="00052735" w:rsidP="00052735">
      <w:pPr>
        <w:ind w:right="5755"/>
        <w:jc w:val="center"/>
        <w:rPr>
          <w:b/>
        </w:rPr>
      </w:pPr>
    </w:p>
    <w:p w:rsidR="00052735" w:rsidRDefault="00052735" w:rsidP="00052735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052735" w:rsidRDefault="00052735" w:rsidP="00052735">
      <w:pPr>
        <w:ind w:right="5755"/>
        <w:jc w:val="center"/>
        <w:rPr>
          <w:b/>
        </w:rPr>
      </w:pPr>
    </w:p>
    <w:p w:rsidR="00052735" w:rsidRDefault="00052735" w:rsidP="00052735">
      <w:pPr>
        <w:ind w:right="5755"/>
        <w:jc w:val="center"/>
      </w:pPr>
      <w:r>
        <w:t>17.03.2017  г. № 20-п.</w:t>
      </w:r>
    </w:p>
    <w:p w:rsidR="00052735" w:rsidRDefault="00052735" w:rsidP="00052735">
      <w:pPr>
        <w:ind w:right="5755"/>
        <w:jc w:val="center"/>
      </w:pPr>
      <w:r>
        <w:t>с.Рыбкино</w:t>
      </w:r>
    </w:p>
    <w:p w:rsidR="00052735" w:rsidRDefault="00052735" w:rsidP="00052735">
      <w:pPr>
        <w:ind w:right="5755"/>
        <w:jc w:val="center"/>
      </w:pPr>
    </w:p>
    <w:p w:rsidR="00052735" w:rsidRDefault="00052735" w:rsidP="00052735">
      <w:pPr>
        <w:ind w:right="3685"/>
        <w:jc w:val="both"/>
        <w:rPr>
          <w:sz w:val="24"/>
          <w:szCs w:val="24"/>
        </w:rPr>
      </w:pPr>
      <w:r>
        <w:rPr>
          <w:sz w:val="24"/>
          <w:szCs w:val="24"/>
        </w:rPr>
        <w:t>О предоставлении муниципальными служащими администрации МО «Рыбкинский сельсовет» и гражданами, претендующими на замещение этих должностей, сведений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идентифицировать.</w:t>
      </w:r>
    </w:p>
    <w:p w:rsidR="00052735" w:rsidRDefault="00052735" w:rsidP="00052735">
      <w:pPr>
        <w:rPr>
          <w:color w:val="444444"/>
          <w:sz w:val="18"/>
          <w:szCs w:val="18"/>
        </w:rPr>
      </w:pPr>
    </w:p>
    <w:p w:rsidR="00052735" w:rsidRDefault="00052735" w:rsidP="00052735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Во исполнение ст. 15.1  Федерального закона  от  02.03.2007   № 25 –ФЗ                              «О муниципальной службе в Российской Федерации»: </w:t>
      </w:r>
    </w:p>
    <w:p w:rsidR="00052735" w:rsidRDefault="00052735" w:rsidP="00052735">
      <w:pPr>
        <w:shd w:val="clear" w:color="auto" w:fill="FFFFFF"/>
        <w:ind w:firstLine="34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 Предоставлять сведения об адресах сайтов и (или) страниц сайтов в информационно-телекоммуникационной сети «Интернет», на которых муниципальные служащие администрации МО «Рыбкинский сельсовет» и граждане, претендующие на замещение этих должностей, размещали общедоступную информацию, а также данные, позволяющие их идентифицировать, работодателю:</w:t>
      </w:r>
    </w:p>
    <w:p w:rsidR="00052735" w:rsidRDefault="00052735" w:rsidP="00052735">
      <w:pPr>
        <w:shd w:val="clear" w:color="auto" w:fill="FFFFFF"/>
        <w:ind w:firstLine="1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1.1 Муниципальным  служащим —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052735" w:rsidRDefault="00052735" w:rsidP="00052735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1.2. Гражданам, претендующие на замещение должности муниципальной службы,- при поступлении на службу за три календарных года, предшествующих году поступления на муниципальную службу.</w:t>
      </w:r>
    </w:p>
    <w:p w:rsidR="00052735" w:rsidRDefault="00052735" w:rsidP="00052735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gramStart"/>
      <w:r>
        <w:rPr>
          <w:sz w:val="24"/>
          <w:szCs w:val="24"/>
        </w:rPr>
        <w:t>Сведения, указанные в пункте 1 настоящего постановления, представляются муниципальными служащими — не позднее 1 апреля года, следующего за отчетным, а гражданами, претендующими на замещение должности муниципальной службы, при поступлении на муниципальную службу.</w:t>
      </w:r>
      <w:proofErr w:type="gramEnd"/>
    </w:p>
    <w:p w:rsidR="00052735" w:rsidRDefault="00052735" w:rsidP="00052735">
      <w:pPr>
        <w:shd w:val="clear" w:color="auto" w:fill="FFFFFF"/>
        <w:ind w:firstLine="43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3. По решению главы администрации Рыбкинского сельсовета 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 пунктом 1 настоящего постановления.</w:t>
      </w:r>
    </w:p>
    <w:p w:rsidR="00052735" w:rsidRDefault="00052735" w:rsidP="00052735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4. Сведения, указанные в пункте 1 настоящего постановления, предоставляются </w:t>
      </w:r>
      <w:proofErr w:type="gramStart"/>
      <w:r>
        <w:rPr>
          <w:sz w:val="24"/>
          <w:szCs w:val="24"/>
        </w:rPr>
        <w:t>по</w:t>
      </w:r>
      <w:proofErr w:type="gramEnd"/>
    </w:p>
    <w:p w:rsidR="00052735" w:rsidRDefault="00052735" w:rsidP="00052735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Форме, установленной Правительством Российской Федерации, специалисту администрации Рыбкинского сельсовета </w:t>
      </w:r>
      <w:proofErr w:type="spellStart"/>
      <w:r>
        <w:rPr>
          <w:sz w:val="24"/>
          <w:szCs w:val="24"/>
        </w:rPr>
        <w:t>Н.Н.Поповой</w:t>
      </w:r>
      <w:proofErr w:type="spellEnd"/>
      <w:r>
        <w:rPr>
          <w:sz w:val="24"/>
          <w:szCs w:val="24"/>
        </w:rPr>
        <w:t xml:space="preserve"> согласно приложению. </w:t>
      </w:r>
    </w:p>
    <w:p w:rsidR="00052735" w:rsidRDefault="00052735" w:rsidP="00052735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5.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52735" w:rsidRDefault="00052735" w:rsidP="00052735">
      <w:pPr>
        <w:shd w:val="clear" w:color="auto" w:fill="FFFFFF"/>
        <w:textAlignment w:val="baseline"/>
        <w:rPr>
          <w:b/>
          <w:sz w:val="24"/>
          <w:szCs w:val="24"/>
          <w:bdr w:val="none" w:sz="0" w:space="0" w:color="auto" w:frame="1"/>
        </w:rPr>
      </w:pPr>
      <w:r>
        <w:rPr>
          <w:b/>
          <w:bCs w:val="0"/>
          <w:sz w:val="24"/>
          <w:szCs w:val="24"/>
          <w:bdr w:val="none" w:sz="0" w:space="0" w:color="auto" w:frame="1"/>
        </w:rPr>
        <w:t> </w:t>
      </w:r>
    </w:p>
    <w:p w:rsidR="00052735" w:rsidRDefault="00052735" w:rsidP="00052735">
      <w:pPr>
        <w:shd w:val="clear" w:color="auto" w:fill="FFFFFF"/>
        <w:ind w:firstLine="567"/>
        <w:jc w:val="both"/>
        <w:textAlignment w:val="baseline"/>
        <w:rPr>
          <w:bCs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6. Настоящее постановление подлежит  размещению на официальном сайте муниципального образования «Рыбкинский сельсовет» и вступает в силу с момента его официального опубликования.</w:t>
      </w:r>
    </w:p>
    <w:p w:rsidR="00052735" w:rsidRDefault="00052735" w:rsidP="00052735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052735" w:rsidRDefault="00052735" w:rsidP="00052735">
      <w:pPr>
        <w:shd w:val="clear" w:color="auto" w:fill="FFFFFF"/>
        <w:textAlignment w:val="baseline"/>
        <w:rPr>
          <w:sz w:val="24"/>
          <w:szCs w:val="24"/>
        </w:rPr>
      </w:pPr>
    </w:p>
    <w:p w:rsidR="00052735" w:rsidRDefault="00052735" w:rsidP="00052735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Ю.П.Колесников</w:t>
      </w:r>
    </w:p>
    <w:p w:rsidR="00052735" w:rsidRDefault="00052735" w:rsidP="00052735">
      <w:pPr>
        <w:shd w:val="clear" w:color="auto" w:fill="FFFFFF"/>
        <w:textAlignment w:val="baseline"/>
        <w:rPr>
          <w:sz w:val="24"/>
          <w:szCs w:val="24"/>
        </w:rPr>
      </w:pPr>
    </w:p>
    <w:p w:rsidR="00052735" w:rsidRDefault="00052735" w:rsidP="00052735">
      <w:pPr>
        <w:shd w:val="clear" w:color="auto" w:fill="FFFFFF"/>
        <w:textAlignment w:val="baseline"/>
        <w:rPr>
          <w:sz w:val="20"/>
          <w:szCs w:val="20"/>
        </w:rPr>
      </w:pPr>
    </w:p>
    <w:p w:rsidR="00052735" w:rsidRDefault="00052735" w:rsidP="00052735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Разослано: прокурору, в дело                                                  </w:t>
      </w: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 </w:t>
      </w: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Приложение</w:t>
      </w:r>
    </w:p>
    <w:p w:rsidR="00052735" w:rsidRDefault="00052735" w:rsidP="00052735">
      <w:pPr>
        <w:shd w:val="clear" w:color="auto" w:fill="FFFFFF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к постановлению администрации  Рыбкинского сельсовета </w:t>
      </w:r>
    </w:p>
    <w:p w:rsidR="00052735" w:rsidRDefault="00052735" w:rsidP="00052735">
      <w:pPr>
        <w:shd w:val="clear" w:color="auto" w:fill="FFFFFF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от 17.03.2017 г. № 20-п. </w:t>
      </w: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b/>
          <w:color w:val="444444"/>
          <w:sz w:val="20"/>
          <w:szCs w:val="20"/>
        </w:rPr>
      </w:pPr>
    </w:p>
    <w:p w:rsidR="00052735" w:rsidRDefault="00052735" w:rsidP="0005273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Форма</w:t>
      </w:r>
    </w:p>
    <w:p w:rsidR="00052735" w:rsidRDefault="00052735" w:rsidP="0005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представления сведений об адресах сайтов и (или) страниц сайтов в информационно </w:t>
      </w:r>
      <w:proofErr w:type="gramStart"/>
      <w:r>
        <w:rPr>
          <w:b/>
          <w:sz w:val="24"/>
          <w:szCs w:val="24"/>
        </w:rPr>
        <w:t>–т</w:t>
      </w:r>
      <w:proofErr w:type="gramEnd"/>
      <w:r>
        <w:rPr>
          <w:b/>
          <w:sz w:val="24"/>
          <w:szCs w:val="24"/>
        </w:rPr>
        <w:t>елекоммуникационной сети «Интернет», 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 позволяющие его идентифицировать.</w:t>
      </w:r>
    </w:p>
    <w:p w:rsidR="00052735" w:rsidRDefault="00052735" w:rsidP="00052735">
      <w:pPr>
        <w:jc w:val="both"/>
        <w:rPr>
          <w:sz w:val="24"/>
          <w:szCs w:val="24"/>
        </w:rPr>
      </w:pPr>
    </w:p>
    <w:p w:rsidR="00052735" w:rsidRDefault="00052735" w:rsidP="00052735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</w:t>
      </w:r>
    </w:p>
    <w:p w:rsidR="00052735" w:rsidRDefault="00052735" w:rsidP="00052735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отчество, дата рождения,</w:t>
      </w:r>
      <w:proofErr w:type="gramEnd"/>
    </w:p>
    <w:p w:rsidR="00052735" w:rsidRDefault="00052735" w:rsidP="00052735">
      <w:pPr>
        <w:tabs>
          <w:tab w:val="left" w:pos="370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52735" w:rsidRDefault="00052735" w:rsidP="00052735">
      <w:pPr>
        <w:tabs>
          <w:tab w:val="left" w:pos="3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серия и номер  паспорта, дата выдачи и орган, выдавший паспорт,</w:t>
      </w:r>
    </w:p>
    <w:p w:rsidR="00052735" w:rsidRDefault="00052735" w:rsidP="00052735"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52735" w:rsidRDefault="00052735" w:rsidP="00052735">
      <w:pPr>
        <w:tabs>
          <w:tab w:val="left" w:pos="370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52735" w:rsidRDefault="00052735" w:rsidP="00052735">
      <w:pPr>
        <w:jc w:val="center"/>
        <w:rPr>
          <w:sz w:val="20"/>
          <w:szCs w:val="20"/>
        </w:rPr>
      </w:pPr>
      <w:r>
        <w:rPr>
          <w:sz w:val="20"/>
          <w:szCs w:val="20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052735" w:rsidRDefault="00052735" w:rsidP="00052735">
      <w:pPr>
        <w:jc w:val="both"/>
        <w:rPr>
          <w:sz w:val="24"/>
          <w:szCs w:val="24"/>
        </w:rPr>
      </w:pPr>
    </w:p>
    <w:p w:rsidR="00052735" w:rsidRDefault="00052735" w:rsidP="00052735">
      <w:pPr>
        <w:jc w:val="both"/>
        <w:rPr>
          <w:sz w:val="24"/>
          <w:szCs w:val="24"/>
        </w:rPr>
      </w:pPr>
    </w:p>
    <w:p w:rsidR="00052735" w:rsidRDefault="00052735" w:rsidP="000527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Сообщаю о размещении мною за отчетный период с 1 января 20____г. по 31 декабря 20____г. в информационно – телекоммуникационной сети «Интернет» общедоступной информации</w:t>
      </w:r>
      <w:proofErr w:type="gramStart"/>
      <w:r>
        <w:rPr>
          <w:sz w:val="24"/>
          <w:szCs w:val="24"/>
          <w:vertAlign w:val="superscript"/>
        </w:rPr>
        <w:t>1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, а также данных, позволяющих меня идентифицировать:</w:t>
      </w:r>
    </w:p>
    <w:tbl>
      <w:tblPr>
        <w:tblpPr w:leftFromText="180" w:rightFromText="180" w:bottomFromText="200" w:vertAnchor="text" w:horzAnchor="margin" w:tblpXSpec="center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371"/>
      </w:tblGrid>
      <w:tr w:rsidR="00052735" w:rsidTr="0005273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5" w:rsidRDefault="0005273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5" w:rsidRDefault="0005273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 сайта </w:t>
            </w:r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и (или) страницы сайта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52735" w:rsidRDefault="0005273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информационно </w:t>
            </w:r>
            <w:proofErr w:type="gramStart"/>
            <w:r>
              <w:rPr>
                <w:sz w:val="24"/>
                <w:szCs w:val="24"/>
                <w:lang w:eastAsia="en-US"/>
              </w:rPr>
              <w:t>–т</w:t>
            </w:r>
            <w:proofErr w:type="gramEnd"/>
            <w:r>
              <w:rPr>
                <w:sz w:val="24"/>
                <w:szCs w:val="24"/>
                <w:lang w:eastAsia="en-US"/>
              </w:rPr>
              <w:t>елекоммуникационной сети «Интернет»</w:t>
            </w:r>
          </w:p>
        </w:tc>
      </w:tr>
      <w:tr w:rsidR="00052735" w:rsidTr="0005273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5" w:rsidRDefault="0005273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35" w:rsidRDefault="0005273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52735" w:rsidTr="0005273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5" w:rsidRDefault="0005273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35" w:rsidRDefault="0005273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52735" w:rsidTr="0005273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5" w:rsidRDefault="0005273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35" w:rsidRDefault="0005273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52735" w:rsidRDefault="00052735" w:rsidP="00052735">
      <w:pPr>
        <w:tabs>
          <w:tab w:val="left" w:pos="1024"/>
        </w:tabs>
        <w:jc w:val="both"/>
        <w:rPr>
          <w:sz w:val="24"/>
          <w:szCs w:val="24"/>
          <w:lang w:eastAsia="en-US"/>
        </w:rPr>
      </w:pPr>
    </w:p>
    <w:p w:rsidR="00052735" w:rsidRDefault="00052735" w:rsidP="00052735">
      <w:pPr>
        <w:tabs>
          <w:tab w:val="left" w:pos="1024"/>
        </w:tabs>
        <w:jc w:val="both"/>
        <w:rPr>
          <w:sz w:val="24"/>
          <w:szCs w:val="24"/>
        </w:rPr>
      </w:pPr>
    </w:p>
    <w:p w:rsidR="00052735" w:rsidRDefault="00052735" w:rsidP="00052735">
      <w:pPr>
        <w:tabs>
          <w:tab w:val="left" w:pos="1024"/>
        </w:tabs>
        <w:jc w:val="both"/>
        <w:rPr>
          <w:sz w:val="24"/>
          <w:szCs w:val="24"/>
        </w:rPr>
      </w:pPr>
    </w:p>
    <w:p w:rsidR="00052735" w:rsidRDefault="00052735" w:rsidP="00052735">
      <w:pPr>
        <w:tabs>
          <w:tab w:val="left" w:pos="1024"/>
        </w:tabs>
        <w:jc w:val="both"/>
        <w:rPr>
          <w:sz w:val="24"/>
          <w:szCs w:val="24"/>
        </w:rPr>
      </w:pPr>
    </w:p>
    <w:p w:rsidR="00052735" w:rsidRDefault="00052735" w:rsidP="00052735">
      <w:pPr>
        <w:tabs>
          <w:tab w:val="left" w:pos="1024"/>
        </w:tabs>
        <w:jc w:val="both"/>
        <w:rPr>
          <w:sz w:val="24"/>
          <w:szCs w:val="24"/>
        </w:rPr>
      </w:pPr>
    </w:p>
    <w:p w:rsidR="00052735" w:rsidRDefault="00052735" w:rsidP="00052735">
      <w:pPr>
        <w:tabs>
          <w:tab w:val="left" w:pos="1024"/>
        </w:tabs>
        <w:jc w:val="both"/>
        <w:rPr>
          <w:sz w:val="24"/>
          <w:szCs w:val="24"/>
        </w:rPr>
      </w:pPr>
    </w:p>
    <w:p w:rsidR="00052735" w:rsidRDefault="00052735" w:rsidP="00052735">
      <w:pPr>
        <w:tabs>
          <w:tab w:val="left" w:pos="1024"/>
        </w:tabs>
        <w:jc w:val="both"/>
        <w:rPr>
          <w:sz w:val="24"/>
          <w:szCs w:val="24"/>
        </w:rPr>
      </w:pPr>
    </w:p>
    <w:p w:rsidR="00052735" w:rsidRDefault="00052735" w:rsidP="00052735">
      <w:pPr>
        <w:tabs>
          <w:tab w:val="left" w:pos="1024"/>
        </w:tabs>
        <w:jc w:val="both"/>
        <w:rPr>
          <w:sz w:val="24"/>
          <w:szCs w:val="24"/>
        </w:rPr>
      </w:pPr>
    </w:p>
    <w:p w:rsidR="00052735" w:rsidRDefault="00052735" w:rsidP="00052735">
      <w:pPr>
        <w:tabs>
          <w:tab w:val="left" w:pos="1024"/>
        </w:tabs>
        <w:jc w:val="both"/>
        <w:rPr>
          <w:sz w:val="24"/>
          <w:szCs w:val="24"/>
        </w:rPr>
      </w:pPr>
    </w:p>
    <w:p w:rsidR="00052735" w:rsidRDefault="00052735" w:rsidP="00052735">
      <w:pPr>
        <w:tabs>
          <w:tab w:val="left" w:pos="1024"/>
        </w:tabs>
        <w:jc w:val="both"/>
        <w:rPr>
          <w:sz w:val="24"/>
          <w:szCs w:val="24"/>
        </w:rPr>
      </w:pPr>
    </w:p>
    <w:p w:rsidR="00052735" w:rsidRDefault="00052735" w:rsidP="00052735">
      <w:pPr>
        <w:tabs>
          <w:tab w:val="left" w:pos="-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Достоверность настоящих сведений подтверждаю.</w:t>
      </w:r>
    </w:p>
    <w:p w:rsidR="00052735" w:rsidRDefault="00052735" w:rsidP="00052735">
      <w:pPr>
        <w:tabs>
          <w:tab w:val="left" w:pos="-426"/>
        </w:tabs>
        <w:jc w:val="both"/>
        <w:rPr>
          <w:sz w:val="24"/>
          <w:szCs w:val="24"/>
        </w:rPr>
      </w:pPr>
    </w:p>
    <w:p w:rsidR="00052735" w:rsidRDefault="00052735" w:rsidP="00052735">
      <w:pPr>
        <w:tabs>
          <w:tab w:val="left" w:pos="-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«____»               _____________                              20 ___г.</w:t>
      </w:r>
    </w:p>
    <w:p w:rsidR="00052735" w:rsidRDefault="00052735" w:rsidP="00052735">
      <w:pPr>
        <w:tabs>
          <w:tab w:val="left" w:pos="-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052735" w:rsidRDefault="00052735" w:rsidP="00052735">
      <w:pPr>
        <w:tabs>
          <w:tab w:val="left" w:pos="-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(подпись государственного гражданского  служащего или муниципального служащего,  гражданина Российской Федерации, претендующего на замещение должности государственной гражданской службы Российской Федерации или  муниципальной службы)</w:t>
      </w:r>
    </w:p>
    <w:p w:rsidR="00052735" w:rsidRDefault="00052735" w:rsidP="00052735">
      <w:pPr>
        <w:tabs>
          <w:tab w:val="left" w:pos="-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 </w:t>
      </w:r>
    </w:p>
    <w:p w:rsidR="00052735" w:rsidRDefault="00052735" w:rsidP="00052735">
      <w:pPr>
        <w:tabs>
          <w:tab w:val="left" w:pos="-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  </w:t>
      </w:r>
    </w:p>
    <w:p w:rsidR="00052735" w:rsidRDefault="00052735" w:rsidP="00052735">
      <w:pPr>
        <w:tabs>
          <w:tab w:val="left" w:pos="-426"/>
        </w:tabs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sz w:val="20"/>
          <w:szCs w:val="20"/>
        </w:rPr>
        <w:t>(Ф.И.О. и подпись лица, принявшего сведения)</w:t>
      </w:r>
    </w:p>
    <w:p w:rsidR="00052735" w:rsidRDefault="00052735" w:rsidP="00052735">
      <w:pPr>
        <w:tabs>
          <w:tab w:val="left" w:pos="-426"/>
        </w:tabs>
        <w:jc w:val="both"/>
        <w:rPr>
          <w:sz w:val="24"/>
          <w:szCs w:val="24"/>
        </w:rPr>
      </w:pPr>
    </w:p>
    <w:p w:rsidR="00052735" w:rsidRDefault="00052735" w:rsidP="00052735">
      <w:pPr>
        <w:tabs>
          <w:tab w:val="left" w:pos="-42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1.В соответствии  с  </w:t>
      </w:r>
      <w:r>
        <w:rPr>
          <w:sz w:val="20"/>
          <w:szCs w:val="20"/>
          <w:u w:val="single"/>
        </w:rPr>
        <w:t xml:space="preserve">частью 1 статьи 7 </w:t>
      </w:r>
      <w:r>
        <w:rPr>
          <w:sz w:val="20"/>
          <w:szCs w:val="20"/>
        </w:rPr>
        <w:t>Федерального закона «Об информации, информационных технологиях и о защите информации» к общедоступной информации относятся общественные сведения и иная информация, доступ к которой не ограничен.</w:t>
      </w:r>
    </w:p>
    <w:p w:rsidR="00052735" w:rsidRDefault="00052735" w:rsidP="00052735">
      <w:pPr>
        <w:tabs>
          <w:tab w:val="left" w:pos="-42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2.В соответствии с пунктом 13 статьи 2 Федерального закона «Об информации информационных технологиях и о защите информации» сайт в информационно </w:t>
      </w:r>
      <w:proofErr w:type="gramStart"/>
      <w:r>
        <w:rPr>
          <w:sz w:val="20"/>
          <w:szCs w:val="20"/>
        </w:rPr>
        <w:t>–т</w:t>
      </w:r>
      <w:proofErr w:type="gramEnd"/>
      <w:r>
        <w:rPr>
          <w:sz w:val="20"/>
          <w:szCs w:val="20"/>
        </w:rPr>
        <w:t>елекоммуникационной сети «Интернет»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 –телекоммуникационной сети «Интернет» по доменным именам и (или) по сетевым адресам, позволяющим идентифицировать сайты в информационно –телекоммуникационной сети «Интернет».</w:t>
      </w:r>
    </w:p>
    <w:p w:rsidR="00052735" w:rsidRDefault="00052735" w:rsidP="00052735">
      <w:pPr>
        <w:tabs>
          <w:tab w:val="left" w:pos="-42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3.В соответствии с пунктом 14 статьи 2 Федерального закона от «Об информации,  информационных технологиях и о защите информации» страница сайта в  информационно </w:t>
      </w:r>
      <w:proofErr w:type="gramStart"/>
      <w:r>
        <w:rPr>
          <w:sz w:val="20"/>
          <w:szCs w:val="20"/>
        </w:rPr>
        <w:t>–т</w:t>
      </w:r>
      <w:proofErr w:type="gramEnd"/>
      <w:r>
        <w:rPr>
          <w:sz w:val="20"/>
          <w:szCs w:val="20"/>
        </w:rPr>
        <w:t>елекоммуникационной сети «Интернет» - часть сайта в информационно телекоммуникационной сети «Интернет», доступ к которой осуществляется по указателю,  состоящему из доменного имени и символов, определенных владельцем сайта в  информационно –телекоммуникационной сети «Интернет».</w:t>
      </w:r>
    </w:p>
    <w:p w:rsidR="00052735" w:rsidRDefault="00052735" w:rsidP="00052735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4"/>
          <w:szCs w:val="24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35"/>
    <w:rsid w:val="00022DA6"/>
    <w:rsid w:val="00052735"/>
    <w:rsid w:val="00083F05"/>
    <w:rsid w:val="000C07D3"/>
    <w:rsid w:val="00123C77"/>
    <w:rsid w:val="00150EBF"/>
    <w:rsid w:val="0019381A"/>
    <w:rsid w:val="00194693"/>
    <w:rsid w:val="001B6704"/>
    <w:rsid w:val="001E5B9F"/>
    <w:rsid w:val="001F752D"/>
    <w:rsid w:val="00234FF0"/>
    <w:rsid w:val="002A72DA"/>
    <w:rsid w:val="002C6207"/>
    <w:rsid w:val="003666D4"/>
    <w:rsid w:val="004027AF"/>
    <w:rsid w:val="00423F5D"/>
    <w:rsid w:val="00480364"/>
    <w:rsid w:val="004839B2"/>
    <w:rsid w:val="00503464"/>
    <w:rsid w:val="00660CB8"/>
    <w:rsid w:val="00663B40"/>
    <w:rsid w:val="006F74CA"/>
    <w:rsid w:val="0073312A"/>
    <w:rsid w:val="00793378"/>
    <w:rsid w:val="007A307D"/>
    <w:rsid w:val="007B20E9"/>
    <w:rsid w:val="00975725"/>
    <w:rsid w:val="009F16B3"/>
    <w:rsid w:val="009F56E5"/>
    <w:rsid w:val="00AC7698"/>
    <w:rsid w:val="00AF7C12"/>
    <w:rsid w:val="00B013E5"/>
    <w:rsid w:val="00B2198D"/>
    <w:rsid w:val="00B90619"/>
    <w:rsid w:val="00BC0A91"/>
    <w:rsid w:val="00BD0B0B"/>
    <w:rsid w:val="00BD1F9E"/>
    <w:rsid w:val="00BD3710"/>
    <w:rsid w:val="00BE350A"/>
    <w:rsid w:val="00BE52D0"/>
    <w:rsid w:val="00C6485B"/>
    <w:rsid w:val="00C74767"/>
    <w:rsid w:val="00C83B9E"/>
    <w:rsid w:val="00CC64CD"/>
    <w:rsid w:val="00CD4738"/>
    <w:rsid w:val="00D31511"/>
    <w:rsid w:val="00DA60DA"/>
    <w:rsid w:val="00DA62D7"/>
    <w:rsid w:val="00E61061"/>
    <w:rsid w:val="00E97273"/>
    <w:rsid w:val="00F3366A"/>
    <w:rsid w:val="00F4686D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3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3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2017-03-17T06:35:00Z</dcterms:created>
  <dcterms:modified xsi:type="dcterms:W3CDTF">2017-03-17T06:36:00Z</dcterms:modified>
</cp:coreProperties>
</file>