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3" w:rsidRDefault="00F569E3" w:rsidP="00F569E3">
      <w:pPr>
        <w:ind w:right="5755"/>
        <w:rPr>
          <w:b/>
        </w:rPr>
      </w:pPr>
      <w:r>
        <w:rPr>
          <w:b/>
        </w:rPr>
        <w:t xml:space="preserve">       АДМИНИСТРАЦИЯ</w:t>
      </w:r>
    </w:p>
    <w:p w:rsidR="00F569E3" w:rsidRDefault="00F569E3" w:rsidP="00F569E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569E3" w:rsidRDefault="00F569E3" w:rsidP="00F569E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569E3" w:rsidRDefault="00F569E3" w:rsidP="00F569E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569E3" w:rsidRDefault="00F569E3" w:rsidP="00F569E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569E3" w:rsidRDefault="00F569E3" w:rsidP="00F569E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569E3" w:rsidRDefault="00F569E3" w:rsidP="00F569E3">
      <w:pPr>
        <w:ind w:right="5755"/>
        <w:jc w:val="center"/>
        <w:rPr>
          <w:b/>
        </w:rPr>
      </w:pPr>
    </w:p>
    <w:p w:rsidR="00F569E3" w:rsidRDefault="00F569E3" w:rsidP="00F569E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569E3" w:rsidRDefault="00F569E3" w:rsidP="00F569E3">
      <w:pPr>
        <w:ind w:right="5755"/>
        <w:jc w:val="center"/>
        <w:rPr>
          <w:b/>
        </w:rPr>
      </w:pPr>
    </w:p>
    <w:p w:rsidR="00F569E3" w:rsidRDefault="00F569E3" w:rsidP="00F569E3">
      <w:pPr>
        <w:ind w:right="5755"/>
        <w:jc w:val="center"/>
      </w:pPr>
      <w:r>
        <w:t>20.04.2018 г. № 28-п.</w:t>
      </w:r>
    </w:p>
    <w:p w:rsidR="00F569E3" w:rsidRDefault="00F569E3" w:rsidP="00F569E3">
      <w:pPr>
        <w:ind w:right="5755"/>
        <w:jc w:val="center"/>
      </w:pPr>
      <w:r>
        <w:t>с.Рыбкино</w:t>
      </w:r>
    </w:p>
    <w:p w:rsidR="00F569E3" w:rsidRDefault="00F569E3" w:rsidP="00F569E3">
      <w:pPr>
        <w:pStyle w:val="1"/>
        <w:numPr>
          <w:ilvl w:val="0"/>
          <w:numId w:val="0"/>
        </w:numPr>
        <w:tabs>
          <w:tab w:val="left" w:pos="708"/>
        </w:tabs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18.05.2017 г. № 49-п. «Об утверждении перечня муниципальных услуг, предоставляемых администрацией МО Рыбкинский сельсовет Новосергиевского района Оренбургской области подлежащих переводу в электронную форму»</w:t>
      </w:r>
    </w:p>
    <w:p w:rsidR="00F569E3" w:rsidRDefault="00F569E3" w:rsidP="00F569E3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F569E3" w:rsidRDefault="00F569E3" w:rsidP="00F569E3">
      <w:pPr>
        <w:ind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муниципального образования  Рыбкинский сельсовет Новосергиевского района Оренбургской области, руководствуясь Уставом муниципального образования Рыбкинский сельсовет внести изменения в постановление от 18.05.2017 г. № 49-п. «Об утверждении перечня муниципальных услуг, предоставляемых администрацией МО Рыбкинский сельсовет Новосергиевского района Оренбургской области подлежащих переводу в электронную форму»:</w:t>
      </w:r>
    </w:p>
    <w:p w:rsidR="00F569E3" w:rsidRDefault="00F569E3" w:rsidP="00F569E3">
      <w:pPr>
        <w:pStyle w:val="1"/>
        <w:numPr>
          <w:ilvl w:val="0"/>
          <w:numId w:val="0"/>
        </w:numPr>
        <w:tabs>
          <w:tab w:val="left" w:pos="708"/>
          <w:tab w:val="left" w:pos="9355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Приложение к постановлению от 18.05.2017  г. № 49-п. </w:t>
      </w:r>
      <w:r>
        <w:rPr>
          <w:rFonts w:ascii="Times New Roman" w:hAnsi="Times New Roman" w:cs="Times New Roman"/>
          <w:b w:val="0"/>
          <w:sz w:val="28"/>
          <w:szCs w:val="28"/>
        </w:rPr>
        <w:t>читать в новой редакции согласно приложению.</w:t>
      </w:r>
    </w:p>
    <w:p w:rsidR="00F569E3" w:rsidRDefault="00F569E3" w:rsidP="00F569E3">
      <w:pPr>
        <w:tabs>
          <w:tab w:val="left" w:pos="9792"/>
        </w:tabs>
        <w:ind w:firstLine="612"/>
        <w:jc w:val="both"/>
      </w:pPr>
      <w:r>
        <w:t>2. Настоящее постановление вступает в силу после его опубликования на сайте администрации.</w:t>
      </w:r>
    </w:p>
    <w:p w:rsidR="00F569E3" w:rsidRDefault="00F569E3" w:rsidP="00F569E3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569E3" w:rsidRDefault="00F569E3" w:rsidP="00F569E3">
      <w:pPr>
        <w:jc w:val="both"/>
      </w:pPr>
    </w:p>
    <w:p w:rsidR="00F569E3" w:rsidRDefault="00F569E3" w:rsidP="00F569E3">
      <w:pPr>
        <w:jc w:val="both"/>
      </w:pPr>
    </w:p>
    <w:p w:rsidR="00F569E3" w:rsidRDefault="00F569E3" w:rsidP="00F569E3">
      <w:pPr>
        <w:jc w:val="both"/>
      </w:pPr>
    </w:p>
    <w:p w:rsidR="00F569E3" w:rsidRDefault="00F569E3" w:rsidP="00F569E3">
      <w:r>
        <w:t xml:space="preserve">Глава администрации                                                                   Ю.П.Колесников </w:t>
      </w:r>
    </w:p>
    <w:p w:rsidR="00F569E3" w:rsidRDefault="00F569E3" w:rsidP="00F569E3">
      <w:pPr>
        <w:rPr>
          <w:rFonts w:cs="Arial Unicode MS"/>
        </w:rPr>
      </w:pPr>
    </w:p>
    <w:p w:rsidR="00F569E3" w:rsidRDefault="00F569E3" w:rsidP="00F569E3"/>
    <w:p w:rsidR="00F569E3" w:rsidRDefault="00F569E3" w:rsidP="00F569E3">
      <w:pPr>
        <w:jc w:val="both"/>
      </w:pPr>
      <w:r>
        <w:t>Разослано: прокурору,  в дело</w:t>
      </w:r>
    </w:p>
    <w:p w:rsidR="00F569E3" w:rsidRDefault="00F569E3" w:rsidP="00F569E3">
      <w:pPr>
        <w:rPr>
          <w:sz w:val="24"/>
          <w:szCs w:val="24"/>
        </w:rPr>
        <w:sectPr w:rsidR="00F569E3">
          <w:pgSz w:w="11906" w:h="16838"/>
          <w:pgMar w:top="709" w:right="850" w:bottom="709" w:left="1701" w:header="0" w:footer="0" w:gutter="0"/>
          <w:cols w:space="720"/>
        </w:sectPr>
      </w:pPr>
      <w:bookmarkStart w:id="0" w:name="_GoBack"/>
      <w:bookmarkEnd w:id="0"/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20.04.2018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28-п.</w:t>
      </w:r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569E3" w:rsidRDefault="00F569E3" w:rsidP="00F569E3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Перечень муниципальных услуг,  предоставляемых администрацией муниципального образования Рыбкинский сельсовет Новосергиевского района Оренбургской области, подлежащих переводу в электронную форму</w:t>
      </w:r>
    </w:p>
    <w:p w:rsidR="00F569E3" w:rsidRDefault="00F569E3" w:rsidP="00F569E3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7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1869"/>
        <w:gridCol w:w="2809"/>
        <w:gridCol w:w="2251"/>
        <w:gridCol w:w="17"/>
        <w:gridCol w:w="1844"/>
        <w:gridCol w:w="2693"/>
      </w:tblGrid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Субъект услуги</w:t>
            </w:r>
          </w:p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</w:t>
            </w:r>
            <w:proofErr w:type="gramStart"/>
            <w:r>
              <w:rPr>
                <w:sz w:val="24"/>
                <w:szCs w:val="24"/>
                <w:lang w:eastAsia="en-US"/>
              </w:rPr>
              <w:t>закрепляющий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муниципальную услугу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Показатели </w:t>
            </w:r>
            <w:proofErr w:type="gramStart"/>
            <w:r>
              <w:rPr>
                <w:sz w:val="24"/>
                <w:szCs w:val="24"/>
                <w:lang w:eastAsia="en-US"/>
              </w:rPr>
              <w:t>конечного</w:t>
            </w:r>
            <w:proofErr w:type="gramEnd"/>
          </w:p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похозяйственной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</w:t>
            </w:r>
            <w:r>
              <w:rPr>
                <w:sz w:val="24"/>
                <w:szCs w:val="24"/>
                <w:lang w:eastAsia="en-US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  <w:proofErr w:type="gramEnd"/>
          </w:p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-граждане Российской Федерации,</w:t>
            </w:r>
          </w:p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69E3" w:rsidRDefault="00F569E3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pStyle w:val="Default"/>
              <w:spacing w:after="27" w:line="276" w:lineRule="auto"/>
            </w:pPr>
            <w:r>
              <w:t xml:space="preserve">1)Справка о составе семьи;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2) Справка о зарегистрированных жильцах;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3) Справка о наличии личного подсобного хозяйства;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4) Справка о наличии собственности и налогах;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5) Справка о собственности;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6) Справка с места жительства умершего;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7) Справка о незанятости;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8)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</w:t>
            </w:r>
            <w:r>
              <w:lastRenderedPageBreak/>
              <w:t xml:space="preserve">о наличии у гражданина права на земельный участок;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9)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10) Выписка из финансового лицевого счета;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11) Уведомление об отказе в предоставлении муниципальной услуги; </w:t>
            </w:r>
          </w:p>
          <w:p w:rsidR="00F569E3" w:rsidRDefault="00F569E3">
            <w:pPr>
              <w:pStyle w:val="Default"/>
              <w:spacing w:line="276" w:lineRule="auto"/>
            </w:pPr>
            <w:r>
              <w:t xml:space="preserve">12) Уведомление о приостановлении предоставления муниципальной услуги 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</w:t>
            </w:r>
            <w:r>
              <w:rPr>
                <w:sz w:val="24"/>
                <w:szCs w:val="24"/>
                <w:lang w:eastAsia="en-US"/>
              </w:rPr>
              <w:lastRenderedPageBreak/>
              <w:t>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-отказ в выдаче разрешения на отклонение от </w:t>
            </w:r>
            <w:r>
              <w:rPr>
                <w:sz w:val="24"/>
                <w:szCs w:val="24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  <w:p w:rsidR="00F569E3" w:rsidRDefault="00F569E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-мотивированный отказ в предоставлении муниципальной услуги </w:t>
            </w:r>
            <w:r>
              <w:rPr>
                <w:sz w:val="24"/>
                <w:szCs w:val="24"/>
                <w:lang w:eastAsia="en-US"/>
              </w:rPr>
              <w:lastRenderedPageBreak/>
              <w:t>по утверждению документации по планировке территории</w:t>
            </w:r>
          </w:p>
        </w:tc>
      </w:tr>
      <w:tr w:rsidR="00F569E3" w:rsidTr="00F569E3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</w:t>
            </w:r>
            <w:r>
              <w:rPr>
                <w:sz w:val="24"/>
                <w:szCs w:val="24"/>
                <w:lang w:eastAsia="en-US"/>
              </w:rPr>
              <w:lastRenderedPageBreak/>
              <w:t>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-мотивированный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</w:t>
            </w:r>
            <w:r>
              <w:rPr>
                <w:sz w:val="24"/>
                <w:szCs w:val="24"/>
                <w:lang w:eastAsia="en-US"/>
              </w:rPr>
              <w:lastRenderedPageBreak/>
              <w:t>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-физическое или юридическое лицо, заинтересованное в выдаче разрешения на условно разрешенный вид </w:t>
            </w:r>
            <w:r>
              <w:rPr>
                <w:sz w:val="24"/>
                <w:szCs w:val="24"/>
                <w:lang w:eastAsia="en-US"/>
              </w:rPr>
              <w:lastRenderedPageBreak/>
              <w:t>использования земельного участка или объекта капитального строительства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>-принятие на учет граждан в качестве нуждающихся в жилых помещениях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 Федеральным законом от 6 октября 2003 года № 131-ФЗ «Об общих принципах организации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юридические и физические лица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заявителю адресной справки администрацией Сельсовета о присвоении (уточнении) адреса </w:t>
            </w:r>
            <w:r>
              <w:rPr>
                <w:sz w:val="24"/>
                <w:szCs w:val="24"/>
                <w:lang w:eastAsia="en-US"/>
              </w:rPr>
              <w:lastRenderedPageBreak/>
              <w:t>объекту недвижимости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«О порядке рассмотрения обращений граждан Российской Федерации», Федеральный закон от 27 июля 2010 года № 210-ФЗ «Об организации предоставления государственных и муниципальных услуг», Гражданский кодекс Российской Федерации,</w:t>
            </w:r>
            <w:r>
              <w:rPr>
                <w:sz w:val="24"/>
                <w:szCs w:val="24"/>
                <w:shd w:val="clear" w:color="auto" w:fill="F9F9F9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Закон Российской Федерации от 04 июля 1991 года № 1541-1 «О приватизации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жилищного фонда в РФ», Устав муниципального образования «Рыбкинский    сельский совет Новосергиевского района Оренбургской области»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передача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F569E3" w:rsidRDefault="00F569E3">
            <w:pPr>
              <w:shd w:val="clear" w:color="auto" w:fill="FFFFFF"/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отказ в передаче жилого помещения в собственность граждан (сообщение об отказе в передаче жилого помещения в собственность граждан)</w:t>
            </w:r>
          </w:p>
          <w:p w:rsidR="00F569E3" w:rsidRDefault="00F569E3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недвижимое имущество и сделок с ним"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Федеральный закон от 06.10.2003 N 131-ФЗ "Об общих принципах организации местного самоуправления в Российской Федерации" , Федеральный закон от 02.05.2006 N 59-ФЗ "О порядке рассмотрения обращений граждан Российской Федерации",   Федеральный закон от 27.07.2010 N 210-ФЗ "Об организации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предоставления государственных и муниципальных услуг»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-физические;</w:t>
            </w:r>
          </w:p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-юридические лица;</w:t>
            </w:r>
          </w:p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-индивидуальные предприниматели без образования юридического лица, являющиеся собственниками, арендаторами или балансодержателями объектов недвижимости;</w:t>
            </w:r>
          </w:p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уполномоченные в соответствии с действующим законодательством представители собственника, арендатора или балансодержателя объект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недвижимости, (за исключением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F569E3" w:rsidRDefault="00F569E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Федеральный Закон № 131 – ФЗ от 6.10.2003 года «Об общих принципах организации местного самоуправления в Российской Федерации»,</w:t>
            </w:r>
          </w:p>
          <w:p w:rsidR="00F569E3" w:rsidRDefault="00F569E3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F569E3" w:rsidRDefault="00F569E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Постановление Правительства РФ № 47 от 28.01.2006 года «Об утверждении положения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Уставом муниципального образования «Рыбкинский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сельский совет Новосергиевского района Оренбургской области» 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a4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-собственники помещений, </w:t>
            </w:r>
          </w:p>
          <w:p w:rsidR="00F569E3" w:rsidRDefault="00F569E3">
            <w:pPr>
              <w:pStyle w:val="a4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F569E3" w:rsidRDefault="00F569E3">
            <w:pPr>
              <w:pStyle w:val="a4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pStyle w:val="a4"/>
              <w:spacing w:after="0"/>
              <w:ind w:left="0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>
              <w:rPr>
                <w:sz w:val="24"/>
                <w:szCs w:val="24"/>
                <w:lang w:eastAsia="en-US"/>
              </w:rPr>
              <w:t xml:space="preserve">Постановление Главы муниципального образования Рыбкинский   сельсовет  Новосергиевского района Оренбургской области с приложением </w:t>
            </w:r>
          </w:p>
          <w:p w:rsidR="00F569E3" w:rsidRDefault="00F569E3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-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F569E3" w:rsidRDefault="00F569E3">
            <w:pPr>
              <w:ind w:right="-66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Основами законодательства Российской Федерации о нотариате от 11 февраля 1993 г.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Рыбкинский сельсовет Новосергиевского района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Оренбургской области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</w:tc>
      </w:tr>
    </w:tbl>
    <w:p w:rsidR="00F569E3" w:rsidRDefault="00F569E3">
      <w:pPr>
        <w:sectPr w:rsidR="00F569E3" w:rsidSect="00F569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3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569E3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569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69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69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9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69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569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69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69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6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6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569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F569E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569E3"/>
    <w:pPr>
      <w:ind w:left="720"/>
      <w:contextualSpacing/>
    </w:pPr>
  </w:style>
  <w:style w:type="paragraph" w:customStyle="1" w:styleId="Default">
    <w:name w:val="Default"/>
    <w:uiPriority w:val="99"/>
    <w:qFormat/>
    <w:rsid w:val="00F5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F569E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F569E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F5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569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69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69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9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69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569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69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69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6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6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569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F569E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569E3"/>
    <w:pPr>
      <w:ind w:left="720"/>
      <w:contextualSpacing/>
    </w:pPr>
  </w:style>
  <w:style w:type="paragraph" w:customStyle="1" w:styleId="Default">
    <w:name w:val="Default"/>
    <w:uiPriority w:val="99"/>
    <w:qFormat/>
    <w:rsid w:val="00F5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F569E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F569E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F5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2018-04-20T11:54:00Z</dcterms:created>
  <dcterms:modified xsi:type="dcterms:W3CDTF">2018-04-20T11:55:00Z</dcterms:modified>
</cp:coreProperties>
</file>