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BB" w:rsidRDefault="00E008BB" w:rsidP="00E008BB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008BB" w:rsidRDefault="00E008BB" w:rsidP="00E008B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E008BB" w:rsidRDefault="00E008BB" w:rsidP="00E008B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E008BB" w:rsidRDefault="00E008BB" w:rsidP="00E008B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E008BB" w:rsidRDefault="00E008BB" w:rsidP="00E008BB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E008BB" w:rsidRDefault="00E008BB" w:rsidP="00E008B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E008BB" w:rsidRDefault="00E008BB" w:rsidP="00E008BB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четвертый созыв </w:t>
      </w:r>
    </w:p>
    <w:p w:rsidR="00E008BB" w:rsidRDefault="00E008BB" w:rsidP="00E008BB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E008BB" w:rsidRDefault="00E008BB" w:rsidP="00E008BB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008BB" w:rsidRDefault="00E008BB" w:rsidP="00E008BB">
      <w:pPr>
        <w:tabs>
          <w:tab w:val="left" w:pos="4111"/>
        </w:tabs>
        <w:ind w:right="5101"/>
        <w:outlineLvl w:val="0"/>
        <w:rPr>
          <w:b/>
          <w:sz w:val="28"/>
          <w:szCs w:val="28"/>
        </w:rPr>
      </w:pPr>
    </w:p>
    <w:p w:rsidR="00E008BB" w:rsidRDefault="00E008BB" w:rsidP="00E008B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13.04.2021 г. № 9/2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E008BB" w:rsidRDefault="00E008BB" w:rsidP="00E008B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E008BB" w:rsidRDefault="00E008BB" w:rsidP="00E008BB">
      <w:pPr>
        <w:tabs>
          <w:tab w:val="left" w:pos="3654"/>
        </w:tabs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денежном содержании муниципальных служащих в органах местного самоуправления муниципального образования Рыбкинский сельсовет Новосергиевского района Оренбургской области и 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решений Совета депутатов</w:t>
      </w:r>
    </w:p>
    <w:p w:rsidR="00E008BB" w:rsidRDefault="00E008BB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пункта 4 статьи 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пункта 2 статьи 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статьи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статьи 15</w:t>
        </w:r>
      </w:hyperlink>
      <w:r>
        <w:rPr>
          <w:rFonts w:ascii="Times New Roman" w:hAnsi="Times New Roman" w:cs="Times New Roman"/>
          <w:sz w:val="28"/>
          <w:szCs w:val="28"/>
        </w:rPr>
        <w:t>, 15.1, 15.2 Закона Оренбургской области от 10.10.2007 года № 1611/339-IV-ОЗ «О муниципальной службе в Оренбургской области», руководствуясь Уставом муниципального образовании Рыбкинский сельсовет Новосергиевского  района Оренбургской области, Совет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ar45" w:history="1">
        <w:r>
          <w:rPr>
            <w:rStyle w:val="a3"/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денежном содержании муниципальных служащих в органах местного самоуправления муниципального образования Рыбкинский сельсовет Новосергиевского района Оренбургской области согласно приложению №1.</w:t>
      </w:r>
    </w:p>
    <w:p w:rsidR="00E008BB" w:rsidRDefault="00E008BB" w:rsidP="00E008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Утвердить размеры должностных окладов муниципальных служащих в органах местного самоуправления муниципального образования Рыбкинский сельсовет Новосергиевского района Оренбургской области согласно приложению №2.</w:t>
      </w:r>
    </w:p>
    <w:p w:rsidR="00E008BB" w:rsidRDefault="00E008BB" w:rsidP="00E008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Утвердить размеры ежемесячной надбавки к должностному окладу за классный чин муниципальным служащим в органах местного самоуправления муниципального образования Рыбкинский сельсовет Новосергиевского района Оренбургской области согласно приложению № 3.</w:t>
      </w:r>
    </w:p>
    <w:p w:rsidR="00E008BB" w:rsidRDefault="00E008BB" w:rsidP="00E008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Утвердить Положение о порядке и условиях выплаты материальной помощи муниципальным служащим в органах местного самоуправления муниципального образования Рыбкинский сельсовет Новосергиевского района Оренбургской области согласно приложению №4.</w:t>
      </w:r>
    </w:p>
    <w:p w:rsidR="00E008BB" w:rsidRDefault="00E008BB" w:rsidP="00E008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Утвердить Положение о порядке и условиях выплаты премий за выполнение особо важных и сложных заданий муниципальным служащим в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органах местного самоуправления муниципального образования Рыбкинский сельсовет Новосергиевского района Оренбургской области согласно приложению №5.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Предоставить право работодателям муниципальных служащих устанавливать конкретный размер ежемесячной надбавки к должностному окладу за особые условия работы и ежемесячного денежного поощрения после согласования с Главой администрации.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Признать утратившими силу решения Совета депутатов: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17.12.2018 № 39/5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 « Об утверждении положения о денежном содержании муниципальных служащих, администрации муниципального образования Рыбкинский сельсовет  Новосергиевского района Оренбургской области»;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26.09.2019 № 46/7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«О внесении изменений в решение Совета депутатов от 17.12.2018 № 39/5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 «Об утверждении Положения о денежном содержании муниципальных служащих, в администрации муниципального образования Рыбкинский сельсовет Новосергиевского района Оренбургской области»;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23.10.2020 № 2/6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«О внесении изменений в решение Совета депутатов от 17.12.2018 № 39/5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 «Об утверждении Положения о денежном содержании муниципальных служащих, в администрации муниципального образования Рыбкинский сельсовет Новосергиевского района Оренбургской области».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 дня его обнародования, подлежит размещению на официальном сайте муниципального образования Рыбкинский сельсовет Новосергиевского района Оренбургской области и распространяется на правоотношения, возникшие с 01.04.2021 года.</w:t>
      </w:r>
    </w:p>
    <w:p w:rsidR="00E008BB" w:rsidRDefault="00E008BB" w:rsidP="00E008BB">
      <w:pPr>
        <w:jc w:val="both"/>
        <w:rPr>
          <w:sz w:val="28"/>
          <w:szCs w:val="28"/>
        </w:rPr>
      </w:pPr>
    </w:p>
    <w:p w:rsidR="00E008BB" w:rsidRDefault="00E008BB" w:rsidP="00E008BB">
      <w:pPr>
        <w:jc w:val="both"/>
        <w:rPr>
          <w:sz w:val="28"/>
          <w:szCs w:val="28"/>
        </w:rPr>
      </w:pPr>
    </w:p>
    <w:p w:rsidR="00E008BB" w:rsidRDefault="00E008BB" w:rsidP="00E008BB">
      <w:pPr>
        <w:jc w:val="both"/>
        <w:rPr>
          <w:sz w:val="28"/>
          <w:szCs w:val="28"/>
        </w:rPr>
      </w:pPr>
    </w:p>
    <w:p w:rsidR="00E008BB" w:rsidRDefault="00E008BB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E008BB" w:rsidRDefault="00E008BB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Рыбкинский сельсовет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Е.А.Капаций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8BB" w:rsidRDefault="00E008BB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ind w:right="-285"/>
        <w:rPr>
          <w:rFonts w:eastAsia="Times New Roman"/>
          <w:sz w:val="28"/>
          <w:szCs w:val="28"/>
        </w:rPr>
      </w:pPr>
    </w:p>
    <w:p w:rsidR="00E008BB" w:rsidRDefault="00E008BB" w:rsidP="00E008BB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                                                                 Ю.П.Колесников</w:t>
      </w:r>
    </w:p>
    <w:p w:rsidR="00E008BB" w:rsidRDefault="00E008BB" w:rsidP="00E008BB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Рыбкинского сельсовета</w:t>
      </w:r>
    </w:p>
    <w:p w:rsidR="00E008BB" w:rsidRDefault="00E008BB" w:rsidP="00E008BB">
      <w:pPr>
        <w:ind w:right="-285"/>
        <w:rPr>
          <w:rFonts w:eastAsia="Times New Roman"/>
          <w:sz w:val="28"/>
          <w:szCs w:val="28"/>
        </w:rPr>
      </w:pPr>
    </w:p>
    <w:p w:rsidR="00E008BB" w:rsidRDefault="00E008BB" w:rsidP="00E008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прокурору, в дело</w:t>
      </w:r>
    </w:p>
    <w:p w:rsidR="00E008BB" w:rsidRDefault="00E008BB" w:rsidP="00E008BB">
      <w:pPr>
        <w:autoSpaceDE w:val="0"/>
        <w:jc w:val="both"/>
      </w:pPr>
    </w:p>
    <w:p w:rsidR="00E008BB" w:rsidRDefault="00E008BB" w:rsidP="00E008BB">
      <w:pPr>
        <w:autoSpaceDE w:val="0"/>
        <w:jc w:val="both"/>
        <w:rPr>
          <w:sz w:val="20"/>
          <w:szCs w:val="20"/>
        </w:rPr>
      </w:pPr>
    </w:p>
    <w:p w:rsidR="00E008BB" w:rsidRDefault="00E008BB" w:rsidP="00E008BB">
      <w:pPr>
        <w:autoSpaceDE w:val="0"/>
        <w:jc w:val="both"/>
      </w:pPr>
    </w:p>
    <w:p w:rsidR="00E008BB" w:rsidRDefault="00E008BB" w:rsidP="00E008BB">
      <w:pPr>
        <w:autoSpaceDE w:val="0"/>
        <w:jc w:val="both"/>
      </w:pPr>
    </w:p>
    <w:p w:rsidR="00E008BB" w:rsidRDefault="00E008BB" w:rsidP="00E008BB">
      <w:pPr>
        <w:autoSpaceDE w:val="0"/>
        <w:jc w:val="both"/>
      </w:pPr>
    </w:p>
    <w:p w:rsidR="00E008BB" w:rsidRDefault="00E008BB" w:rsidP="00E008BB">
      <w:pPr>
        <w:autoSpaceDE w:val="0"/>
        <w:jc w:val="both"/>
      </w:pPr>
    </w:p>
    <w:p w:rsidR="00E008BB" w:rsidRDefault="00E008BB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008BB" w:rsidRDefault="00E008BB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008BB" w:rsidRDefault="00E008BB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 сельсовета</w:t>
      </w:r>
    </w:p>
    <w:p w:rsidR="00E008BB" w:rsidRDefault="00E008BB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13.04.2021 № 9/2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08BB" w:rsidRDefault="00E008BB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008BB" w:rsidRDefault="00E008BB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денежном содержании муниципальных служащих в органах </w:t>
      </w:r>
    </w:p>
    <w:p w:rsidR="00E008BB" w:rsidRDefault="00E008BB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Рыбкинский сельсовет Новосергиевского  района Оренбургской области</w:t>
      </w:r>
    </w:p>
    <w:p w:rsidR="00E008BB" w:rsidRDefault="00E008BB" w:rsidP="00E008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условия выплаты денежного содержания муниципальных служащих в органах местного самоуправления муниципального образования Рыбкинский сельсовет Новосергиевского района Оренбургской области.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Правовое регулирование выплаты денежного содержания муниципальных служащих в органах местного самоуправления муниципального образования Рыбкинский сельсовет Новосергиевского района Оренбургской области, осуществляется настоящим Положением, законодательством Российской Федерации и Оренбургской области.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Денежное содержание муниципальных служащих состоит из должностного оклада муниципального служащего в соответствии с замещаемой им должностью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должностной оклад), а также ежемесячных и иных дополнительных выплат, определяемых настоящим Положением.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Размеры должностных окладов муниципальных служащих, установленных в приложении № 2 к настоящему решению, увеличиваются (индексируются) в соответствии с трудовым законодательством и нормативно-правовыми актами муниципального образования  « Рыбкинский сельсовет Новосергиевского района Оренбургской области».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ежемесячным и иным дополнительным выплатам относятся: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008BB" w:rsidTr="00E008BB">
        <w:tc>
          <w:tcPr>
            <w:tcW w:w="4785" w:type="dxa"/>
            <w:hideMark/>
          </w:tcPr>
          <w:p w:rsidR="00E008BB" w:rsidRDefault="00E008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стаже муниципальной службы</w:t>
            </w:r>
          </w:p>
        </w:tc>
        <w:tc>
          <w:tcPr>
            <w:tcW w:w="4785" w:type="dxa"/>
            <w:hideMark/>
          </w:tcPr>
          <w:p w:rsidR="00E008BB" w:rsidRDefault="00E008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(процентов)</w:t>
            </w:r>
          </w:p>
        </w:tc>
      </w:tr>
      <w:tr w:rsidR="00E008BB" w:rsidTr="00E008BB">
        <w:tc>
          <w:tcPr>
            <w:tcW w:w="4785" w:type="dxa"/>
            <w:hideMark/>
          </w:tcPr>
          <w:p w:rsidR="00E008BB" w:rsidRDefault="00E008B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1 года до 5 лет                                                            </w:t>
            </w:r>
          </w:p>
        </w:tc>
        <w:tc>
          <w:tcPr>
            <w:tcW w:w="4785" w:type="dxa"/>
            <w:hideMark/>
          </w:tcPr>
          <w:p w:rsidR="00E008BB" w:rsidRDefault="00E008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008BB" w:rsidTr="00E008BB">
        <w:tc>
          <w:tcPr>
            <w:tcW w:w="4785" w:type="dxa"/>
            <w:hideMark/>
          </w:tcPr>
          <w:p w:rsidR="00E008BB" w:rsidRDefault="00E008B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5 лет до 10 лет                                 </w:t>
            </w:r>
          </w:p>
        </w:tc>
        <w:tc>
          <w:tcPr>
            <w:tcW w:w="4785" w:type="dxa"/>
            <w:hideMark/>
          </w:tcPr>
          <w:p w:rsidR="00E008BB" w:rsidRDefault="00E008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E008BB" w:rsidTr="00E008BB">
        <w:tc>
          <w:tcPr>
            <w:tcW w:w="4785" w:type="dxa"/>
            <w:hideMark/>
          </w:tcPr>
          <w:p w:rsidR="00E008BB" w:rsidRDefault="00E008B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10 лет до 15 лет                                                          </w:t>
            </w:r>
          </w:p>
        </w:tc>
        <w:tc>
          <w:tcPr>
            <w:tcW w:w="4785" w:type="dxa"/>
            <w:hideMark/>
          </w:tcPr>
          <w:p w:rsidR="00E008BB" w:rsidRDefault="00E008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008BB" w:rsidTr="00E008BB">
        <w:tc>
          <w:tcPr>
            <w:tcW w:w="4785" w:type="dxa"/>
            <w:hideMark/>
          </w:tcPr>
          <w:p w:rsidR="00E008BB" w:rsidRDefault="00E008B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свыше 15 лет                                                                   </w:t>
            </w:r>
          </w:p>
        </w:tc>
        <w:tc>
          <w:tcPr>
            <w:tcW w:w="4785" w:type="dxa"/>
            <w:hideMark/>
          </w:tcPr>
          <w:p w:rsidR="00E008BB" w:rsidRDefault="00E008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</w:tbl>
    <w:p w:rsidR="00E008BB" w:rsidRDefault="00E008BB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ежемесячной надбавки к должностному окладу за выслугу лет, установленный до момента возникновения права муниципального служащего на увеличение размера этой надбавки в соответствии с действующим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законодательством, сохраняется.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надбавки производится на основании распоряжения (приказа) представителя нанимателя (работодателя).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документом для определения трудового стажа, дающего право на  получение ежемесячных надбавок за выслугу лет, является трудовая книжка.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работы, устанавливается в размерах:</w:t>
      </w:r>
    </w:p>
    <w:p w:rsidR="00E008BB" w:rsidRDefault="00E008BB" w:rsidP="00E00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062"/>
        <w:gridCol w:w="3402"/>
      </w:tblGrid>
      <w:tr w:rsidR="00E008BB" w:rsidTr="00E008BB">
        <w:tc>
          <w:tcPr>
            <w:tcW w:w="6062" w:type="dxa"/>
            <w:hideMark/>
          </w:tcPr>
          <w:p w:rsidR="00E008BB" w:rsidRDefault="00E008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Младшие должности муниципальной службы</w:t>
            </w:r>
          </w:p>
        </w:tc>
        <w:tc>
          <w:tcPr>
            <w:tcW w:w="3402" w:type="dxa"/>
            <w:hideMark/>
          </w:tcPr>
          <w:p w:rsidR="00E008BB" w:rsidRDefault="00E008B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 15 до 75 процентов</w:t>
            </w:r>
          </w:p>
        </w:tc>
      </w:tr>
    </w:tbl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особыми условиями работы следует понимать необходимость выполнения в режиме ненормированного рабочего дня сложных и важных работ по осуществлению и обеспечению деятельности органов местного самоуправления.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работы устанавливается муниципальному служащему распоряжением (приказом) представителя нанимателя (работодателя) в пределах, установленных подпунктом 2 пункта 5 настоящего Положения.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впервые назначаемых на должность муниципальной службы, ежемесячная надбавка к должностному окладу за особые условия работы устанавливается в минимальном размере на срок, определяемый распоряжением (приказом) представителя нанимателя (работодателя).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работы может быть изменен путем увеличения или снижения до 5 процентов.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повышения размера ежемесячной надбавки к должностному окладу за особые условия работы являются: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существенных условий труда, связанных с увеличением должностных обязанностей (с обязательным внесением изменений в трудовой договор и должностную инструкцию);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профессиональных знаний и навыков, способствующих более эффективной организации труда. 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снижения размера ежемесячной надбавки к должностному окладу за особые условия работы являются: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некачественное и несвоевременное выполнение поручений и заданий руководителя, а также своих должностных обязанностей.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постановлением Правительства Российской Федерации от 18.09.2006 № 573;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ежемесячная процентная надбавка к должностному окладу за стаж работы в структурном подразделении по защите государственной тайны,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выплачиваемая в размере и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18.09.2006 № 573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ежемесячное денежное поощрение в размере до 1,5 должностного оклада. 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ежемесячного денежного поощрения производится за фактически отработанное время.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ежемесячного денежного поощрения может быть изменен, увеличен или уменьшен. 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выплаты ежемесячного денежного поощрения муниципальным служащим в органах местного самоуправления муниципального образования Рыбкинский сельсовет Новосергиевского района Оренбургской области является распоряжение (приказ) соответствующего представителя нанимателя (работодателя).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ежемесячная надбавка к должностному окладу за классный чин в размерах, установленных в приложении № 3 к настоящему решению;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единовременная выплата при предоставлении ежегодного оплачиваемого отпуска в размере двух должностных окладов.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 Основанием для предоставления единовременной выплаты является распоряжение (приказ) представителя нанимателя (работодателя) о предоставлении очередного оплачиваемого отпуска.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материальная помощь, порядок выплаты которой  устанавливается в соответствии с приложением № 4 к настоящему решению;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премии за выполнение особо важных и сложных заданий. Порядок и условия выплаты премий устанавливаются в соответствии с приложением № 5 к настоящему решению.</w:t>
      </w:r>
    </w:p>
    <w:p w:rsidR="00E008BB" w:rsidRDefault="00E008BB" w:rsidP="00E008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К денежному содержанию муниципального служащего устанавливается районный коэффициент в размере, установленном федеральным законодательством.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Денежное содержание муниципальных служащих выплачивается за счет средств бюджета муниципального образования Новосергиевский район Оренбургской области.</w:t>
      </w:r>
    </w:p>
    <w:p w:rsidR="00E008BB" w:rsidRDefault="00E008BB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008BB" w:rsidRDefault="00E008BB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008BB" w:rsidRDefault="00E008BB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 сельсовета</w:t>
      </w:r>
    </w:p>
    <w:p w:rsidR="00E008BB" w:rsidRDefault="00E008BB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13.04.2021 № 9/2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08BB" w:rsidRDefault="00E008BB" w:rsidP="00E0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E008BB" w:rsidRDefault="00E008BB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окладов муниципальных служащих </w:t>
      </w:r>
    </w:p>
    <w:p w:rsidR="00E008BB" w:rsidRDefault="00E008BB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образования </w:t>
      </w:r>
    </w:p>
    <w:p w:rsidR="00E008BB" w:rsidRDefault="00E008BB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Рыбкинский сельсовет Новосергиевского района Оренбургской области</w:t>
      </w:r>
    </w:p>
    <w:p w:rsidR="00E008BB" w:rsidRDefault="00E008BB" w:rsidP="00E008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0"/>
        <w:gridCol w:w="1796"/>
      </w:tblGrid>
      <w:tr w:rsidR="00E008BB" w:rsidTr="00E008BB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BB" w:rsidRDefault="00E008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BB" w:rsidRDefault="00E008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оклад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(руб.)</w:t>
            </w:r>
          </w:p>
        </w:tc>
      </w:tr>
      <w:tr w:rsidR="00E008BB" w:rsidTr="00E008BB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BB" w:rsidRDefault="00E008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BB" w:rsidRDefault="00E008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008BB" w:rsidTr="00E008BB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BB" w:rsidRDefault="00E008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1 категории                         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BB" w:rsidRDefault="00E008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9 310</w:t>
            </w:r>
          </w:p>
        </w:tc>
      </w:tr>
    </w:tbl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008BB" w:rsidRDefault="00E008BB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008BB" w:rsidRDefault="00E008BB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 сельсовета</w:t>
      </w:r>
    </w:p>
    <w:p w:rsidR="00E008BB" w:rsidRDefault="00E008BB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13.04.2021 № 9/2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08BB" w:rsidRDefault="00E008BB" w:rsidP="00E008BB">
      <w:pPr>
        <w:ind w:left="5103"/>
        <w:rPr>
          <w:rFonts w:ascii="Arial" w:hAnsi="Arial" w:cs="Arial"/>
          <w:b/>
          <w:sz w:val="32"/>
          <w:szCs w:val="32"/>
        </w:rPr>
      </w:pPr>
    </w:p>
    <w:p w:rsidR="00E008BB" w:rsidRDefault="00E008BB" w:rsidP="00E008BB">
      <w:pPr>
        <w:rPr>
          <w:sz w:val="28"/>
          <w:szCs w:val="28"/>
        </w:rPr>
      </w:pPr>
    </w:p>
    <w:p w:rsidR="00E008BB" w:rsidRDefault="00E008BB" w:rsidP="00E008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Размеры ежемесячной надбавки к должностному окладу за классный чин </w:t>
      </w:r>
    </w:p>
    <w:p w:rsidR="00E008BB" w:rsidRDefault="00E008BB" w:rsidP="00E008B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234"/>
        <w:gridCol w:w="1740"/>
        <w:gridCol w:w="1741"/>
        <w:gridCol w:w="1741"/>
      </w:tblGrid>
      <w:tr w:rsidR="00E008BB" w:rsidTr="00E008BB"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BB" w:rsidRDefault="00E00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 должностей муниципальной службы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BB" w:rsidRDefault="00E00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Классный чин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BB" w:rsidRDefault="00E00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ежемесячной  надбавки в процентах к должностному окладу</w:t>
            </w:r>
          </w:p>
        </w:tc>
      </w:tr>
      <w:tr w:rsidR="00E008BB" w:rsidTr="00E008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BB" w:rsidRDefault="00E008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BB" w:rsidRDefault="00E008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BB" w:rsidRDefault="00E00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BB" w:rsidRDefault="00E00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BB" w:rsidRDefault="00E008BB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класс</w:t>
            </w:r>
          </w:p>
        </w:tc>
      </w:tr>
      <w:tr w:rsidR="00E008BB" w:rsidTr="00E008BB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BB" w:rsidRDefault="00E008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BB" w:rsidRDefault="00E008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муниципальной службы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BB" w:rsidRDefault="00E00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BB" w:rsidRDefault="00E00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8BB" w:rsidRDefault="00E00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:rsidR="00E008BB" w:rsidRDefault="00E008BB" w:rsidP="00E008BB">
      <w:pPr>
        <w:rPr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BB" w:rsidRDefault="00E008BB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008BB" w:rsidRDefault="00E008BB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008BB" w:rsidRDefault="00E008BB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 сельсовета</w:t>
      </w:r>
    </w:p>
    <w:p w:rsidR="00E008BB" w:rsidRDefault="00E008BB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13.04.2021 № 9/2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08BB" w:rsidRDefault="00E008BB" w:rsidP="00E008BB">
      <w:pPr>
        <w:pStyle w:val="ConsPlusTitle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008BB" w:rsidRDefault="00E008BB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 условиях выплаты материальной помощи муниципальным служащим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муниципального образования Рыбкинский сельсовет  Новосергиевского района Оренбургской области</w:t>
      </w:r>
    </w:p>
    <w:p w:rsidR="00E008BB" w:rsidRDefault="00E008BB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Материальная помощь устанавливается в размере одного должностного оклада в год муниципальному служащему в органах местного самоуправления муниципального образования Рыбкинский сельсовет Новосергиевского района Оренбургской области по каждому из ниже приведенных оснований в связи:</w:t>
      </w:r>
    </w:p>
    <w:p w:rsidR="00E008BB" w:rsidRDefault="00E008BB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длительной болезнью муниципального служащего;</w:t>
      </w:r>
    </w:p>
    <w:p w:rsidR="00E008BB" w:rsidRDefault="00E008BB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с длительной болезнью или смертью близких родственников муниципального служащего (супругов, родителей, детей, братьев, сестер);</w:t>
      </w:r>
    </w:p>
    <w:p w:rsidR="00E008BB" w:rsidRDefault="00E008BB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рождением ребенка муниципального служащего;</w:t>
      </w:r>
    </w:p>
    <w:p w:rsidR="00E008BB" w:rsidRDefault="00E008BB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бракосочетанием муниципального служащего;</w:t>
      </w:r>
    </w:p>
    <w:p w:rsidR="00E008BB" w:rsidRDefault="00E008BB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юбилейными датами 30, 35, 40, 45, 50, 55, 60, 65 муниципального служащего.</w:t>
      </w:r>
    </w:p>
    <w:p w:rsidR="00E008BB" w:rsidRDefault="00E008BB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Основанием для выплаты материальной помощи является распоряжение (приказ) представителя нанимателя (работодателя).</w:t>
      </w:r>
    </w:p>
    <w:p w:rsidR="00E008BB" w:rsidRDefault="00E008BB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получения материальной помощи муниципальный служащий предоставляет представителю нанимателя (работодателю) собственноручно написанное заявление с просьбой об оказании материальной помощи и указанием основания для ее получения. В случае оказания материальной помощи в связи со смертью близких родственников, рождением ребенка или бракосочетанием муниципальный служащий вместе с заявлением также должен предоставить представителю нанимателя (работодателю)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E008BB" w:rsidRDefault="00E008BB" w:rsidP="00E00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суммы материальной помощи учитываются размеры оклада в соответствии с занимаемой должностью муниципальной службы, установленного на день ее выплаты.</w:t>
      </w:r>
    </w:p>
    <w:p w:rsidR="00E008BB" w:rsidRDefault="00E008BB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Title"/>
        <w:ind w:left="5670"/>
        <w:jc w:val="both"/>
        <w:rPr>
          <w:sz w:val="32"/>
          <w:szCs w:val="32"/>
        </w:rPr>
      </w:pPr>
    </w:p>
    <w:p w:rsidR="00E008BB" w:rsidRDefault="00E008BB" w:rsidP="00E008BB">
      <w:pPr>
        <w:pStyle w:val="ConsPlusTitle"/>
        <w:ind w:left="5670"/>
        <w:jc w:val="both"/>
        <w:rPr>
          <w:sz w:val="32"/>
          <w:szCs w:val="32"/>
        </w:rPr>
      </w:pPr>
    </w:p>
    <w:p w:rsidR="00E008BB" w:rsidRDefault="00E008BB" w:rsidP="00E008BB">
      <w:pPr>
        <w:pStyle w:val="ConsPlusTitle"/>
        <w:ind w:left="5670"/>
        <w:jc w:val="both"/>
        <w:rPr>
          <w:sz w:val="32"/>
          <w:szCs w:val="32"/>
        </w:rPr>
      </w:pPr>
    </w:p>
    <w:p w:rsidR="00E008BB" w:rsidRDefault="00E008BB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E008BB" w:rsidRDefault="00E008BB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008BB" w:rsidRDefault="00E008BB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 сельсовета</w:t>
      </w:r>
    </w:p>
    <w:p w:rsidR="00E008BB" w:rsidRDefault="00E008BB" w:rsidP="00E008B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13.04.2021 № 9/2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08BB" w:rsidRDefault="00E008BB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008BB" w:rsidRDefault="00E008BB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выплаты премий за выполнение </w:t>
      </w:r>
    </w:p>
    <w:p w:rsidR="00E008BB" w:rsidRDefault="00E008BB" w:rsidP="00E008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важных и сложных заданий муниципальным служащим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008BB" w:rsidRDefault="00E008BB" w:rsidP="00E00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муниципального образования Рыбкинский сельсовет Новосергиевского района Оренбургской области</w:t>
      </w:r>
    </w:p>
    <w:p w:rsidR="00E008BB" w:rsidRDefault="00E008BB" w:rsidP="00E008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Муниципальным служащим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муниципального образования Рыбкинский сельсовет  Новосергиевского района Оренбургской области при наличии экономии по фонду оплаты труда могут быть выплачены премии: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профессиональному празднику «Дню местного самоуправления» в размере одного должностного оклада с учетом районного коэффициента,</w:t>
      </w:r>
    </w:p>
    <w:p w:rsidR="00E008BB" w:rsidRDefault="00E008BB" w:rsidP="00E008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итогам года в размере не более одного месячного фонда оплаты труда в пределах бюджетных ассигнований текущего финансового года, предусмотренных на</w:t>
      </w:r>
      <w:r>
        <w:rPr>
          <w:sz w:val="28"/>
          <w:szCs w:val="28"/>
          <w:lang w:eastAsia="en-US"/>
        </w:rPr>
        <w:t xml:space="preserve"> оплату труда </w:t>
      </w:r>
      <w:r>
        <w:rPr>
          <w:sz w:val="28"/>
          <w:szCs w:val="28"/>
        </w:rPr>
        <w:t>муниципальных служащих, подлежащая выплате в декабре текущего финансового года, или в пределах бюджетных ассигнований года, следующего за отчетным, предусмотренных на</w:t>
      </w:r>
      <w:r>
        <w:rPr>
          <w:sz w:val="28"/>
          <w:szCs w:val="28"/>
          <w:lang w:eastAsia="en-US"/>
        </w:rPr>
        <w:t xml:space="preserve"> оплату труда </w:t>
      </w:r>
      <w:r>
        <w:rPr>
          <w:sz w:val="28"/>
          <w:szCs w:val="28"/>
        </w:rPr>
        <w:t xml:space="preserve">муниципальных служащих, подлежащая выплате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следующего финансового года.</w:t>
      </w:r>
      <w:proofErr w:type="gramEnd"/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 К категории особо важных и сложных заданий относятся:</w:t>
      </w:r>
    </w:p>
    <w:p w:rsidR="00E008BB" w:rsidRDefault="00E008BB" w:rsidP="00E008BB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своевременная и четкая организация деятельности по выполнению особо важных и сложных заданий; </w:t>
      </w:r>
    </w:p>
    <w:p w:rsidR="00E008BB" w:rsidRDefault="00E008BB" w:rsidP="00E008BB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достижения высоких конечных результатов в результате внедрения новых форм и методов работы;</w:t>
      </w:r>
    </w:p>
    <w:p w:rsidR="00E008BB" w:rsidRDefault="00E008BB" w:rsidP="00E008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разработка особо значимых, важных для социально-экономического развития области проектов нормативных правовых актов, муниципальных программ, направленных на повышение эффективности местного самоуправления;</w:t>
      </w:r>
    </w:p>
    <w:p w:rsidR="00E008BB" w:rsidRDefault="00E008BB" w:rsidP="00E008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большая организаторская работа по подготовке и проведению мероприятий федерального, областного или районного значения или масштаба;</w:t>
      </w:r>
    </w:p>
    <w:p w:rsidR="00E008BB" w:rsidRDefault="00E008BB" w:rsidP="00E008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иные действия, направленные на социально-экономическое развитие района, результативную деятельность органов местного самоуправления и повышение эффективности местного самоуправления.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Премия за выполнение особо важных и сложных заданий, предусмотренная по итогам года, выплачивается за фактически отработанное время в расчетном периоде. Время нахождения в ежегодном очередном </w:t>
      </w:r>
      <w:r>
        <w:rPr>
          <w:rFonts w:ascii="Times New Roman" w:hAnsi="Times New Roman" w:cs="Times New Roman"/>
          <w:sz w:val="28"/>
          <w:szCs w:val="28"/>
        </w:rPr>
        <w:lastRenderedPageBreak/>
        <w:t>отпуске, на курсах повышения квалификации, в командировке принимается в расчет для начисления премии.</w:t>
      </w:r>
    </w:p>
    <w:p w:rsidR="00E008BB" w:rsidRDefault="00E008BB" w:rsidP="00E00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Премии за выполнение особо важных и сложных заданий не выплачиваются:</w:t>
      </w:r>
    </w:p>
    <w:p w:rsidR="00E008BB" w:rsidRDefault="00E008BB" w:rsidP="00E008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лицу, уволенному по собственному желанию;</w:t>
      </w:r>
      <w:proofErr w:type="gramEnd"/>
    </w:p>
    <w:p w:rsidR="00E008BB" w:rsidRDefault="00E008BB" w:rsidP="00E008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лицу, вновь принятым на работу и отработавшим менее одного месяца;</w:t>
      </w:r>
      <w:proofErr w:type="gramEnd"/>
    </w:p>
    <w:p w:rsidR="00E008BB" w:rsidRDefault="00E008BB" w:rsidP="00E00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лицу, на которого наложено дисциплинарное взыскание, в течение всего  срока действия дисциплинарного взыскания.</w:t>
      </w:r>
    </w:p>
    <w:p w:rsidR="00E008BB" w:rsidRDefault="00E008BB" w:rsidP="00E00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Решения о премиях за выполнение особо важных и сложных заданий и их размерах оформляются распоряжениями (приказами) соответствующего представителя нанимателя (работодателя).</w:t>
      </w:r>
    </w:p>
    <w:p w:rsidR="00E008BB" w:rsidRDefault="00E008BB" w:rsidP="00E008BB">
      <w:pPr>
        <w:ind w:left="900" w:hanging="540"/>
        <w:jc w:val="both"/>
        <w:rPr>
          <w:sz w:val="28"/>
          <w:szCs w:val="28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BB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4487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08BB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08BB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E00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E008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E008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E008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08BB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E00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E008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E008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E008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E1D1A4890F53E001029C55BD08CA9F50D6866798E59D1398A9A0B54AFA04EC3187dCE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AED68EC0A6655463CFFDCB2E55257E109549755BB0B94C00F8DDB3091EFCA54D7F0E2F147FD00dEE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652BF0B94C00F8DDB3091EFCA54D7F0E0F141dFE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5AED68EC0A6655463CFFDCB2E55257E109549652BF0B94C00F8DDB3091EFCA54D7F0E2F54FdFE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Downloads\9-2-&#1086;-&#1076;&#1077;&#1085;&#1077;&#1078;-&#1089;&#1086;&#1076;&#1077;&#1088;-&#1084;&#1091;&#1085;&#1080;&#1094;-&#1089;&#1083;&#1091;&#1078;&#1072;&#1097;&#1080;&#1093;%20&#1056;&#1099;&#1073;&#1082;&#1080;&#1085;&#1086;%2013.04.2021%20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2021-04-14T09:10:00Z</dcterms:created>
  <dcterms:modified xsi:type="dcterms:W3CDTF">2021-04-14T09:11:00Z</dcterms:modified>
</cp:coreProperties>
</file>