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3A" w:rsidRDefault="00671F3A" w:rsidP="00671F3A">
      <w:pPr>
        <w:ind w:right="5755"/>
        <w:rPr>
          <w:b/>
        </w:rPr>
      </w:pPr>
      <w:r>
        <w:rPr>
          <w:b/>
        </w:rPr>
        <w:t>АДМИНИСТРАЦИЯ</w:t>
      </w:r>
    </w:p>
    <w:p w:rsidR="00671F3A" w:rsidRDefault="00671F3A" w:rsidP="00671F3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71F3A" w:rsidRDefault="00671F3A" w:rsidP="00671F3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71F3A" w:rsidRDefault="00671F3A" w:rsidP="00671F3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71F3A" w:rsidRDefault="00671F3A" w:rsidP="00671F3A">
      <w:pPr>
        <w:tabs>
          <w:tab w:val="center" w:pos="1800"/>
          <w:tab w:val="right" w:pos="3600"/>
        </w:tabs>
        <w:ind w:right="5755"/>
        <w:rPr>
          <w:b/>
        </w:rPr>
      </w:pPr>
      <w:r>
        <w:rPr>
          <w:b/>
        </w:rPr>
        <w:tab/>
        <w:t>Новосергиевского района</w:t>
      </w:r>
      <w:r>
        <w:rPr>
          <w:b/>
        </w:rPr>
        <w:tab/>
      </w:r>
    </w:p>
    <w:p w:rsidR="00671F3A" w:rsidRDefault="00671F3A" w:rsidP="00671F3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71F3A" w:rsidRDefault="00671F3A" w:rsidP="00671F3A">
      <w:pPr>
        <w:ind w:right="5755"/>
        <w:jc w:val="center"/>
        <w:rPr>
          <w:b/>
        </w:rPr>
      </w:pPr>
    </w:p>
    <w:p w:rsidR="00671F3A" w:rsidRDefault="00671F3A" w:rsidP="00671F3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71F3A" w:rsidRDefault="00671F3A" w:rsidP="00671F3A">
      <w:pPr>
        <w:ind w:right="5755"/>
        <w:jc w:val="center"/>
        <w:rPr>
          <w:b/>
        </w:rPr>
      </w:pPr>
    </w:p>
    <w:p w:rsidR="00671F3A" w:rsidRDefault="00671F3A" w:rsidP="00671F3A">
      <w:pPr>
        <w:ind w:right="5755"/>
        <w:jc w:val="center"/>
      </w:pPr>
      <w:r>
        <w:t>18.02.2021 г № 19-п</w:t>
      </w:r>
    </w:p>
    <w:p w:rsidR="00671F3A" w:rsidRDefault="00671F3A" w:rsidP="00671F3A">
      <w:pPr>
        <w:ind w:right="5755"/>
        <w:jc w:val="center"/>
      </w:pPr>
      <w:r>
        <w:t>с.Рыбкино</w:t>
      </w:r>
    </w:p>
    <w:p w:rsidR="00671F3A" w:rsidRDefault="00671F3A" w:rsidP="00671F3A">
      <w:pPr>
        <w:ind w:right="5755"/>
        <w:jc w:val="center"/>
      </w:pPr>
    </w:p>
    <w:p w:rsidR="00671F3A" w:rsidRDefault="00671F3A" w:rsidP="00671F3A">
      <w:pPr>
        <w:tabs>
          <w:tab w:val="left" w:pos="6300"/>
        </w:tabs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 по обсуждению проекта Программы «Комплексного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2021-2032 годы»</w:t>
      </w:r>
    </w:p>
    <w:p w:rsidR="00671F3A" w:rsidRDefault="00671F3A" w:rsidP="00671F3A">
      <w:pPr>
        <w:rPr>
          <w:sz w:val="24"/>
          <w:szCs w:val="24"/>
        </w:rPr>
      </w:pPr>
    </w:p>
    <w:p w:rsidR="00671F3A" w:rsidRDefault="00671F3A" w:rsidP="00671F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Совета депутатов Рыбкинского сельсовета от 27.02.2020 года № 71/3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 «Об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области:</w:t>
      </w: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Провести 01.03.2021 г.  в 16-00 публичные слушания по рассмотрению проекта Программы «Комплексного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2021-2032 годы» в здании администрации Рыбкинского сельсовета по адресу: Оренбургская область, Новосергиевский район, с.Рыбкино, ул. Чапаева, 33.</w:t>
      </w:r>
    </w:p>
    <w:p w:rsidR="00671F3A" w:rsidRDefault="00671F3A" w:rsidP="00671F3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Ознакомится с проектом Программы «Комплексного развития систем коммунальной инфраструктуры муниципального образования Рыбкинский сельсовет Новосергиевского района Оренбургской области на 2021-2032 годы» можно на официальном сайте администрации муниципального образования Рыбкинский сельсовет в сети  Интернет: </w:t>
      </w:r>
      <w:hyperlink r:id="rId5" w:history="1">
        <w:r>
          <w:rPr>
            <w:rStyle w:val="a3"/>
            <w:sz w:val="24"/>
            <w:szCs w:val="24"/>
          </w:rPr>
          <w:t>http://рыбкинский.рф/</w:t>
        </w:r>
      </w:hyperlink>
      <w:r>
        <w:rPr>
          <w:color w:val="000000"/>
          <w:sz w:val="24"/>
          <w:szCs w:val="24"/>
        </w:rPr>
        <w:t>.</w:t>
      </w: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Рыбкинского сельсовета                                                              Ю.П.Колесников</w:t>
      </w: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 в дело</w:t>
      </w:r>
    </w:p>
    <w:p w:rsidR="00671F3A" w:rsidRDefault="00671F3A" w:rsidP="00671F3A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3A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1F3A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2021-02-25T06:46:00Z</dcterms:created>
  <dcterms:modified xsi:type="dcterms:W3CDTF">2021-02-25T06:46:00Z</dcterms:modified>
</cp:coreProperties>
</file>