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CB" w:rsidRDefault="00A100CB" w:rsidP="00A100CB">
      <w:pPr>
        <w:pStyle w:val="a3"/>
        <w:jc w:val="center"/>
      </w:pPr>
      <w:r>
        <w:rPr>
          <w:rStyle w:val="a4"/>
        </w:rPr>
        <w:t>Охрана окружающей среды</w:t>
      </w:r>
    </w:p>
    <w:p w:rsidR="00A100CB" w:rsidRDefault="00A100CB" w:rsidP="00A100CB">
      <w:pPr>
        <w:pStyle w:val="a3"/>
        <w:jc w:val="both"/>
      </w:pPr>
      <w:r>
        <w:t xml:space="preserve">      По результатам проведенной прокуратурой района проверки соблюдения законодательства об охране окружающей среды, ОМВД России по </w:t>
      </w:r>
      <w:proofErr w:type="spellStart"/>
      <w:r>
        <w:t>Новосергиевскому</w:t>
      </w:r>
      <w:proofErr w:type="spellEnd"/>
      <w:r>
        <w:t xml:space="preserve"> району возбуждено уголовное дело по признакам состава преступления предусмотренного ч. 1 ст. 254 УК РФ.</w:t>
      </w:r>
    </w:p>
    <w:p w:rsidR="00A100CB" w:rsidRDefault="00A100CB" w:rsidP="00A100CB">
      <w:pPr>
        <w:pStyle w:val="a3"/>
        <w:jc w:val="both"/>
      </w:pPr>
      <w:r>
        <w:t>       </w:t>
      </w:r>
      <w:proofErr w:type="gramStart"/>
      <w:r>
        <w:t xml:space="preserve">Установлено, что на земельном участке в территориальных границах МО </w:t>
      </w:r>
      <w:proofErr w:type="spellStart"/>
      <w:r>
        <w:t>Кулагинский</w:t>
      </w:r>
      <w:proofErr w:type="spellEnd"/>
      <w:r>
        <w:t xml:space="preserve"> сельсовет Новосергиевского района, Оренбургской области, с кадастровым номером 56:19:0508002:23в результате  разгерметизации или образования свища в трубе высокого давления диаметром 159 мм, в районе 8-го пропарочного стояка нефтепровода скважина № 166 Рыбкинского месторождения ДНС «</w:t>
      </w:r>
      <w:proofErr w:type="spellStart"/>
      <w:r>
        <w:t>Загорская</w:t>
      </w:r>
      <w:proofErr w:type="spellEnd"/>
      <w:r>
        <w:t>», находящегося в эксплуатации юридического лица ОАО «</w:t>
      </w:r>
      <w:proofErr w:type="spellStart"/>
      <w:r>
        <w:t>Оренбургнефть</w:t>
      </w:r>
      <w:proofErr w:type="spellEnd"/>
      <w:r>
        <w:t>» произошел розлив нефтесодержащей жидкости.</w:t>
      </w:r>
      <w:proofErr w:type="gramEnd"/>
    </w:p>
    <w:p w:rsidR="00A100CB" w:rsidRDefault="00A100CB" w:rsidP="00A100CB">
      <w:pPr>
        <w:pStyle w:val="a3"/>
        <w:jc w:val="both"/>
      </w:pPr>
      <w:r>
        <w:t xml:space="preserve">      В результате чего верхний плодородный слой почвы был загрязнен, </w:t>
      </w:r>
      <w:proofErr w:type="gramStart"/>
      <w:r>
        <w:t>а</w:t>
      </w:r>
      <w:proofErr w:type="gramEnd"/>
      <w:r>
        <w:t xml:space="preserve"> следовательно утратил свою первоначальную хозяйственную ценность, т.е. фактически уничтожен, что подтверждается проведенными испытаниями отобранных образцов почвы, на площади 0,0627 га.</w:t>
      </w:r>
    </w:p>
    <w:p w:rsidR="00A100CB" w:rsidRDefault="00A100CB" w:rsidP="00A100CB">
      <w:pPr>
        <w:pStyle w:val="a3"/>
        <w:jc w:val="both"/>
      </w:pPr>
      <w:r>
        <w:t>      Размер вреда причиненного почвам, как объекту охраны составил 902 880 рублей.</w:t>
      </w:r>
    </w:p>
    <w:p w:rsidR="00A100CB" w:rsidRDefault="00A100CB" w:rsidP="00A100CB">
      <w:pPr>
        <w:pStyle w:val="a3"/>
        <w:jc w:val="both"/>
      </w:pPr>
      <w:r>
        <w:t>     Уголовное дело находится в стадии предварительного следствия.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55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56DB6"/>
    <w:rsid w:val="00660A43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0CB"/>
    <w:rsid w:val="00A13F6B"/>
    <w:rsid w:val="00A253D5"/>
    <w:rsid w:val="00A3067F"/>
    <w:rsid w:val="00A47CB5"/>
    <w:rsid w:val="00A52F79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3E55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64234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0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2018-03-01T11:00:00Z</dcterms:created>
  <dcterms:modified xsi:type="dcterms:W3CDTF">2018-03-01T11:00:00Z</dcterms:modified>
</cp:coreProperties>
</file>