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49" w:rsidRDefault="00A97D49" w:rsidP="00A97D49">
      <w:pPr>
        <w:jc w:val="both"/>
        <w:rPr>
          <w:b/>
        </w:rPr>
      </w:pPr>
      <w:r>
        <w:rPr>
          <w:b/>
        </w:rPr>
        <w:t>Администрация</w:t>
      </w:r>
    </w:p>
    <w:p w:rsidR="00A97D49" w:rsidRDefault="00A97D49" w:rsidP="00A97D49">
      <w:pPr>
        <w:jc w:val="both"/>
        <w:rPr>
          <w:b/>
        </w:rPr>
      </w:pPr>
      <w:r>
        <w:rPr>
          <w:b/>
        </w:rPr>
        <w:t>муниципального</w:t>
      </w:r>
    </w:p>
    <w:p w:rsidR="00A97D49" w:rsidRDefault="00A97D49" w:rsidP="00A97D49">
      <w:pPr>
        <w:jc w:val="both"/>
        <w:rPr>
          <w:b/>
        </w:rPr>
      </w:pPr>
      <w:r>
        <w:rPr>
          <w:b/>
        </w:rPr>
        <w:t>образования</w:t>
      </w:r>
    </w:p>
    <w:p w:rsidR="00A97D49" w:rsidRDefault="00A97D49" w:rsidP="00A97D49">
      <w:pPr>
        <w:jc w:val="both"/>
        <w:rPr>
          <w:b/>
        </w:rPr>
      </w:pPr>
      <w:r>
        <w:rPr>
          <w:b/>
        </w:rPr>
        <w:t>Рыбкинский сельсовет</w:t>
      </w:r>
    </w:p>
    <w:p w:rsidR="00A97D49" w:rsidRDefault="00A97D49" w:rsidP="00A97D49">
      <w:pPr>
        <w:jc w:val="both"/>
        <w:rPr>
          <w:b/>
        </w:rPr>
      </w:pPr>
      <w:r>
        <w:rPr>
          <w:b/>
        </w:rPr>
        <w:t>Новосергиевского района</w:t>
      </w:r>
    </w:p>
    <w:p w:rsidR="00A97D49" w:rsidRDefault="00A97D49" w:rsidP="00A97D49">
      <w:pPr>
        <w:jc w:val="both"/>
        <w:rPr>
          <w:b/>
        </w:rPr>
      </w:pPr>
      <w:r>
        <w:rPr>
          <w:b/>
        </w:rPr>
        <w:t>Оренбургской  области</w:t>
      </w:r>
    </w:p>
    <w:p w:rsidR="00A97D49" w:rsidRDefault="00A97D49" w:rsidP="00A97D49">
      <w:pPr>
        <w:jc w:val="both"/>
        <w:rPr>
          <w:b/>
        </w:rPr>
      </w:pPr>
    </w:p>
    <w:p w:rsidR="00A97D49" w:rsidRDefault="00A97D49" w:rsidP="00A97D49">
      <w:pPr>
        <w:jc w:val="both"/>
      </w:pPr>
      <w:r>
        <w:rPr>
          <w:b/>
        </w:rPr>
        <w:t>ПОСТАНОВЛЕНИЕ</w:t>
      </w:r>
    </w:p>
    <w:p w:rsidR="00A97D49" w:rsidRDefault="00A97D49" w:rsidP="00A97D49">
      <w:pPr>
        <w:jc w:val="both"/>
      </w:pPr>
    </w:p>
    <w:p w:rsidR="00A97D49" w:rsidRDefault="00A97D49" w:rsidP="00A97D49">
      <w:pPr>
        <w:jc w:val="both"/>
        <w:rPr>
          <w:b/>
        </w:rPr>
      </w:pPr>
      <w:r>
        <w:rPr>
          <w:b/>
        </w:rPr>
        <w:t>28.02.2013 г № 07-п.</w:t>
      </w:r>
    </w:p>
    <w:p w:rsidR="00A97D49" w:rsidRDefault="00A97D49" w:rsidP="00A97D49">
      <w:pPr>
        <w:jc w:val="both"/>
        <w:rPr>
          <w:b/>
        </w:rPr>
      </w:pPr>
    </w:p>
    <w:p w:rsidR="00A97D49" w:rsidRDefault="00A97D49" w:rsidP="00A97D49">
      <w:pPr>
        <w:jc w:val="both"/>
        <w:rPr>
          <w:b/>
        </w:rPr>
      </w:pPr>
      <w:r>
        <w:rPr>
          <w:b/>
        </w:rPr>
        <w:t>с.Рыбкино</w:t>
      </w:r>
    </w:p>
    <w:p w:rsidR="00A97D49" w:rsidRDefault="00A97D49" w:rsidP="00A97D49">
      <w:pPr>
        <w:jc w:val="both"/>
      </w:pPr>
    </w:p>
    <w:p w:rsidR="00A97D49" w:rsidRDefault="00A97D49" w:rsidP="00A97D49">
      <w:pPr>
        <w:jc w:val="both"/>
      </w:pPr>
      <w:r>
        <w:t xml:space="preserve">                 Об утверждении административного регламента</w:t>
      </w:r>
    </w:p>
    <w:p w:rsidR="00A97D49" w:rsidRDefault="00A97D49" w:rsidP="00A97D49">
      <w:pPr>
        <w:ind w:left="1260" w:hanging="1260"/>
        <w:jc w:val="both"/>
      </w:pPr>
      <w:r>
        <w:t xml:space="preserve">                  по предоставлению муниципальной услуги « Присвоение</w:t>
      </w:r>
    </w:p>
    <w:p w:rsidR="00A97D49" w:rsidRDefault="00A97D49" w:rsidP="00A97D49">
      <w:pPr>
        <w:ind w:left="1260" w:hanging="1260"/>
        <w:jc w:val="both"/>
        <w:rPr>
          <w:b/>
        </w:rPr>
      </w:pPr>
      <w:r>
        <w:t xml:space="preserve">                  адреса объекту капитального строительства, незавершенного</w:t>
      </w:r>
    </w:p>
    <w:p w:rsidR="00A97D49" w:rsidRDefault="00A97D49" w:rsidP="00A97D49">
      <w:pPr>
        <w:ind w:left="1260" w:hanging="1260"/>
        <w:jc w:val="both"/>
      </w:pPr>
      <w:r>
        <w:rPr>
          <w:b/>
        </w:rPr>
        <w:t xml:space="preserve">                  </w:t>
      </w:r>
      <w:r>
        <w:t xml:space="preserve">строительства».  </w:t>
      </w:r>
    </w:p>
    <w:p w:rsidR="00A97D49" w:rsidRDefault="00A97D49" w:rsidP="00A97D49">
      <w:pPr>
        <w:ind w:firstLine="1260"/>
        <w:jc w:val="both"/>
      </w:pPr>
    </w:p>
    <w:p w:rsidR="00A97D49" w:rsidRDefault="00A97D49" w:rsidP="00A97D49">
      <w:pPr>
        <w:ind w:firstLine="1260"/>
        <w:jc w:val="both"/>
      </w:pPr>
    </w:p>
    <w:p w:rsidR="00A97D49" w:rsidRDefault="00A97D49" w:rsidP="00A97D49">
      <w:pPr>
        <w:ind w:firstLine="540"/>
        <w:jc w:val="both"/>
      </w:pPr>
      <w:r>
        <w:t xml:space="preserve">В соответствии с Федеральным законом от 27 июля 2012 года – ФЗ «Об организации предоставления государственных и муниципальных услуг» </w:t>
      </w:r>
      <w:proofErr w:type="gramStart"/>
      <w:r>
        <w:t xml:space="preserve">( </w:t>
      </w:r>
      <w:proofErr w:type="gramEnd"/>
      <w:r>
        <w:t>с изменениями и дополнениями) постановляю:</w:t>
      </w:r>
    </w:p>
    <w:p w:rsidR="00A97D49" w:rsidRDefault="00A97D49" w:rsidP="00A97D49">
      <w:pPr>
        <w:ind w:left="540"/>
        <w:jc w:val="both"/>
      </w:pPr>
      <w:r>
        <w:t xml:space="preserve">1. Утвердить административный регламент по предоставлению муниципальной услуги «Присвоение и (или) уточнение адреса земельному участку и (или) объекту недвижимости».               </w:t>
      </w:r>
    </w:p>
    <w:p w:rsidR="00A97D49" w:rsidRDefault="00A97D49" w:rsidP="00A97D49">
      <w:pPr>
        <w:ind w:left="540"/>
        <w:jc w:val="both"/>
      </w:pPr>
    </w:p>
    <w:p w:rsidR="00A97D49" w:rsidRDefault="00A97D49" w:rsidP="00A97D49">
      <w:pPr>
        <w:ind w:left="900" w:hanging="360"/>
        <w:jc w:val="both"/>
      </w:pPr>
      <w:r>
        <w:t>2.    Настоящее постановление вступает в силу со дня его обнародования.</w:t>
      </w:r>
    </w:p>
    <w:p w:rsidR="00A97D49" w:rsidRDefault="00A97D49" w:rsidP="00A97D49">
      <w:pPr>
        <w:ind w:left="900" w:hanging="360"/>
        <w:jc w:val="both"/>
      </w:pPr>
    </w:p>
    <w:p w:rsidR="00A97D49" w:rsidRDefault="00A97D49" w:rsidP="00A97D49">
      <w:pPr>
        <w:pStyle w:val="a6"/>
        <w:shd w:val="clear" w:color="auto" w:fill="auto"/>
        <w:tabs>
          <w:tab w:val="left" w:pos="782"/>
        </w:tabs>
        <w:spacing w:before="0" w:line="240" w:lineRule="auto"/>
        <w:ind w:left="540" w:firstLine="0"/>
        <w:rPr>
          <w:sz w:val="28"/>
          <w:szCs w:val="28"/>
        </w:rPr>
      </w:pPr>
      <w:r>
        <w:rPr>
          <w:sz w:val="28"/>
          <w:szCs w:val="28"/>
        </w:rPr>
        <w:t>3.  Обнародовать данное решение путем его вывешивания на доске   объявлений администрации  сельсовета, в здании СДК</w:t>
      </w:r>
      <w:proofErr w:type="gramStart"/>
      <w:r>
        <w:rPr>
          <w:sz w:val="28"/>
          <w:szCs w:val="28"/>
        </w:rPr>
        <w:t xml:space="preserve"> ,</w:t>
      </w:r>
      <w:proofErr w:type="gramEnd"/>
      <w:r>
        <w:rPr>
          <w:sz w:val="28"/>
          <w:szCs w:val="28"/>
        </w:rPr>
        <w:t xml:space="preserve"> </w:t>
      </w:r>
      <w:proofErr w:type="spellStart"/>
      <w:r>
        <w:rPr>
          <w:sz w:val="28"/>
          <w:szCs w:val="28"/>
        </w:rPr>
        <w:t>Рыбкинской</w:t>
      </w:r>
      <w:proofErr w:type="spellEnd"/>
      <w:r>
        <w:rPr>
          <w:sz w:val="28"/>
          <w:szCs w:val="28"/>
        </w:rPr>
        <w:t xml:space="preserve"> СОШ.</w:t>
      </w:r>
    </w:p>
    <w:p w:rsidR="00A97D49" w:rsidRDefault="00A97D49" w:rsidP="00A97D49"/>
    <w:p w:rsidR="00A97D49" w:rsidRDefault="00A97D49" w:rsidP="00A97D49">
      <w:pPr>
        <w:ind w:left="900" w:hanging="360"/>
        <w:jc w:val="both"/>
      </w:pPr>
    </w:p>
    <w:p w:rsidR="00A97D49" w:rsidRDefault="00A97D49" w:rsidP="00A97D49">
      <w:pPr>
        <w:ind w:left="900" w:hanging="360"/>
        <w:jc w:val="both"/>
      </w:pPr>
    </w:p>
    <w:p w:rsidR="00A97D49" w:rsidRDefault="00A97D49" w:rsidP="00A97D49">
      <w:pPr>
        <w:ind w:left="900" w:hanging="360"/>
        <w:jc w:val="both"/>
      </w:pPr>
      <w:r>
        <w:t>Глава администрации                                                           Ю.П.Колесников</w:t>
      </w:r>
    </w:p>
    <w:p w:rsidR="00A97D49" w:rsidRDefault="00A97D49" w:rsidP="00A97D49">
      <w:pPr>
        <w:ind w:left="900" w:hanging="360"/>
        <w:jc w:val="both"/>
      </w:pPr>
    </w:p>
    <w:p w:rsidR="00A97D49" w:rsidRDefault="00A97D49" w:rsidP="00A97D49">
      <w:pPr>
        <w:ind w:left="900" w:hanging="360"/>
        <w:jc w:val="both"/>
      </w:pPr>
    </w:p>
    <w:p w:rsidR="00A97D49" w:rsidRDefault="00A97D49" w:rsidP="00A97D49">
      <w:pPr>
        <w:pStyle w:val="a6"/>
        <w:shd w:val="clear" w:color="auto" w:fill="auto"/>
        <w:tabs>
          <w:tab w:val="left" w:pos="830"/>
        </w:tabs>
        <w:spacing w:before="0" w:after="236"/>
        <w:ind w:left="40" w:firstLine="0"/>
        <w:rPr>
          <w:sz w:val="28"/>
          <w:szCs w:val="28"/>
        </w:rPr>
      </w:pPr>
      <w:r>
        <w:rPr>
          <w:sz w:val="28"/>
          <w:szCs w:val="28"/>
        </w:rPr>
        <w:t>Разослано: прокуратуру, в места обнародования, в дело.</w:t>
      </w:r>
    </w:p>
    <w:p w:rsidR="00A97D49" w:rsidRDefault="00A97D49" w:rsidP="00A97D49">
      <w:pPr>
        <w:pStyle w:val="a6"/>
        <w:shd w:val="clear" w:color="auto" w:fill="auto"/>
        <w:tabs>
          <w:tab w:val="left" w:pos="830"/>
        </w:tabs>
        <w:spacing w:before="0" w:after="236"/>
        <w:ind w:left="40" w:firstLine="0"/>
        <w:rPr>
          <w:sz w:val="28"/>
          <w:szCs w:val="28"/>
        </w:rPr>
      </w:pPr>
    </w:p>
    <w:p w:rsidR="00A97D49" w:rsidRDefault="00A97D49" w:rsidP="00A97D49">
      <w:pPr>
        <w:pStyle w:val="a6"/>
        <w:shd w:val="clear" w:color="auto" w:fill="auto"/>
        <w:tabs>
          <w:tab w:val="left" w:pos="830"/>
        </w:tabs>
        <w:spacing w:before="0" w:after="236"/>
        <w:ind w:left="40" w:firstLine="0"/>
        <w:rPr>
          <w:sz w:val="28"/>
          <w:szCs w:val="28"/>
        </w:rPr>
      </w:pPr>
    </w:p>
    <w:p w:rsidR="00A97D49" w:rsidRDefault="00A97D49" w:rsidP="00A97D49">
      <w:pPr>
        <w:pStyle w:val="a6"/>
        <w:shd w:val="clear" w:color="auto" w:fill="auto"/>
        <w:tabs>
          <w:tab w:val="left" w:pos="830"/>
        </w:tabs>
        <w:spacing w:before="0" w:after="236"/>
        <w:ind w:left="40" w:firstLine="0"/>
        <w:rPr>
          <w:sz w:val="28"/>
          <w:szCs w:val="28"/>
        </w:rPr>
      </w:pPr>
    </w:p>
    <w:p w:rsidR="00A97D49" w:rsidRDefault="00A97D49" w:rsidP="00A97D49">
      <w:pPr>
        <w:pStyle w:val="a6"/>
        <w:shd w:val="clear" w:color="auto" w:fill="auto"/>
        <w:tabs>
          <w:tab w:val="left" w:pos="830"/>
        </w:tabs>
        <w:spacing w:before="0" w:after="236"/>
        <w:ind w:left="40" w:firstLine="0"/>
        <w:rPr>
          <w:sz w:val="28"/>
          <w:szCs w:val="28"/>
        </w:rPr>
      </w:pPr>
    </w:p>
    <w:p w:rsidR="00A97D49" w:rsidRDefault="00A97D49" w:rsidP="00A97D49">
      <w:pPr>
        <w:ind w:firstLine="709"/>
        <w:jc w:val="both"/>
        <w:rPr>
          <w:color w:val="000000"/>
        </w:rPr>
      </w:pPr>
    </w:p>
    <w:p w:rsidR="00A97D49" w:rsidRDefault="00A97D49" w:rsidP="00A97D49">
      <w:pPr>
        <w:ind w:firstLine="709"/>
        <w:jc w:val="both"/>
        <w:rPr>
          <w:color w:val="000000"/>
        </w:rPr>
      </w:pPr>
    </w:p>
    <w:p w:rsidR="00A97D49" w:rsidRDefault="00A97D49" w:rsidP="00A97D49">
      <w:pPr>
        <w:ind w:firstLine="709"/>
        <w:jc w:val="both"/>
        <w:rPr>
          <w:color w:val="000000"/>
        </w:rPr>
      </w:pPr>
    </w:p>
    <w:p w:rsidR="00A97D49" w:rsidRDefault="00A97D49" w:rsidP="00A97D49">
      <w:pPr>
        <w:ind w:firstLine="709"/>
        <w:jc w:val="both"/>
        <w:rPr>
          <w:color w:val="000000"/>
        </w:rPr>
      </w:pPr>
    </w:p>
    <w:p w:rsidR="00A97D49" w:rsidRDefault="00A97D49" w:rsidP="00A97D49">
      <w:pPr>
        <w:ind w:firstLine="709"/>
        <w:jc w:val="both"/>
        <w:rPr>
          <w:color w:val="000000"/>
        </w:rPr>
      </w:pPr>
    </w:p>
    <w:p w:rsidR="00A97D49" w:rsidRDefault="00A97D49" w:rsidP="00A97D49">
      <w:pPr>
        <w:ind w:firstLine="709"/>
        <w:jc w:val="both"/>
        <w:rPr>
          <w:color w:val="000000"/>
        </w:rPr>
      </w:pPr>
    </w:p>
    <w:p w:rsidR="00A97D49" w:rsidRDefault="00A97D49" w:rsidP="00A97D49">
      <w:pPr>
        <w:ind w:firstLine="709"/>
        <w:jc w:val="both"/>
        <w:rPr>
          <w:color w:val="000000"/>
        </w:rPr>
      </w:pPr>
    </w:p>
    <w:p w:rsidR="00A97D49" w:rsidRDefault="00A97D49" w:rsidP="00A97D49">
      <w:pPr>
        <w:ind w:firstLine="709"/>
        <w:jc w:val="both"/>
        <w:rPr>
          <w:color w:val="000000"/>
        </w:rPr>
      </w:pPr>
    </w:p>
    <w:p w:rsidR="00A97D49" w:rsidRDefault="00A97D49" w:rsidP="00A97D49">
      <w:pPr>
        <w:ind w:firstLine="709"/>
        <w:jc w:val="both"/>
        <w:rPr>
          <w:color w:val="000000"/>
        </w:rPr>
      </w:pPr>
    </w:p>
    <w:p w:rsidR="00A97D49" w:rsidRDefault="00A97D49" w:rsidP="00A97D49">
      <w:pPr>
        <w:ind w:firstLine="709"/>
        <w:jc w:val="both"/>
        <w:rPr>
          <w:color w:val="000000"/>
        </w:rPr>
      </w:pPr>
    </w:p>
    <w:p w:rsidR="00A97D49" w:rsidRDefault="00A97D49" w:rsidP="00A97D49">
      <w:pPr>
        <w:ind w:firstLine="709"/>
        <w:jc w:val="both"/>
        <w:rPr>
          <w:color w:val="000000"/>
        </w:rPr>
      </w:pPr>
    </w:p>
    <w:p w:rsidR="00A97D49" w:rsidRDefault="00A97D49" w:rsidP="00A97D49">
      <w:pPr>
        <w:ind w:firstLine="709"/>
        <w:jc w:val="both"/>
        <w:rPr>
          <w:color w:val="000000"/>
        </w:rPr>
      </w:pPr>
    </w:p>
    <w:p w:rsidR="00A97D49" w:rsidRDefault="00A97D49" w:rsidP="00A97D49">
      <w:pPr>
        <w:ind w:firstLine="709"/>
        <w:jc w:val="both"/>
        <w:rPr>
          <w:color w:val="000000"/>
        </w:rPr>
      </w:pPr>
    </w:p>
    <w:p w:rsidR="00A97D49" w:rsidRDefault="00A97D49" w:rsidP="00A97D49">
      <w:pPr>
        <w:ind w:firstLine="709"/>
        <w:jc w:val="both"/>
        <w:rPr>
          <w:color w:val="000000"/>
        </w:rPr>
      </w:pPr>
    </w:p>
    <w:p w:rsidR="00A97D49" w:rsidRDefault="00A97D49" w:rsidP="00A97D49">
      <w:pPr>
        <w:ind w:firstLine="709"/>
        <w:jc w:val="center"/>
        <w:rPr>
          <w:color w:val="000000"/>
        </w:rPr>
      </w:pPr>
      <w:r>
        <w:rPr>
          <w:color w:val="000000"/>
        </w:rPr>
        <w:t>АДМИНИСТРАТИВНЫЙ РЕГЛАМЕНТ</w:t>
      </w:r>
    </w:p>
    <w:p w:rsidR="00A97D49" w:rsidRDefault="00A97D49" w:rsidP="00A97D49">
      <w:pPr>
        <w:ind w:firstLine="709"/>
        <w:jc w:val="center"/>
        <w:rPr>
          <w:color w:val="000000"/>
        </w:rPr>
      </w:pPr>
      <w:r>
        <w:rPr>
          <w:color w:val="000000"/>
        </w:rPr>
        <w:t>ПО ПРЕДОСТАВЛЕНИЮ МУНИЦИПАЛЬНОЙ УСЛУГИ</w:t>
      </w:r>
    </w:p>
    <w:p w:rsidR="00A97D49" w:rsidRDefault="00A97D49" w:rsidP="00A97D49">
      <w:pPr>
        <w:autoSpaceDE w:val="0"/>
        <w:ind w:firstLine="709"/>
        <w:jc w:val="center"/>
      </w:pPr>
      <w:r>
        <w:rPr>
          <w:bCs w:val="0"/>
        </w:rPr>
        <w:t>«</w:t>
      </w:r>
      <w:r>
        <w:t>Присвоение  адреса объекту капитального строительства, незавершенного строительства»</w:t>
      </w:r>
    </w:p>
    <w:p w:rsidR="00A97D49" w:rsidRDefault="00A97D49" w:rsidP="00A97D49">
      <w:pPr>
        <w:autoSpaceDE w:val="0"/>
        <w:ind w:firstLine="709"/>
        <w:jc w:val="center"/>
        <w:rPr>
          <w:b/>
          <w:bCs w:val="0"/>
        </w:rPr>
      </w:pPr>
    </w:p>
    <w:p w:rsidR="00A97D49" w:rsidRDefault="00A97D49" w:rsidP="00A97D49">
      <w:pPr>
        <w:ind w:firstLine="709"/>
        <w:jc w:val="center"/>
        <w:rPr>
          <w:color w:val="000000"/>
        </w:rPr>
      </w:pPr>
    </w:p>
    <w:p w:rsidR="00A97D49" w:rsidRDefault="00A97D49" w:rsidP="00A97D49">
      <w:pPr>
        <w:ind w:firstLine="709"/>
        <w:jc w:val="center"/>
        <w:rPr>
          <w:b/>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r>
        <w:rPr>
          <w:color w:val="000000"/>
        </w:rPr>
        <w:t xml:space="preserve">с. Рыбкино           </w:t>
      </w:r>
    </w:p>
    <w:p w:rsidR="00A97D49" w:rsidRDefault="00A97D49" w:rsidP="00A97D49">
      <w:pPr>
        <w:ind w:firstLine="709"/>
        <w:jc w:val="both"/>
        <w:rPr>
          <w:sz w:val="20"/>
        </w:rPr>
      </w:pPr>
    </w:p>
    <w:p w:rsidR="00A97D49" w:rsidRDefault="00A97D49" w:rsidP="00A97D49">
      <w:pPr>
        <w:ind w:firstLine="709"/>
        <w:jc w:val="both"/>
        <w:rPr>
          <w:sz w:val="20"/>
        </w:rPr>
      </w:pPr>
    </w:p>
    <w:p w:rsidR="00A97D49" w:rsidRDefault="00A97D49" w:rsidP="00A97D49">
      <w:pPr>
        <w:ind w:firstLine="709"/>
        <w:jc w:val="both"/>
        <w:rPr>
          <w:sz w:val="20"/>
        </w:rPr>
      </w:pPr>
    </w:p>
    <w:p w:rsidR="00A97D49" w:rsidRDefault="00A97D49" w:rsidP="00A97D49">
      <w:pPr>
        <w:pStyle w:val="a8"/>
        <w:ind w:firstLine="709"/>
        <w:jc w:val="both"/>
        <w:rPr>
          <w:sz w:val="24"/>
          <w:szCs w:val="24"/>
        </w:rPr>
      </w:pPr>
    </w:p>
    <w:p w:rsidR="00A97D49" w:rsidRDefault="00A97D49" w:rsidP="00A97D49">
      <w:pPr>
        <w:pStyle w:val="a8"/>
        <w:ind w:firstLine="709"/>
        <w:jc w:val="both"/>
        <w:rPr>
          <w:sz w:val="24"/>
          <w:szCs w:val="24"/>
        </w:rPr>
      </w:pPr>
    </w:p>
    <w:p w:rsidR="00A97D49" w:rsidRDefault="00A97D49" w:rsidP="00A97D49">
      <w:pPr>
        <w:pStyle w:val="a8"/>
        <w:ind w:firstLine="709"/>
        <w:jc w:val="both"/>
        <w:rPr>
          <w:sz w:val="24"/>
          <w:szCs w:val="24"/>
        </w:rPr>
      </w:pPr>
    </w:p>
    <w:p w:rsidR="00A97D49" w:rsidRDefault="00A97D49" w:rsidP="00A97D49">
      <w:pPr>
        <w:autoSpaceDE w:val="0"/>
        <w:ind w:firstLine="709"/>
        <w:jc w:val="center"/>
      </w:pPr>
      <w:r>
        <w:lastRenderedPageBreak/>
        <w:t>I. Общие положения</w:t>
      </w:r>
    </w:p>
    <w:p w:rsidR="00A97D49" w:rsidRDefault="00A97D49" w:rsidP="00A97D49">
      <w:pPr>
        <w:autoSpaceDE w:val="0"/>
        <w:ind w:firstLine="709"/>
        <w:jc w:val="both"/>
      </w:pPr>
    </w:p>
    <w:p w:rsidR="00A97D49" w:rsidRDefault="00A97D49" w:rsidP="00A97D49">
      <w:pPr>
        <w:autoSpaceDE w:val="0"/>
        <w:ind w:firstLine="709"/>
        <w:jc w:val="both"/>
      </w:pPr>
      <w:r>
        <w:t>1.1. Административный регламент предоставления муниципальной услуги «Присвоение адреса объекту капитального строительства, незавершенного строительства» (далее - Регламент) разработан в целях повышения качества оказания муниципальной услуги и предусматривает:</w:t>
      </w:r>
    </w:p>
    <w:p w:rsidR="00A97D49" w:rsidRDefault="00A97D49" w:rsidP="00A97D49">
      <w:pPr>
        <w:autoSpaceDE w:val="0"/>
        <w:ind w:firstLine="709"/>
        <w:jc w:val="both"/>
      </w:pPr>
      <w:r>
        <w:t>упорядочение административных действий в ходе оказания муниципальной услуги;</w:t>
      </w:r>
    </w:p>
    <w:p w:rsidR="00A97D49" w:rsidRDefault="00A97D49" w:rsidP="00A97D49">
      <w:pPr>
        <w:autoSpaceDE w:val="0"/>
        <w:ind w:firstLine="709"/>
        <w:jc w:val="both"/>
      </w:pPr>
      <w:r>
        <w:t>информирование граждан о порядке оказания муниципальной услуги;</w:t>
      </w:r>
    </w:p>
    <w:p w:rsidR="00A97D49" w:rsidRDefault="00A97D49" w:rsidP="00A97D49">
      <w:pPr>
        <w:autoSpaceDE w:val="0"/>
        <w:ind w:firstLine="709"/>
        <w:jc w:val="both"/>
      </w:pPr>
      <w:r>
        <w:t>доступность обращения за предоставлением муниципальной услуги;</w:t>
      </w:r>
    </w:p>
    <w:p w:rsidR="00A97D49" w:rsidRDefault="00A97D49" w:rsidP="00A97D49">
      <w:pPr>
        <w:autoSpaceDE w:val="0"/>
        <w:ind w:firstLine="709"/>
        <w:jc w:val="both"/>
      </w:pPr>
      <w:r>
        <w:t>указание об ответственности за соблюдение требований административных регламентов.</w:t>
      </w:r>
    </w:p>
    <w:p w:rsidR="00A97D49" w:rsidRDefault="00A97D49" w:rsidP="00A97D49">
      <w:pPr>
        <w:numPr>
          <w:ilvl w:val="1"/>
          <w:numId w:val="1"/>
        </w:numPr>
        <w:suppressAutoHyphens/>
        <w:autoSpaceDE w:val="0"/>
        <w:ind w:left="0" w:firstLine="709"/>
        <w:jc w:val="both"/>
      </w:pPr>
      <w:r>
        <w:t>Наименование органа, предоставляющего муниципальную услугу</w:t>
      </w:r>
    </w:p>
    <w:p w:rsidR="00A97D49" w:rsidRDefault="00A97D49" w:rsidP="00A97D49">
      <w:pPr>
        <w:autoSpaceDE w:val="0"/>
        <w:ind w:firstLine="709"/>
        <w:jc w:val="both"/>
      </w:pPr>
      <w:r>
        <w:t xml:space="preserve">Муниципальная услуга предоставляется администрацией муниципального образования </w:t>
      </w:r>
      <w:r>
        <w:rPr>
          <w:highlight w:val="yellow"/>
        </w:rPr>
        <w:t>«Рыбкинский сельский совет»</w:t>
      </w:r>
      <w:r>
        <w:t xml:space="preserve"> (далее - Сельсовет) ответственным специалистом за присвоение адресов объектам недвижимости и строениям (дале</w:t>
      </w:r>
      <w:proofErr w:type="gramStart"/>
      <w:r>
        <w:t>е-</w:t>
      </w:r>
      <w:proofErr w:type="gramEnd"/>
      <w:r>
        <w:t xml:space="preserve"> Специалист).</w:t>
      </w:r>
    </w:p>
    <w:p w:rsidR="00A97D49" w:rsidRDefault="00A97D49" w:rsidP="00A97D49">
      <w:pPr>
        <w:autoSpaceDE w:val="0"/>
        <w:ind w:firstLine="709"/>
        <w:jc w:val="both"/>
      </w:pPr>
      <w:r>
        <w:t>1.3. При предоставлении муниципальной услуги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заявителем, участвуют следующие органы и организации:</w:t>
      </w:r>
    </w:p>
    <w:p w:rsidR="00A97D49" w:rsidRDefault="00A97D49" w:rsidP="00A97D49">
      <w:pPr>
        <w:ind w:firstLine="709"/>
        <w:jc w:val="both"/>
      </w:pPr>
      <w:r>
        <w:t xml:space="preserve">- ФГБУ «ФКП </w:t>
      </w:r>
      <w:proofErr w:type="spellStart"/>
      <w:r>
        <w:t>Росреестра</w:t>
      </w:r>
      <w:proofErr w:type="spellEnd"/>
      <w:r>
        <w:t>»;</w:t>
      </w:r>
    </w:p>
    <w:p w:rsidR="00A97D49" w:rsidRDefault="00A97D49" w:rsidP="00A97D49">
      <w:pPr>
        <w:autoSpaceDE w:val="0"/>
        <w:ind w:firstLine="709"/>
        <w:jc w:val="both"/>
      </w:pPr>
      <w:r>
        <w:t>-  органы нотариата;</w:t>
      </w:r>
    </w:p>
    <w:p w:rsidR="00A97D49" w:rsidRDefault="00A97D49" w:rsidP="00A97D49">
      <w:pPr>
        <w:autoSpaceDE w:val="0"/>
        <w:ind w:firstLine="709"/>
        <w:jc w:val="both"/>
      </w:pPr>
      <w:r>
        <w:t xml:space="preserve">- Межрайонная инспекция Федеральной налоговой службы по </w:t>
      </w:r>
      <w:proofErr w:type="spellStart"/>
      <w:r>
        <w:t>Новосергиевскому</w:t>
      </w:r>
      <w:proofErr w:type="spellEnd"/>
      <w:r>
        <w:t xml:space="preserve"> району №6;</w:t>
      </w:r>
    </w:p>
    <w:p w:rsidR="00A97D49" w:rsidRDefault="00A97D49" w:rsidP="00A97D49">
      <w:pPr>
        <w:autoSpaceDE w:val="0"/>
        <w:ind w:firstLine="709"/>
        <w:jc w:val="both"/>
      </w:pPr>
      <w:r>
        <w:t>- землеустроительные организации.</w:t>
      </w:r>
    </w:p>
    <w:p w:rsidR="00A97D49" w:rsidRDefault="00A97D49" w:rsidP="00A97D49">
      <w:pPr>
        <w:autoSpaceDE w:val="0"/>
        <w:ind w:firstLine="709"/>
        <w:jc w:val="both"/>
      </w:pPr>
      <w:r>
        <w:t xml:space="preserve">1.4 Получателями муниципальной услуги по Присвоению почтового адреса объекту капитального строительства, незавершенного строительства  являются: </w:t>
      </w:r>
    </w:p>
    <w:p w:rsidR="00A97D49" w:rsidRDefault="00A97D49" w:rsidP="00A97D49">
      <w:pPr>
        <w:autoSpaceDE w:val="0"/>
        <w:ind w:firstLine="709"/>
      </w:pPr>
      <w:r>
        <w:t>-физические;</w:t>
      </w:r>
    </w:p>
    <w:p w:rsidR="00A97D49" w:rsidRDefault="00A97D49" w:rsidP="00A97D49">
      <w:pPr>
        <w:autoSpaceDE w:val="0"/>
        <w:ind w:firstLine="709"/>
      </w:pPr>
      <w:r>
        <w:t xml:space="preserve"> -юридические лица;</w:t>
      </w:r>
    </w:p>
    <w:p w:rsidR="00A97D49" w:rsidRDefault="00A97D49" w:rsidP="00A97D49">
      <w:pPr>
        <w:autoSpaceDE w:val="0"/>
        <w:ind w:firstLine="709"/>
        <w:jc w:val="both"/>
      </w:pPr>
      <w:r>
        <w:t xml:space="preserve"> -индивидуальные предприниматели без образования юридического лица, являющиеся собственниками, арендаторами или балансодержателями объектов недвижимости;</w:t>
      </w:r>
    </w:p>
    <w:p w:rsidR="00A97D49" w:rsidRDefault="00A97D49" w:rsidP="00A97D49">
      <w:pPr>
        <w:autoSpaceDE w:val="0"/>
        <w:ind w:firstLine="709"/>
        <w:jc w:val="both"/>
      </w:pPr>
      <w:r>
        <w:t>- уполномоченные в соответствии с действующим законодательством представители собственника, арендатора или балансодержателя объект</w:t>
      </w:r>
      <w:proofErr w:type="gramStart"/>
      <w:r>
        <w:t>а(</w:t>
      </w:r>
      <w:proofErr w:type="spellStart"/>
      <w:proofErr w:type="gramEnd"/>
      <w:r>
        <w:t>ов</w:t>
      </w:r>
      <w:proofErr w:type="spellEnd"/>
      <w:r>
        <w:t>) недвижимости,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A97D49" w:rsidRDefault="00A97D49" w:rsidP="00A97D49">
      <w:pPr>
        <w:autoSpaceDE w:val="0"/>
        <w:ind w:firstLine="709"/>
        <w:jc w:val="both"/>
      </w:pPr>
      <w:r>
        <w:t>1.5. Заявители обращаются за получением муниципальной услуги по присвоению почтового адреса объекту капитального строительства, незавершенного строительства в следующих случаях:</w:t>
      </w:r>
    </w:p>
    <w:p w:rsidR="00A97D49" w:rsidRDefault="00A97D49" w:rsidP="00A97D49">
      <w:pPr>
        <w:numPr>
          <w:ilvl w:val="0"/>
          <w:numId w:val="2"/>
        </w:numPr>
        <w:suppressAutoHyphens/>
        <w:autoSpaceDE w:val="0"/>
        <w:ind w:left="0" w:firstLine="709"/>
        <w:jc w:val="both"/>
      </w:pPr>
      <w:r>
        <w:t>ввод объекта недвижимости в эксплуатацию;</w:t>
      </w:r>
    </w:p>
    <w:p w:rsidR="00A97D49" w:rsidRDefault="00A97D49" w:rsidP="00A97D49">
      <w:pPr>
        <w:numPr>
          <w:ilvl w:val="0"/>
          <w:numId w:val="2"/>
        </w:numPr>
        <w:suppressAutoHyphens/>
        <w:autoSpaceDE w:val="0"/>
        <w:ind w:left="0" w:firstLine="709"/>
        <w:jc w:val="both"/>
      </w:pPr>
      <w:r>
        <w:lastRenderedPageBreak/>
        <w:t>разделение имущественных комплексов и других объектов адресации на отдельные части и самостоятельные объекты;</w:t>
      </w:r>
    </w:p>
    <w:p w:rsidR="00A97D49" w:rsidRDefault="00A97D49" w:rsidP="00A97D49">
      <w:pPr>
        <w:numPr>
          <w:ilvl w:val="0"/>
          <w:numId w:val="2"/>
        </w:numPr>
        <w:suppressAutoHyphens/>
        <w:autoSpaceDE w:val="0"/>
        <w:ind w:left="0" w:firstLine="709"/>
        <w:jc w:val="both"/>
      </w:pPr>
      <w:r>
        <w:t>объединение объектов адресации в новый комплекс;</w:t>
      </w:r>
    </w:p>
    <w:p w:rsidR="00A97D49" w:rsidRDefault="00A97D49" w:rsidP="00A97D49">
      <w:pPr>
        <w:numPr>
          <w:ilvl w:val="0"/>
          <w:numId w:val="2"/>
        </w:numPr>
        <w:suppressAutoHyphens/>
        <w:autoSpaceDE w:val="0"/>
        <w:ind w:left="0" w:firstLine="709"/>
        <w:jc w:val="both"/>
      </w:pPr>
      <w:r>
        <w:t xml:space="preserve">выявление неполных или </w:t>
      </w:r>
      <w:proofErr w:type="spellStart"/>
      <w:r>
        <w:t>дублирующихся</w:t>
      </w:r>
      <w:proofErr w:type="spellEnd"/>
      <w:r>
        <w:t xml:space="preserve"> адресов;</w:t>
      </w:r>
    </w:p>
    <w:p w:rsidR="00A97D49" w:rsidRDefault="00A97D49" w:rsidP="00A97D49">
      <w:pPr>
        <w:numPr>
          <w:ilvl w:val="0"/>
          <w:numId w:val="2"/>
        </w:numPr>
        <w:suppressAutoHyphens/>
        <w:autoSpaceDE w:val="0"/>
        <w:ind w:left="0" w:firstLine="709"/>
        <w:jc w:val="both"/>
      </w:pPr>
      <w:r>
        <w:t>переименование улиц;</w:t>
      </w:r>
    </w:p>
    <w:p w:rsidR="00A97D49" w:rsidRDefault="00A97D49" w:rsidP="00A97D49">
      <w:pPr>
        <w:numPr>
          <w:ilvl w:val="0"/>
          <w:numId w:val="2"/>
        </w:numPr>
        <w:suppressAutoHyphens/>
        <w:autoSpaceDE w:val="0"/>
        <w:ind w:left="0" w:firstLine="709"/>
        <w:jc w:val="both"/>
      </w:pPr>
      <w:r>
        <w:t>упорядочение нумерации объектов (элементов застройки);</w:t>
      </w:r>
    </w:p>
    <w:p w:rsidR="00A97D49" w:rsidRDefault="00A97D49" w:rsidP="00A97D49">
      <w:pPr>
        <w:numPr>
          <w:ilvl w:val="0"/>
          <w:numId w:val="2"/>
        </w:numPr>
        <w:suppressAutoHyphens/>
        <w:autoSpaceDE w:val="0"/>
        <w:ind w:left="0" w:firstLine="709"/>
        <w:jc w:val="both"/>
      </w:pPr>
      <w:r>
        <w:t>формирование земельного участка как объекта недвижимости.</w:t>
      </w:r>
    </w:p>
    <w:p w:rsidR="00A97D49" w:rsidRDefault="00A97D49" w:rsidP="00A97D49">
      <w:pPr>
        <w:numPr>
          <w:ilvl w:val="0"/>
          <w:numId w:val="2"/>
        </w:numPr>
        <w:suppressAutoHyphens/>
        <w:autoSpaceDE w:val="0"/>
        <w:ind w:left="0" w:firstLine="709"/>
        <w:jc w:val="both"/>
      </w:pPr>
      <w:r>
        <w:t>выявленное в результате экспертизы документов несоответствие существующего адреса объекта недвижимости его фактическому расположению на территории Сельсовета и адресам, присвоенным соседним объектам адресации.</w:t>
      </w:r>
    </w:p>
    <w:p w:rsidR="00A97D49" w:rsidRDefault="00A97D49" w:rsidP="00A97D49">
      <w:pPr>
        <w:shd w:val="clear" w:color="auto" w:fill="FFFFFF"/>
        <w:ind w:firstLine="709"/>
        <w:jc w:val="both"/>
      </w:pPr>
      <w:r>
        <w:t xml:space="preserve">1.6 </w:t>
      </w:r>
      <w:r>
        <w:rPr>
          <w:bCs w:val="0"/>
        </w:rPr>
        <w:t>Нормативные правовые акты, регулирующие исполнение муниципальной услуги:</w:t>
      </w:r>
    </w:p>
    <w:p w:rsidR="00A97D49" w:rsidRDefault="00A97D49" w:rsidP="00A97D49">
      <w:pPr>
        <w:pStyle w:val="Style7"/>
        <w:widowControl/>
        <w:tabs>
          <w:tab w:val="left" w:pos="1354"/>
          <w:tab w:val="left" w:leader="underscore" w:pos="7949"/>
        </w:tabs>
        <w:spacing w:line="24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 Градостроительный кодекс Российской Федерации (</w:t>
      </w:r>
      <w:r>
        <w:rPr>
          <w:rStyle w:val="FontStyle47"/>
          <w:sz w:val="28"/>
          <w:szCs w:val="28"/>
        </w:rPr>
        <w:t>первоначальный текст опубликован в официальных изданиях:</w:t>
      </w:r>
      <w:proofErr w:type="gramEnd"/>
      <w:r>
        <w:rPr>
          <w:rStyle w:val="FontStyle47"/>
          <w:sz w:val="28"/>
          <w:szCs w:val="28"/>
        </w:rPr>
        <w:t xml:space="preserve"> «Российская газета» от 30 декабря </w:t>
      </w:r>
      <w:smartTag w:uri="urn:schemas-microsoft-com:office:smarttags" w:element="metricconverter">
        <w:smartTagPr>
          <w:attr w:name="ProductID" w:val="2004 г"/>
        </w:smartTagPr>
        <w:r>
          <w:rPr>
            <w:rStyle w:val="FontStyle47"/>
            <w:sz w:val="28"/>
            <w:szCs w:val="28"/>
          </w:rPr>
          <w:t>2004 г</w:t>
        </w:r>
      </w:smartTag>
      <w:r>
        <w:rPr>
          <w:rStyle w:val="FontStyle47"/>
          <w:sz w:val="28"/>
          <w:szCs w:val="28"/>
        </w:rPr>
        <w:t xml:space="preserve">. № 290, «Парламентская газета» от 14 января </w:t>
      </w:r>
      <w:smartTag w:uri="urn:schemas-microsoft-com:office:smarttags" w:element="metricconverter">
        <w:smartTagPr>
          <w:attr w:name="ProductID" w:val="2005 г"/>
        </w:smartTagPr>
        <w:r>
          <w:rPr>
            <w:rStyle w:val="FontStyle47"/>
            <w:sz w:val="28"/>
            <w:szCs w:val="28"/>
          </w:rPr>
          <w:t>2005 г</w:t>
        </w:r>
      </w:smartTag>
      <w:r>
        <w:rPr>
          <w:rStyle w:val="FontStyle47"/>
          <w:sz w:val="28"/>
          <w:szCs w:val="28"/>
        </w:rPr>
        <w:t xml:space="preserve">. № 5-6, Собрание законодательства Российской Федерации от 3 января </w:t>
      </w:r>
      <w:smartTag w:uri="urn:schemas-microsoft-com:office:smarttags" w:element="metricconverter">
        <w:smartTagPr>
          <w:attr w:name="ProductID" w:val="2005 г"/>
        </w:smartTagPr>
        <w:r>
          <w:rPr>
            <w:rStyle w:val="FontStyle47"/>
            <w:sz w:val="28"/>
            <w:szCs w:val="28"/>
          </w:rPr>
          <w:t>2005 г</w:t>
        </w:r>
      </w:smartTag>
      <w:r>
        <w:rPr>
          <w:rStyle w:val="FontStyle47"/>
          <w:sz w:val="28"/>
          <w:szCs w:val="28"/>
        </w:rPr>
        <w:t>. № 1 (часть I) ст. 16);</w:t>
      </w:r>
    </w:p>
    <w:p w:rsidR="00A97D49" w:rsidRDefault="00A97D49" w:rsidP="00A97D49">
      <w:pPr>
        <w:autoSpaceDE w:val="0"/>
        <w:ind w:firstLine="709"/>
        <w:jc w:val="both"/>
      </w:pPr>
      <w:proofErr w:type="gramStart"/>
      <w:r>
        <w:t>- Земельный кодекс Российской Федерации (Первоначальный текст документа опубликован в изданиях «Собрание законодательства РФ», 29.10.2001, №44, ст.4147, «Парламентская газета», №204-205, 30.10.2001, «Российская газета», №211-212, 30.10.2001);</w:t>
      </w:r>
      <w:r>
        <w:rPr>
          <w:color w:val="000000"/>
        </w:rPr>
        <w:br/>
      </w:r>
      <w:r>
        <w:t xml:space="preserve">         - Федеральный закон от 21.07.1997 № 122-ФЗ "О государственной регистрации права на недвижимое имущество и сделок с ним" (Первоначальный текст документа опубликован в изданиях «Собрание законодательства РФ», 28.07.1997, №30, ст.3594, «Российская газета», №145, 30.07.1997); </w:t>
      </w:r>
      <w:proofErr w:type="gramEnd"/>
    </w:p>
    <w:p w:rsidR="00A97D49" w:rsidRDefault="00A97D49" w:rsidP="00A97D49">
      <w:pPr>
        <w:autoSpaceDE w:val="0"/>
        <w:ind w:firstLine="709"/>
        <w:jc w:val="both"/>
      </w:pPr>
      <w:r>
        <w:t xml:space="preserve"> </w:t>
      </w:r>
      <w:proofErr w:type="gramStart"/>
      <w:r>
        <w:t xml:space="preserve">- Федеральный закон от 06.10.2003 N 131-ФЗ "Об общих принципах организации местного самоуправления в Российской Федерации" </w:t>
      </w:r>
      <w:r>
        <w:rPr>
          <w:rStyle w:val="FontStyle47"/>
        </w:rPr>
        <w:t>(первоначальный текст опубликован в официальных изданиях:</w:t>
      </w:r>
      <w:proofErr w:type="gramEnd"/>
      <w:r>
        <w:rPr>
          <w:rStyle w:val="FontStyle47"/>
        </w:rPr>
        <w:t xml:space="preserve"> </w:t>
      </w:r>
      <w:proofErr w:type="gramStart"/>
      <w:r>
        <w:rPr>
          <w:rStyle w:val="FontStyle47"/>
        </w:rPr>
        <w:t xml:space="preserve">«Российская газета» от 8 октября </w:t>
      </w:r>
      <w:smartTag w:uri="urn:schemas-microsoft-com:office:smarttags" w:element="metricconverter">
        <w:smartTagPr>
          <w:attr w:name="ProductID" w:val="2003 г"/>
        </w:smartTagPr>
        <w:r>
          <w:rPr>
            <w:rStyle w:val="FontStyle47"/>
          </w:rPr>
          <w:t>2003 г</w:t>
        </w:r>
      </w:smartTag>
      <w:r>
        <w:rPr>
          <w:rStyle w:val="FontStyle47"/>
        </w:rPr>
        <w:t xml:space="preserve">. № 202, «Парламентская газета» от 8 октября  </w:t>
      </w:r>
      <w:smartTag w:uri="urn:schemas-microsoft-com:office:smarttags" w:element="metricconverter">
        <w:smartTagPr>
          <w:attr w:name="ProductID" w:val="2003 г"/>
        </w:smartTagPr>
        <w:r>
          <w:rPr>
            <w:rStyle w:val="FontStyle47"/>
          </w:rPr>
          <w:t>2003 г</w:t>
        </w:r>
      </w:smartTag>
      <w:r>
        <w:rPr>
          <w:rStyle w:val="FontStyle47"/>
        </w:rPr>
        <w:t xml:space="preserve">. № 186, Собрание законодательства Российской Федерации от                6 октября </w:t>
      </w:r>
      <w:smartTag w:uri="urn:schemas-microsoft-com:office:smarttags" w:element="metricconverter">
        <w:smartTagPr>
          <w:attr w:name="ProductID" w:val="2003 г"/>
        </w:smartTagPr>
        <w:r>
          <w:rPr>
            <w:rStyle w:val="FontStyle47"/>
          </w:rPr>
          <w:t>2003 г</w:t>
        </w:r>
      </w:smartTag>
      <w:r>
        <w:rPr>
          <w:rStyle w:val="FontStyle47"/>
        </w:rPr>
        <w:t>. № 40 ст. 3822);</w:t>
      </w:r>
      <w:r>
        <w:t xml:space="preserve">, </w:t>
      </w:r>
      <w:proofErr w:type="gramEnd"/>
    </w:p>
    <w:p w:rsidR="00A97D49" w:rsidRDefault="00A97D49" w:rsidP="00A97D49">
      <w:pPr>
        <w:pStyle w:val="Style7"/>
        <w:widowControl/>
        <w:tabs>
          <w:tab w:val="left" w:pos="1354"/>
          <w:tab w:val="left" w:leader="underscore" w:pos="7949"/>
        </w:tabs>
        <w:spacing w:line="240" w:lineRule="auto"/>
        <w:ind w:firstLine="709"/>
        <w:rPr>
          <w:rFonts w:ascii="Times New Roman" w:hAnsi="Times New Roman" w:cs="Times New Roman"/>
          <w:sz w:val="28"/>
          <w:szCs w:val="28"/>
        </w:rPr>
      </w:pPr>
      <w:r>
        <w:rPr>
          <w:rFonts w:ascii="Times New Roman" w:hAnsi="Times New Roman" w:cs="Times New Roman"/>
          <w:sz w:val="28"/>
          <w:szCs w:val="28"/>
        </w:rPr>
        <w:t>- Федеральный закон от 02.05.2006 N 59-ФЗ "О порядке рассмотрения обращений граждан Российской Федерации" (</w:t>
      </w:r>
      <w:r>
        <w:rPr>
          <w:rStyle w:val="FontStyle47"/>
          <w:sz w:val="28"/>
          <w:szCs w:val="28"/>
        </w:rPr>
        <w:t xml:space="preserve">текст опубликован в Собрании законодательства Российской Федерации от 8 мая </w:t>
      </w:r>
      <w:smartTag w:uri="urn:schemas-microsoft-com:office:smarttags" w:element="metricconverter">
        <w:smartTagPr>
          <w:attr w:name="ProductID" w:val="2006 г"/>
        </w:smartTagPr>
        <w:r>
          <w:rPr>
            <w:rStyle w:val="FontStyle47"/>
            <w:sz w:val="28"/>
            <w:szCs w:val="28"/>
          </w:rPr>
          <w:t>2006 г</w:t>
        </w:r>
      </w:smartTag>
      <w:r>
        <w:rPr>
          <w:rStyle w:val="FontStyle47"/>
          <w:sz w:val="28"/>
          <w:szCs w:val="28"/>
        </w:rPr>
        <w:t>. № 19 ст. 2060);</w:t>
      </w:r>
    </w:p>
    <w:p w:rsidR="00A97D49" w:rsidRDefault="00A97D49" w:rsidP="00A97D49">
      <w:pPr>
        <w:pStyle w:val="Style7"/>
        <w:widowControl/>
        <w:tabs>
          <w:tab w:val="left" w:pos="1354"/>
          <w:tab w:val="left" w:leader="underscore" w:pos="7949"/>
        </w:tab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 Федеральный закон от 27.07.2010 N 210-ФЗ "Об организации предоставления государственных и муниципальных услуг» (</w:t>
      </w:r>
      <w:r>
        <w:rPr>
          <w:rStyle w:val="FontStyle47"/>
          <w:sz w:val="28"/>
          <w:szCs w:val="28"/>
        </w:rPr>
        <w:t>«Российская газета», №168, 30.07.2010, «Собрание законодательства РФ», 02.08.2010, №31, ст.4179);</w:t>
      </w:r>
    </w:p>
    <w:p w:rsidR="00A97D49" w:rsidRDefault="00A97D49" w:rsidP="00A97D49">
      <w:pPr>
        <w:autoSpaceDE w:val="0"/>
        <w:ind w:firstLine="709"/>
        <w:jc w:val="both"/>
      </w:pPr>
      <w:r>
        <w:t>1.7. Результат предоставления муниципальной услуги</w:t>
      </w:r>
    </w:p>
    <w:p w:rsidR="00A97D49" w:rsidRDefault="00A97D49" w:rsidP="00A97D49">
      <w:pPr>
        <w:autoSpaceDE w:val="0"/>
        <w:ind w:firstLine="709"/>
        <w:jc w:val="both"/>
      </w:pPr>
      <w:r>
        <w:t xml:space="preserve"> Результатом предоставления муниципальной услуги является представление выписки из Адресного хозяйства Сельсовета  (далее - выписка из адресного хозяйства) или отказ в предоставлении муниципальной услуги.</w:t>
      </w:r>
    </w:p>
    <w:p w:rsidR="00A97D49" w:rsidRDefault="00A97D49" w:rsidP="00A97D49">
      <w:pPr>
        <w:autoSpaceDE w:val="0"/>
        <w:ind w:firstLine="709"/>
        <w:jc w:val="both"/>
      </w:pPr>
      <w:r>
        <w:t>1.8 Предоставление муниципальной услуги осуществляется бесплатно.</w:t>
      </w:r>
    </w:p>
    <w:p w:rsidR="00A97D49" w:rsidRDefault="00A97D49" w:rsidP="00A97D49">
      <w:pPr>
        <w:autoSpaceDE w:val="0"/>
        <w:ind w:firstLine="709"/>
        <w:jc w:val="both"/>
      </w:pPr>
    </w:p>
    <w:p w:rsidR="00A97D49" w:rsidRDefault="00A97D49" w:rsidP="00A97D49">
      <w:pPr>
        <w:shd w:val="clear" w:color="auto" w:fill="FFFFFF"/>
        <w:tabs>
          <w:tab w:val="left" w:pos="344"/>
          <w:tab w:val="num" w:pos="720"/>
        </w:tabs>
        <w:ind w:firstLine="709"/>
        <w:jc w:val="center"/>
        <w:rPr>
          <w:b/>
          <w:sz w:val="32"/>
          <w:szCs w:val="32"/>
        </w:rPr>
      </w:pPr>
      <w:r>
        <w:rPr>
          <w:b/>
          <w:sz w:val="32"/>
          <w:szCs w:val="32"/>
          <w:lang w:val="en-US"/>
        </w:rPr>
        <w:lastRenderedPageBreak/>
        <w:t>II</w:t>
      </w:r>
      <w:r>
        <w:rPr>
          <w:b/>
          <w:sz w:val="32"/>
          <w:szCs w:val="32"/>
        </w:rPr>
        <w:t xml:space="preserve"> Требования к порядку исполнения муниципальной услуги</w:t>
      </w:r>
    </w:p>
    <w:p w:rsidR="00A97D49" w:rsidRDefault="00A97D49" w:rsidP="00A97D49">
      <w:pPr>
        <w:shd w:val="clear" w:color="auto" w:fill="FFFFFF"/>
        <w:jc w:val="both"/>
      </w:pPr>
    </w:p>
    <w:p w:rsidR="00A97D49" w:rsidRDefault="00A97D49" w:rsidP="00A97D49">
      <w:pPr>
        <w:ind w:firstLine="708"/>
        <w:jc w:val="both"/>
      </w:pPr>
      <w:r>
        <w:t>2.1 Информирование по вопросам предоставления муниципальной       услуги осуществляет специалист администрации  при личном контакте с получателями муниципальной услуги.</w:t>
      </w:r>
    </w:p>
    <w:p w:rsidR="00A97D49" w:rsidRDefault="00A97D49" w:rsidP="00A97D49">
      <w:pPr>
        <w:ind w:firstLine="709"/>
        <w:jc w:val="both"/>
      </w:pPr>
      <w:r>
        <w:t>Информация о порядке предоставления муниципальной услуге является открытой, общедоступной.</w:t>
      </w:r>
    </w:p>
    <w:p w:rsidR="00A97D49" w:rsidRDefault="00A97D49" w:rsidP="00A97D49">
      <w:pPr>
        <w:ind w:firstLine="709"/>
        <w:jc w:val="both"/>
      </w:pPr>
      <w:r>
        <w:t>Информация предоставляется:</w:t>
      </w:r>
    </w:p>
    <w:p w:rsidR="00A97D49" w:rsidRDefault="00A97D49" w:rsidP="00A97D49">
      <w:pPr>
        <w:ind w:firstLine="709"/>
        <w:jc w:val="both"/>
      </w:pPr>
      <w:r>
        <w:t>-с использованием средств телефонной связи, электронного информирования и электронной техники;</w:t>
      </w:r>
    </w:p>
    <w:p w:rsidR="00A97D49" w:rsidRDefault="00A97D49" w:rsidP="00A97D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-посредством размещения в информационно-телекоммуникационных сетях (в том числе сети Интернет),</w:t>
      </w:r>
    </w:p>
    <w:p w:rsidR="00A97D49" w:rsidRDefault="00A97D49" w:rsidP="00A97D49">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-публикаций в средствах массовой информации, обнародования на территории Сельсовета, непосредственно в помещениях администрации Сельсовета.</w:t>
      </w:r>
      <w:r>
        <w:rPr>
          <w:rFonts w:ascii="Times New Roman" w:hAnsi="Times New Roman" w:cs="Times New Roman"/>
          <w:color w:val="000000"/>
          <w:sz w:val="28"/>
          <w:szCs w:val="28"/>
        </w:rPr>
        <w:t xml:space="preserve"> </w:t>
      </w:r>
    </w:p>
    <w:p w:rsidR="00A97D49" w:rsidRDefault="00A97D49" w:rsidP="00A97D49">
      <w:pPr>
        <w:pStyle w:val="a5"/>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  2.1.1. Информация о месте нахождения и графике работы исполняющего муниципальную услугу.</w:t>
      </w:r>
    </w:p>
    <w:p w:rsidR="00A97D49" w:rsidRDefault="00A97D49" w:rsidP="00A97D49">
      <w:pPr>
        <w:ind w:firstLine="709"/>
        <w:rPr>
          <w:color w:val="000000"/>
          <w:highlight w:val="yellow"/>
        </w:rPr>
      </w:pPr>
      <w:r>
        <w:t xml:space="preserve">      </w:t>
      </w:r>
      <w:r>
        <w:rPr>
          <w:highlight w:val="yellow"/>
        </w:rPr>
        <w:t xml:space="preserve">Адрес: </w:t>
      </w:r>
      <w:r>
        <w:rPr>
          <w:color w:val="000000"/>
          <w:highlight w:val="yellow"/>
        </w:rPr>
        <w:t>461236  , Оренбургской области, Новосергиевского района, село Рыбкино</w:t>
      </w:r>
      <w:proofErr w:type="gramStart"/>
      <w:r>
        <w:rPr>
          <w:color w:val="000000"/>
          <w:highlight w:val="yellow"/>
        </w:rPr>
        <w:t xml:space="preserve"> ,</w:t>
      </w:r>
      <w:proofErr w:type="gramEnd"/>
      <w:r>
        <w:rPr>
          <w:color w:val="000000"/>
          <w:highlight w:val="yellow"/>
        </w:rPr>
        <w:t xml:space="preserve"> улица Чапаева, дом 33 . </w:t>
      </w:r>
      <w:r>
        <w:rPr>
          <w:color w:val="000000"/>
          <w:highlight w:val="yellow"/>
        </w:rPr>
        <w:br/>
        <w:t>Телефон: 8(35339) 9-66-45</w:t>
      </w:r>
    </w:p>
    <w:p w:rsidR="00A97D49" w:rsidRDefault="00A97D49" w:rsidP="00A97D49">
      <w:pPr>
        <w:pStyle w:val="a5"/>
        <w:spacing w:before="0" w:after="0"/>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Адрес электронной почты: </w:t>
      </w:r>
      <w:proofErr w:type="spellStart"/>
      <w:r>
        <w:rPr>
          <w:rFonts w:ascii="Times New Roman" w:hAnsi="Times New Roman" w:cs="Times New Roman"/>
          <w:sz w:val="28"/>
          <w:szCs w:val="28"/>
          <w:highlight w:val="yellow"/>
          <w:lang w:val="en-US"/>
        </w:rPr>
        <w:t>srybkino</w:t>
      </w:r>
      <w:proofErr w:type="spellEnd"/>
      <w:r>
        <w:rPr>
          <w:rFonts w:ascii="Times New Roman" w:hAnsi="Times New Roman" w:cs="Times New Roman"/>
          <w:sz w:val="28"/>
          <w:szCs w:val="28"/>
          <w:highlight w:val="yellow"/>
        </w:rPr>
        <w:t>@mail.ru.</w:t>
      </w:r>
    </w:p>
    <w:p w:rsidR="00A97D49" w:rsidRDefault="00A97D49" w:rsidP="00A97D49">
      <w:pPr>
        <w:pStyle w:val="a5"/>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p>
    <w:p w:rsidR="00A97D49" w:rsidRDefault="00A97D49" w:rsidP="00A97D49">
      <w:pPr>
        <w:ind w:firstLine="709"/>
      </w:pPr>
      <w:r>
        <w:t>С понедельника по пятницу   с 09.00 до 18.00.</w:t>
      </w:r>
    </w:p>
    <w:p w:rsidR="00A97D49" w:rsidRDefault="00A97D49" w:rsidP="00A97D49">
      <w:pPr>
        <w:ind w:firstLine="709"/>
      </w:pPr>
      <w:r>
        <w:t xml:space="preserve">Перерыв на обед с  13.00 до 14.00. </w:t>
      </w:r>
    </w:p>
    <w:p w:rsidR="00A97D49" w:rsidRDefault="00A97D49" w:rsidP="00A97D49">
      <w:pPr>
        <w:ind w:firstLine="709"/>
      </w:pPr>
      <w:r>
        <w:t xml:space="preserve">Суббота, </w:t>
      </w:r>
      <w:proofErr w:type="gramStart"/>
      <w:r>
        <w:t>воскресенье–выходные</w:t>
      </w:r>
      <w:proofErr w:type="gramEnd"/>
      <w:r>
        <w:t xml:space="preserve"> дни.</w:t>
      </w:r>
    </w:p>
    <w:p w:rsidR="00A97D49" w:rsidRDefault="00A97D49" w:rsidP="00A97D49">
      <w:pPr>
        <w:pStyle w:val="NoSpacing"/>
        <w:tabs>
          <w:tab w:val="left" w:pos="0"/>
        </w:tabs>
        <w:ind w:firstLine="709"/>
        <w:jc w:val="both"/>
        <w:rPr>
          <w:rFonts w:ascii="Times New Roman" w:hAnsi="Times New Roman"/>
          <w:b/>
          <w:sz w:val="28"/>
          <w:szCs w:val="28"/>
        </w:rPr>
      </w:pPr>
      <w:r>
        <w:rPr>
          <w:rFonts w:ascii="Times New Roman" w:hAnsi="Times New Roman"/>
          <w:sz w:val="28"/>
          <w:szCs w:val="28"/>
        </w:rPr>
        <w:t>2.2.</w:t>
      </w:r>
      <w:r>
        <w:rPr>
          <w:sz w:val="28"/>
          <w:szCs w:val="28"/>
        </w:rPr>
        <w:t xml:space="preserve"> </w:t>
      </w:r>
      <w:r>
        <w:rPr>
          <w:rFonts w:ascii="Times New Roman" w:hAnsi="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    </w:t>
      </w:r>
    </w:p>
    <w:p w:rsidR="00A97D49" w:rsidRDefault="00A97D49" w:rsidP="00A97D49">
      <w:pPr>
        <w:pStyle w:val="NoSpacing"/>
        <w:tabs>
          <w:tab w:val="left" w:pos="0"/>
          <w:tab w:val="left" w:pos="2127"/>
        </w:tabs>
        <w:ind w:firstLine="709"/>
        <w:jc w:val="both"/>
        <w:rPr>
          <w:rFonts w:ascii="Times New Roman" w:hAnsi="Times New Roman"/>
          <w:sz w:val="28"/>
          <w:szCs w:val="28"/>
        </w:rPr>
      </w:pPr>
      <w:r>
        <w:rPr>
          <w:rFonts w:ascii="Times New Roman" w:hAnsi="Times New Roman"/>
          <w:sz w:val="28"/>
          <w:szCs w:val="28"/>
          <w:lang w:eastAsia="ru-RU"/>
        </w:rPr>
        <w:t xml:space="preserve">2.3. </w:t>
      </w:r>
      <w:r>
        <w:rPr>
          <w:rFonts w:ascii="Times New Roman" w:hAnsi="Times New Roman"/>
          <w:sz w:val="28"/>
          <w:szCs w:val="28"/>
        </w:rPr>
        <w:t xml:space="preserve">Запрос заявителя о предоставлении муниципальной услуги регистрируется в течение 15 минут с момента поступления. </w:t>
      </w:r>
    </w:p>
    <w:p w:rsidR="00A97D49" w:rsidRDefault="00A97D49" w:rsidP="00A97D49">
      <w:pPr>
        <w:pStyle w:val="NoSpacing"/>
        <w:rPr>
          <w:rFonts w:ascii="Times New Roman" w:hAnsi="Times New Roman"/>
          <w:sz w:val="28"/>
          <w:szCs w:val="28"/>
        </w:rPr>
      </w:pPr>
      <w:r>
        <w:rPr>
          <w:rFonts w:ascii="Times New Roman" w:hAnsi="Times New Roman"/>
        </w:rPr>
        <w:t xml:space="preserve">   </w:t>
      </w:r>
      <w:r>
        <w:rPr>
          <w:rFonts w:ascii="Times New Roman" w:hAnsi="Times New Roman"/>
        </w:rPr>
        <w:tab/>
        <w:t xml:space="preserve"> </w:t>
      </w:r>
      <w:r>
        <w:rPr>
          <w:rFonts w:ascii="Times New Roman" w:hAnsi="Times New Roman"/>
          <w:sz w:val="28"/>
          <w:szCs w:val="28"/>
        </w:rPr>
        <w:t>2.4. Показатели доступности  для лиц с ограниченными возможностями здоровья:</w:t>
      </w:r>
    </w:p>
    <w:p w:rsidR="00A97D49" w:rsidRDefault="00A97D49" w:rsidP="00A97D49">
      <w:pPr>
        <w:pStyle w:val="NoSpacing"/>
        <w:rPr>
          <w:rFonts w:ascii="Times New Roman" w:hAnsi="Times New Roman"/>
          <w:sz w:val="28"/>
          <w:szCs w:val="28"/>
        </w:rPr>
      </w:pPr>
      <w:r>
        <w:rPr>
          <w:rFonts w:ascii="Times New Roman" w:hAnsi="Times New Roman"/>
          <w:sz w:val="28"/>
          <w:szCs w:val="28"/>
        </w:rPr>
        <w:tab/>
        <w:t>Вход в помещение администрации оборудован пандусом.</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tab/>
        <w:t>2.5.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материалам с образцами  заполнения и перечнем документов, необходимых для предоставления муниципальной услуги.</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tab/>
        <w:t>Прием заявителей, пользователей муниципальной услуги, осуществляется   специалистом  согласно графику приема граждан, в помещениях здания администрации сельсовета с учетом максимальной доступности. На здании обязательно наличие стандартной вывески с наименованием органа местного самоуправления.</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lastRenderedPageBreak/>
        <w:tab/>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tab/>
        <w:t>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заявителя, находящегося на приеме, должно быть предусмотрено место для сидения и раскладки документов. Для предоставления муниципальной услуги выделяются расходные материалы и канцелярские товары.</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tab/>
        <w:t xml:space="preserve">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 </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tab/>
        <w:t>Место для заполнения запросов о предоставлении муниципальной услуги оборудуется необходимой функциональной мебелью и информационными материалами, расположенными в кабинете, где исполняется муниципальная услуга.</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tab/>
        <w:t>Информационные материалы и информация на сайте содержит:</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tab/>
        <w:t>-извлечения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tab/>
        <w:t>-текст административного регламента (полная версия – на сайте, извлечения – в информационных материалах);</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tab/>
        <w:t>-перечень документов, необходимых для исполнения муниципальной услуги, требования, предъявляемые к этим документам;</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tab/>
        <w:t>-место и режим приема посетителей;</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tab/>
        <w:t>-таблица сроков исполнения муниципальной услуги в целом и максимальных сроков выполнения отдельных административных процедур;</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tab/>
        <w:t>-основания для отказа или приостановления исполнения муниципальной услуги;</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tab/>
        <w:t>-порядок информирования о ходе исполнения муниципальной услуги;</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tab/>
        <w:t>-порядок получения консультаций;</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tab/>
        <w:t>-порядок обжалования решений, действий (бездействий) должностных лиц, исполняющих муниципальную услугу.</w:t>
      </w:r>
    </w:p>
    <w:p w:rsidR="00A97D49" w:rsidRDefault="00A97D49" w:rsidP="00A97D49">
      <w:pPr>
        <w:jc w:val="both"/>
      </w:pPr>
      <w:r>
        <w:tab/>
        <w:t>2.6. На информационных стендах в администрации и официальном сайте содержится следующая информация:</w:t>
      </w:r>
    </w:p>
    <w:p w:rsidR="00A97D49" w:rsidRDefault="00A97D49" w:rsidP="00A97D49">
      <w:pPr>
        <w:ind w:firstLine="708"/>
        <w:jc w:val="both"/>
      </w:pPr>
      <w:r>
        <w:t>- полные наименования органов и организаций, предоставляющих муниципальную услугу;</w:t>
      </w:r>
    </w:p>
    <w:p w:rsidR="00A97D49" w:rsidRDefault="00A97D49" w:rsidP="00A97D49">
      <w:pPr>
        <w:ind w:firstLine="708"/>
        <w:jc w:val="both"/>
      </w:pPr>
      <w: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A97D49" w:rsidRDefault="00A97D49" w:rsidP="00A97D49">
      <w:pPr>
        <w:ind w:firstLine="708"/>
        <w:jc w:val="both"/>
      </w:pPr>
      <w:r>
        <w:t>- процедуры предоставления муниципальной услуги в текстовом виде и  в виде блок-схемы;</w:t>
      </w:r>
    </w:p>
    <w:p w:rsidR="00A97D49" w:rsidRDefault="00A97D49" w:rsidP="00A97D49">
      <w:pPr>
        <w:ind w:firstLine="708"/>
        <w:jc w:val="both"/>
      </w:pPr>
      <w:r>
        <w:lastRenderedPageBreak/>
        <w:t>- перечень документов, представляемых заявителями для получения муниципальной услуги;</w:t>
      </w:r>
    </w:p>
    <w:p w:rsidR="00A97D49" w:rsidRDefault="00A97D49" w:rsidP="00A97D49">
      <w:pPr>
        <w:ind w:firstLine="708"/>
        <w:jc w:val="both"/>
      </w:pPr>
      <w:r>
        <w:t>- образец заявления;</w:t>
      </w:r>
    </w:p>
    <w:p w:rsidR="00A97D49" w:rsidRDefault="00A97D49" w:rsidP="00A97D49">
      <w:pPr>
        <w:ind w:firstLine="708"/>
        <w:jc w:val="both"/>
      </w:pPr>
      <w:r>
        <w:t>- извлечения из законодательных и нормативных правовых актов, регулирующих деятельность по предоставлению муниципальной услуги;</w:t>
      </w:r>
    </w:p>
    <w:p w:rsidR="00A97D49" w:rsidRDefault="00A97D49" w:rsidP="00A97D49">
      <w:pPr>
        <w:ind w:firstLine="708"/>
        <w:jc w:val="both"/>
      </w:pPr>
      <w:r>
        <w:t>- перечень оснований для отказа в приеме документов;</w:t>
      </w:r>
    </w:p>
    <w:p w:rsidR="00A97D49" w:rsidRDefault="00A97D49" w:rsidP="00A97D49">
      <w:pPr>
        <w:ind w:firstLine="708"/>
        <w:jc w:val="both"/>
      </w:pPr>
      <w:r>
        <w:t>- перечень оснований для отказа в предоставлении муниципальной услуги.</w:t>
      </w:r>
    </w:p>
    <w:p w:rsidR="00A97D49" w:rsidRDefault="00A97D49" w:rsidP="00A97D49">
      <w:pPr>
        <w:jc w:val="both"/>
      </w:pPr>
      <w: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A97D49" w:rsidRDefault="00A97D49" w:rsidP="00A97D49">
      <w:pPr>
        <w:autoSpaceDE w:val="0"/>
        <w:ind w:firstLine="709"/>
        <w:jc w:val="both"/>
      </w:pPr>
      <w: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97D49" w:rsidRDefault="00A97D49" w:rsidP="00A97D49">
      <w:pPr>
        <w:autoSpaceDE w:val="0"/>
        <w:ind w:firstLine="709"/>
        <w:jc w:val="both"/>
      </w:pPr>
      <w:r>
        <w:t>2.8. Для присвоения адресов объектам недвижимости заявитель самостоятельно направляет (представляет) следующие документы:</w:t>
      </w:r>
    </w:p>
    <w:p w:rsidR="00A97D49" w:rsidRDefault="00A97D49" w:rsidP="00A97D49">
      <w:pPr>
        <w:autoSpaceDE w:val="0"/>
        <w:ind w:firstLine="709"/>
        <w:jc w:val="both"/>
      </w:pPr>
      <w:r>
        <w:t>-заявление о присвоении адреса объекту недвижимости (в письменной форме или в форме электронного документа) (Приложение №1 к Административному регламенту);</w:t>
      </w:r>
    </w:p>
    <w:p w:rsidR="00A97D49" w:rsidRDefault="00A97D49" w:rsidP="00A97D49">
      <w:pPr>
        <w:autoSpaceDE w:val="0"/>
        <w:ind w:firstLine="709"/>
        <w:jc w:val="both"/>
      </w:pPr>
      <w:r>
        <w:t>-документ, удостоверяющий личность и (или) копии документа, удостоверяющего личность;</w:t>
      </w:r>
    </w:p>
    <w:p w:rsidR="00A97D49" w:rsidRDefault="00A97D49" w:rsidP="00A97D49">
      <w:pPr>
        <w:autoSpaceDE w:val="0"/>
        <w:ind w:firstLine="709"/>
        <w:jc w:val="both"/>
      </w:pPr>
      <w:r>
        <w:t>-документ, подтверждающий полномочия лица на осуществление действий от имени заявителя, если с заявлением обращается представитель заявителя;</w:t>
      </w:r>
    </w:p>
    <w:p w:rsidR="00A97D49" w:rsidRDefault="00A97D49" w:rsidP="00A97D49">
      <w:pPr>
        <w:autoSpaceDE w:val="0"/>
        <w:ind w:firstLine="709"/>
        <w:jc w:val="both"/>
        <w:rPr>
          <w:highlight w:val="yellow"/>
        </w:rPr>
      </w:pPr>
      <w:r>
        <w:rPr>
          <w:highlight w:val="yellow"/>
        </w:rPr>
        <w:t>-документы, подтверждающие имущественные права заявителя на адресуемый объект (</w:t>
      </w:r>
      <w:proofErr w:type="gramStart"/>
      <w:r>
        <w:rPr>
          <w:highlight w:val="yellow"/>
        </w:rPr>
        <w:t>свидетельство</w:t>
      </w:r>
      <w:proofErr w:type="gramEnd"/>
      <w:r>
        <w:rPr>
          <w:highlight w:val="yellow"/>
        </w:rPr>
        <w:t xml:space="preserve"> о государственной регистрации права полученное до 1997 года,</w:t>
      </w:r>
    </w:p>
    <w:p w:rsidR="00A97D49" w:rsidRDefault="00A97D49" w:rsidP="00A97D49">
      <w:pPr>
        <w:autoSpaceDE w:val="0"/>
        <w:ind w:firstLine="709"/>
        <w:jc w:val="both"/>
      </w:pPr>
      <w:r>
        <w:rPr>
          <w:highlight w:val="yellow"/>
        </w:rPr>
        <w:t>-решение суда о признании права собственности на объект, вступившее в законную силу, договор купли-продажи (аренды) иной документ подтверждающий право пользования или владения адресуемым объектом);</w:t>
      </w:r>
    </w:p>
    <w:p w:rsidR="00A97D49" w:rsidRDefault="00A97D49" w:rsidP="00A97D49">
      <w:pPr>
        <w:autoSpaceDE w:val="0"/>
        <w:ind w:firstLine="709"/>
        <w:jc w:val="both"/>
      </w:pPr>
      <w:r>
        <w:t>2.9. По желанию заявителя предоставляются:</w:t>
      </w:r>
    </w:p>
    <w:p w:rsidR="00A97D49" w:rsidRDefault="00A97D49" w:rsidP="00A97D49">
      <w:pPr>
        <w:autoSpaceDE w:val="0"/>
        <w:ind w:firstLine="709"/>
        <w:jc w:val="both"/>
      </w:pPr>
      <w:proofErr w:type="gramStart"/>
      <w:r>
        <w:t>кадастровый паспорт (план) земельного участка;</w:t>
      </w:r>
      <w:proofErr w:type="gramEnd"/>
    </w:p>
    <w:p w:rsidR="00A97D49" w:rsidRDefault="00A97D49" w:rsidP="00A97D49">
      <w:pPr>
        <w:autoSpaceDE w:val="0"/>
        <w:ind w:firstLine="709"/>
        <w:jc w:val="both"/>
      </w:pPr>
      <w:r>
        <w:t>кадастровый (технический) паспорт объекта недвижимости, строения;</w:t>
      </w:r>
    </w:p>
    <w:p w:rsidR="00A97D49" w:rsidRDefault="00A97D49" w:rsidP="00A97D49">
      <w:pPr>
        <w:autoSpaceDE w:val="0"/>
        <w:ind w:firstLine="709"/>
        <w:jc w:val="both"/>
      </w:pPr>
      <w:r>
        <w:t xml:space="preserve">документ о присвоении адреса в установленном порядке (при изменении адреса). </w:t>
      </w:r>
    </w:p>
    <w:p w:rsidR="00A97D49" w:rsidRDefault="00A97D49" w:rsidP="00A97D49">
      <w:pPr>
        <w:autoSpaceDE w:val="0"/>
        <w:ind w:firstLine="709"/>
        <w:jc w:val="both"/>
      </w:pPr>
      <w:r>
        <w:t>Требовать от заявителя представления документов, не предусмотренных настоящим пунктом, не допускается.</w:t>
      </w:r>
    </w:p>
    <w:p w:rsidR="00A97D49" w:rsidRDefault="00A97D49" w:rsidP="00A97D49">
      <w:pPr>
        <w:pStyle w:val="ListParagraph"/>
        <w:autoSpaceDE w:val="0"/>
        <w:ind w:left="709"/>
        <w:jc w:val="both"/>
        <w:rPr>
          <w:sz w:val="28"/>
          <w:szCs w:val="28"/>
        </w:rPr>
      </w:pPr>
      <w:r>
        <w:rPr>
          <w:sz w:val="28"/>
          <w:szCs w:val="28"/>
        </w:rPr>
        <w:t>2.10. Исчерпывающий перечень оснований для отказа в приеме документов, необходимых для предоставления муниципальной услуги.</w:t>
      </w:r>
    </w:p>
    <w:p w:rsidR="00A97D49" w:rsidRDefault="00A97D49" w:rsidP="00A97D49">
      <w:pPr>
        <w:autoSpaceDE w:val="0"/>
        <w:ind w:firstLine="709"/>
        <w:jc w:val="both"/>
      </w:pPr>
      <w:r>
        <w:t xml:space="preserve"> Основанием для отказа в приеме документов является:</w:t>
      </w:r>
    </w:p>
    <w:p w:rsidR="00A97D49" w:rsidRDefault="00A97D49" w:rsidP="00A97D49">
      <w:pPr>
        <w:autoSpaceDE w:val="0"/>
        <w:ind w:firstLine="709"/>
        <w:jc w:val="both"/>
      </w:pPr>
      <w:r>
        <w:lastRenderedPageBreak/>
        <w:t xml:space="preserve">- представление неполного пакета документов, указанных </w:t>
      </w:r>
      <w:r>
        <w:rPr>
          <w:rStyle w:val="a3"/>
        </w:rPr>
        <w:t>в п.2.8.;</w:t>
      </w:r>
    </w:p>
    <w:p w:rsidR="00A97D49" w:rsidRDefault="00A97D49" w:rsidP="00A97D49">
      <w:pPr>
        <w:autoSpaceDE w:val="0"/>
        <w:ind w:firstLine="709"/>
        <w:jc w:val="both"/>
      </w:pPr>
      <w:r>
        <w:t xml:space="preserve">- представление документов указанных </w:t>
      </w:r>
      <w:r>
        <w:rPr>
          <w:rStyle w:val="a3"/>
        </w:rPr>
        <w:t xml:space="preserve">в п.2.8. </w:t>
      </w:r>
      <w:r>
        <w:t>не уполномоченным собственником (правообладателем) объекта недвижимости лицом.</w:t>
      </w:r>
    </w:p>
    <w:p w:rsidR="00A97D49" w:rsidRDefault="00A97D49" w:rsidP="00A97D49">
      <w:pPr>
        <w:autoSpaceDE w:val="0"/>
        <w:ind w:firstLine="709"/>
        <w:jc w:val="both"/>
      </w:pPr>
      <w:r>
        <w:t>2.11 Исчерпывающий перечень оснований для отказа в предоставлении муниципальной услуги.</w:t>
      </w:r>
    </w:p>
    <w:p w:rsidR="00A97D49" w:rsidRDefault="00A97D49" w:rsidP="00A97D49">
      <w:pPr>
        <w:autoSpaceDE w:val="0"/>
        <w:ind w:firstLine="709"/>
        <w:jc w:val="both"/>
      </w:pPr>
      <w:r>
        <w:t>Основанием для отказа в присвоении адресов объектам недвижимости является:</w:t>
      </w:r>
    </w:p>
    <w:p w:rsidR="00A97D49" w:rsidRDefault="00A97D49" w:rsidP="00A97D49">
      <w:pPr>
        <w:autoSpaceDE w:val="0"/>
        <w:ind w:firstLine="709"/>
        <w:jc w:val="both"/>
      </w:pPr>
      <w:r>
        <w:t xml:space="preserve">- представление неполного пакета документов, указанных </w:t>
      </w:r>
      <w:r>
        <w:rPr>
          <w:rStyle w:val="a3"/>
        </w:rPr>
        <w:t>в п.2.8.</w:t>
      </w:r>
      <w:r>
        <w:t>;</w:t>
      </w:r>
    </w:p>
    <w:p w:rsidR="00A97D49" w:rsidRDefault="00A97D49" w:rsidP="00A97D49">
      <w:pPr>
        <w:autoSpaceDE w:val="0"/>
        <w:ind w:firstLine="709"/>
        <w:jc w:val="both"/>
      </w:pPr>
      <w:r>
        <w:t>- невозможность прочтения текста заявления;</w:t>
      </w:r>
    </w:p>
    <w:p w:rsidR="00A97D49" w:rsidRDefault="00A97D49" w:rsidP="00A97D49">
      <w:pPr>
        <w:autoSpaceDE w:val="0"/>
        <w:ind w:firstLine="709"/>
        <w:jc w:val="both"/>
      </w:pPr>
      <w:r>
        <w:t>-прекращение переписки с гражданином в связи с очередным обращением от одного и того же гражданина по одному и тому же вопросу, на который ему неоднократно давались письменные ответы по существу;</w:t>
      </w:r>
    </w:p>
    <w:p w:rsidR="00A97D49" w:rsidRDefault="00A97D49" w:rsidP="00A97D49">
      <w:pPr>
        <w:autoSpaceDE w:val="0"/>
        <w:ind w:firstLine="709"/>
        <w:jc w:val="both"/>
      </w:pPr>
      <w:r>
        <w:t>-несоответствия требований, указанных в заявлении, требованиям положения об адресации объектов недвижимости на территории Новосергиевского района;</w:t>
      </w:r>
    </w:p>
    <w:p w:rsidR="00A97D49" w:rsidRDefault="00A97D49" w:rsidP="00A97D49">
      <w:pPr>
        <w:autoSpaceDE w:val="0"/>
        <w:ind w:firstLine="709"/>
        <w:jc w:val="both"/>
      </w:pPr>
      <w:r>
        <w:t>- невозможность подготовки ответа на обращение без неразглашения сведений, составляющих государственную или иную охраняемую законом тайну.</w:t>
      </w:r>
    </w:p>
    <w:p w:rsidR="00A97D49" w:rsidRDefault="00A97D49" w:rsidP="00A97D49">
      <w:pPr>
        <w:ind w:firstLine="708"/>
        <w:jc w:val="both"/>
      </w:pPr>
      <w:r>
        <w:t xml:space="preserve">2.12.  Показатели </w:t>
      </w:r>
      <w:r>
        <w:rPr>
          <w:bCs w:val="0"/>
        </w:rPr>
        <w:t>доступности и качества предоставления муниципальной услуги:</w:t>
      </w:r>
    </w:p>
    <w:p w:rsidR="00A97D49" w:rsidRDefault="00A97D49" w:rsidP="00A97D49">
      <w:pPr>
        <w:ind w:firstLine="708"/>
        <w:jc w:val="both"/>
      </w:pPr>
      <w:r>
        <w:t>- простота и ясность изложения информационных материалов;</w:t>
      </w:r>
    </w:p>
    <w:p w:rsidR="00A97D49" w:rsidRDefault="00A97D49" w:rsidP="00A97D49">
      <w:pPr>
        <w:ind w:firstLine="708"/>
        <w:jc w:val="both"/>
      </w:pPr>
      <w:r>
        <w:t>- наличие различных каналов получения информации о предоставлении услуги;</w:t>
      </w:r>
    </w:p>
    <w:p w:rsidR="00A97D49" w:rsidRDefault="00A97D49" w:rsidP="00A97D49">
      <w:pPr>
        <w:ind w:firstLine="708"/>
        <w:jc w:val="both"/>
      </w:pPr>
      <w:r>
        <w:t>- доступность работы с получателями муниципальной услуги;</w:t>
      </w:r>
    </w:p>
    <w:p w:rsidR="00A97D49" w:rsidRDefault="00A97D49" w:rsidP="00A97D49">
      <w:pPr>
        <w:ind w:firstLine="708"/>
        <w:jc w:val="both"/>
      </w:pPr>
      <w:r>
        <w:t>- точность предоставления муниципальной услуги;</w:t>
      </w:r>
    </w:p>
    <w:p w:rsidR="00A97D49" w:rsidRDefault="00A97D49" w:rsidP="00A97D49">
      <w:pPr>
        <w:ind w:firstLine="708"/>
        <w:jc w:val="both"/>
      </w:pPr>
      <w:r>
        <w:t>- профессиональная подготовка сотрудников органа, осуществляющего предоставление муниципальной услуги;</w:t>
      </w:r>
    </w:p>
    <w:p w:rsidR="00A97D49" w:rsidRDefault="00A97D49" w:rsidP="00A97D49">
      <w:pPr>
        <w:ind w:firstLine="708"/>
        <w:jc w:val="both"/>
      </w:pPr>
      <w:r>
        <w:t>- высокая культура обслуживания получателей муниципальной услуги;</w:t>
      </w:r>
    </w:p>
    <w:p w:rsidR="00A97D49" w:rsidRDefault="00A97D49" w:rsidP="00A97D49">
      <w:pPr>
        <w:ind w:firstLine="708"/>
        <w:jc w:val="both"/>
      </w:pPr>
      <w:r>
        <w:t>-  строгое соблюдение сроков предоставления муниципальной услуги;</w:t>
      </w:r>
    </w:p>
    <w:p w:rsidR="00A97D49" w:rsidRDefault="00A97D49" w:rsidP="00A97D49">
      <w:pPr>
        <w:ind w:firstLine="708"/>
        <w:jc w:val="both"/>
      </w:pPr>
      <w:r>
        <w:t>-количество обоснованных обжалований решений органа, осуществляющего предоставление муниципальной услуги;</w:t>
      </w:r>
    </w:p>
    <w:p w:rsidR="00A97D49" w:rsidRDefault="00A97D49" w:rsidP="00A97D49">
      <w:pPr>
        <w:ind w:firstLine="708"/>
        <w:jc w:val="both"/>
      </w:pPr>
      <w:r>
        <w:t>- отсутствие жалоб на действия (бездействия) и решения, осуществляемые (принятые) в ходе предоставления муниципальной услуги.</w:t>
      </w:r>
    </w:p>
    <w:p w:rsidR="00A97D49" w:rsidRDefault="00A97D49" w:rsidP="00A97D49">
      <w:pPr>
        <w:pStyle w:val="a6"/>
        <w:ind w:firstLine="709"/>
        <w:rPr>
          <w:sz w:val="28"/>
          <w:szCs w:val="28"/>
        </w:rPr>
      </w:pPr>
      <w:r>
        <w:rPr>
          <w:sz w:val="28"/>
          <w:szCs w:val="28"/>
        </w:rPr>
        <w:t>2.13. Документы представляются гражданином-заявителем в подлинниках или в копиях, заверенных в установленном порядке.</w:t>
      </w:r>
    </w:p>
    <w:p w:rsidR="00A97D49" w:rsidRDefault="00A97D49" w:rsidP="00A97D49">
      <w:pPr>
        <w:jc w:val="both"/>
      </w:pPr>
      <w:r>
        <w:tab/>
        <w:t>2.14.  Заявление и прилагаемые к нему документы могут быть представлены лично в администрацию Сельсовета либо почтовым отправлением в адрес Администрации сельсовета.</w:t>
      </w:r>
    </w:p>
    <w:p w:rsidR="00A97D49" w:rsidRDefault="00A97D49" w:rsidP="00A97D49">
      <w:pPr>
        <w:jc w:val="both"/>
      </w:pPr>
      <w:r>
        <w:tab/>
      </w:r>
    </w:p>
    <w:p w:rsidR="00A97D49" w:rsidRDefault="00A97D49" w:rsidP="00A97D49">
      <w:pPr>
        <w:autoSpaceDE w:val="0"/>
        <w:jc w:val="both"/>
        <w:rPr>
          <w:b/>
          <w:sz w:val="32"/>
          <w:szCs w:val="32"/>
        </w:rPr>
      </w:pPr>
      <w:r>
        <w:rPr>
          <w:b/>
          <w:sz w:val="32"/>
          <w:szCs w:val="32"/>
        </w:rPr>
        <w:t>III. Административные процедуры</w:t>
      </w:r>
    </w:p>
    <w:p w:rsidR="00A97D49" w:rsidRDefault="00A97D49" w:rsidP="00A97D49">
      <w:pPr>
        <w:autoSpaceDE w:val="0"/>
        <w:jc w:val="both"/>
        <w:rPr>
          <w:b/>
          <w:sz w:val="32"/>
          <w:szCs w:val="32"/>
        </w:rPr>
      </w:pPr>
    </w:p>
    <w:p w:rsidR="00A97D49" w:rsidRDefault="00A97D49" w:rsidP="00A97D49">
      <w:pPr>
        <w:autoSpaceDE w:val="0"/>
        <w:ind w:firstLine="709"/>
        <w:jc w:val="both"/>
      </w:pPr>
      <w:r>
        <w:t>3.1. Предоставление муниципальной услуги включает в себя следующие административные процедуры:</w:t>
      </w:r>
    </w:p>
    <w:p w:rsidR="00A97D49" w:rsidRDefault="00A97D49" w:rsidP="00A97D49">
      <w:pPr>
        <w:autoSpaceDE w:val="0"/>
        <w:ind w:firstLine="709"/>
        <w:jc w:val="both"/>
      </w:pPr>
      <w:r>
        <w:lastRenderedPageBreak/>
        <w:t>а) прием, первичная проверка и регистрация документов, необходимых для предоставления муниципальной услуги;</w:t>
      </w:r>
    </w:p>
    <w:p w:rsidR="00A97D49" w:rsidRDefault="00A97D49" w:rsidP="00A97D49">
      <w:pPr>
        <w:autoSpaceDE w:val="0"/>
        <w:ind w:firstLine="709"/>
        <w:jc w:val="both"/>
      </w:pPr>
      <w:r>
        <w:t>б) рассмотрение заявления и подготовка итоговой документации;</w:t>
      </w:r>
    </w:p>
    <w:p w:rsidR="00A97D49" w:rsidRDefault="00A97D49" w:rsidP="00A97D49">
      <w:pPr>
        <w:autoSpaceDE w:val="0"/>
        <w:ind w:firstLine="709"/>
        <w:jc w:val="both"/>
      </w:pPr>
      <w:r>
        <w:t>в) выдача документов адресации либо отказа в предоставлении документов.</w:t>
      </w:r>
    </w:p>
    <w:p w:rsidR="00A97D49" w:rsidRDefault="00A97D49" w:rsidP="00A97D49">
      <w:pPr>
        <w:autoSpaceDE w:val="0"/>
        <w:ind w:firstLine="709"/>
        <w:jc w:val="both"/>
      </w:pPr>
      <w:r>
        <w:tab/>
        <w:t>3.1.1 Требования к порядку приема и регистрации заявления заявителя:</w:t>
      </w:r>
    </w:p>
    <w:p w:rsidR="00A97D49" w:rsidRDefault="00A97D49" w:rsidP="00A97D49">
      <w:pPr>
        <w:autoSpaceDE w:val="0"/>
        <w:ind w:firstLine="709"/>
        <w:jc w:val="both"/>
      </w:pPr>
      <w:r>
        <w:t xml:space="preserve"> Основанием для начала предоставления муниципальной услуги является обращение заявителя в Сельсовет с заявлением (приложение №1 к Административному регламенту) и комплектом документов указанных в </w:t>
      </w:r>
      <w:r>
        <w:rPr>
          <w:rStyle w:val="a3"/>
        </w:rPr>
        <w:t>п. 2.8.</w:t>
      </w:r>
    </w:p>
    <w:p w:rsidR="00A97D49" w:rsidRDefault="00A97D49" w:rsidP="00A97D49">
      <w:pPr>
        <w:autoSpaceDE w:val="0"/>
        <w:ind w:firstLine="709"/>
        <w:jc w:val="both"/>
      </w:pPr>
      <w:r>
        <w:t xml:space="preserve"> При получении заявления со всеми необходимыми документами по почте, электронной почте </w:t>
      </w:r>
      <w:proofErr w:type="gramStart"/>
      <w:r>
        <w:t>специалист</w:t>
      </w:r>
      <w:proofErr w:type="gramEnd"/>
      <w:r>
        <w:t xml:space="preserve"> отвечающий за регистрацию входящей корреспонденции Сельсовета регистрирует поступление заявления и представленных документов в установленном порядке и направляет его на рассмотрение главе Сельсовета.</w:t>
      </w:r>
    </w:p>
    <w:p w:rsidR="00A97D49" w:rsidRDefault="00A97D49" w:rsidP="00A97D49">
      <w:pPr>
        <w:autoSpaceDE w:val="0"/>
        <w:ind w:firstLine="709"/>
        <w:jc w:val="both"/>
      </w:pPr>
      <w:r>
        <w:t xml:space="preserve"> Специалист при личном обращении заявителя устанавливает предмет обращения, устанавливает личность заявителя, проверяет полномочия заявителя и наличие всех документов указанных в </w:t>
      </w:r>
      <w:r>
        <w:rPr>
          <w:rStyle w:val="a3"/>
        </w:rPr>
        <w:t>п.2.8.1</w:t>
      </w:r>
      <w:r>
        <w:t>.</w:t>
      </w:r>
    </w:p>
    <w:p w:rsidR="00A97D49" w:rsidRDefault="00A97D49" w:rsidP="00A97D49">
      <w:pPr>
        <w:autoSpaceDE w:val="0"/>
        <w:ind w:firstLine="709"/>
        <w:jc w:val="both"/>
      </w:pPr>
      <w:r>
        <w:t>При установлении фактов отсутствия необходимых документов,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A97D49" w:rsidRDefault="00A97D49" w:rsidP="00A97D49">
      <w:pPr>
        <w:autoSpaceDE w:val="0"/>
        <w:ind w:firstLine="709"/>
        <w:jc w:val="both"/>
      </w:pPr>
      <w:r>
        <w:t>а) при согласии заявителя устранить препятствия специалист возвращает представленные документы;</w:t>
      </w:r>
    </w:p>
    <w:p w:rsidR="00A97D49" w:rsidRDefault="00A97D49" w:rsidP="00A97D49">
      <w:pPr>
        <w:autoSpaceDE w:val="0"/>
        <w:ind w:firstLine="709"/>
        <w:jc w:val="both"/>
      </w:pPr>
      <w:r>
        <w:t>б)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A97D49" w:rsidRDefault="00A97D49" w:rsidP="00A97D49">
      <w:pPr>
        <w:autoSpaceDE w:val="0"/>
        <w:ind w:firstLine="709"/>
        <w:jc w:val="both"/>
      </w:pPr>
      <w:r>
        <w:t>в) если при наличии оснований для отказа в предоставлении муниципальной услуги заявитель настаивает на приеме документов, специалист осуществляет прием заявления вместе с представленными документами, указывает в заявлении выявленные недостатки или факт отсутствия необходимых документов, а в дальнейшем оформляется письменный отказ в предоставлении муниципальной услуги.</w:t>
      </w:r>
    </w:p>
    <w:p w:rsidR="00A97D49" w:rsidRDefault="00A97D49" w:rsidP="00A97D49">
      <w:pPr>
        <w:autoSpaceDE w:val="0"/>
        <w:ind w:firstLine="709"/>
        <w:jc w:val="both"/>
      </w:pPr>
      <w:r>
        <w:t>Заявление заполняется в простой письменной форме либо машинописным способом. При отсутствии у заявителя заполненного заявления или неправильном его заполнении специалист помогает заявителю заполнить заявление. В случае заполнения заявления рукописным способом записи в заявлении производятся разборчиво, синей, фиолетовой или черной пастой (чернилами).</w:t>
      </w:r>
    </w:p>
    <w:p w:rsidR="00A97D49" w:rsidRDefault="00A97D49" w:rsidP="00A97D49">
      <w:pPr>
        <w:autoSpaceDE w:val="0"/>
        <w:ind w:firstLine="709"/>
        <w:jc w:val="both"/>
      </w:pPr>
      <w:r>
        <w:t xml:space="preserve"> Время приема документов от заявителя не может превышать 10 минут.</w:t>
      </w:r>
    </w:p>
    <w:p w:rsidR="00A97D49" w:rsidRDefault="00A97D49" w:rsidP="00A97D49">
      <w:pPr>
        <w:autoSpaceDE w:val="0"/>
        <w:ind w:firstLine="709"/>
        <w:jc w:val="both"/>
      </w:pPr>
      <w:r>
        <w:t xml:space="preserve"> Специалист регистрирует поступление заявления и представленных документов в установленном порядке и направляет его для рассмотрения главе Сельсовета.</w:t>
      </w:r>
    </w:p>
    <w:p w:rsidR="00A97D49" w:rsidRDefault="00A97D49" w:rsidP="00A97D49">
      <w:pPr>
        <w:autoSpaceDE w:val="0"/>
        <w:ind w:firstLine="709"/>
        <w:jc w:val="both"/>
      </w:pPr>
      <w:r>
        <w:lastRenderedPageBreak/>
        <w:t>Срок исполнения указанной административной процедуры составляет 1 день.</w:t>
      </w:r>
    </w:p>
    <w:p w:rsidR="00A97D49" w:rsidRDefault="00A97D49" w:rsidP="00A97D49">
      <w:pPr>
        <w:numPr>
          <w:ilvl w:val="1"/>
          <w:numId w:val="3"/>
        </w:numPr>
        <w:suppressAutoHyphens/>
        <w:autoSpaceDE w:val="0"/>
        <w:jc w:val="both"/>
      </w:pPr>
      <w:r>
        <w:t>Требования к порядку направления заявления на исполнение.</w:t>
      </w:r>
    </w:p>
    <w:p w:rsidR="00A97D49" w:rsidRDefault="00A97D49" w:rsidP="00A97D49">
      <w:pPr>
        <w:autoSpaceDE w:val="0"/>
        <w:ind w:firstLine="709"/>
        <w:jc w:val="both"/>
      </w:pPr>
      <w:r>
        <w:t>1) Основанием для начала процедуры рассмотрения заявления является получение главой Сельсовета зарегистрированного заявления с пакетом необходимых документов.</w:t>
      </w:r>
    </w:p>
    <w:p w:rsidR="00A97D49" w:rsidRDefault="00A97D49" w:rsidP="00A97D49">
      <w:pPr>
        <w:autoSpaceDE w:val="0"/>
        <w:ind w:firstLine="709"/>
        <w:jc w:val="both"/>
      </w:pPr>
      <w:r>
        <w:t>2) Глава Сельсовета рассматривает заявление с пакетом документов заявителя и отписывает его на исполнение специалисту.</w:t>
      </w:r>
    </w:p>
    <w:p w:rsidR="00A97D49" w:rsidRDefault="00A97D49" w:rsidP="00A97D49">
      <w:pPr>
        <w:autoSpaceDE w:val="0"/>
        <w:ind w:firstLine="709"/>
        <w:jc w:val="both"/>
      </w:pPr>
      <w:r>
        <w:t>3) Специалист рассматривает поступившее заявление с пакетом документов на предмет:</w:t>
      </w:r>
    </w:p>
    <w:p w:rsidR="00A97D49" w:rsidRDefault="00A97D49" w:rsidP="00A97D49">
      <w:pPr>
        <w:autoSpaceDE w:val="0"/>
        <w:ind w:firstLine="709"/>
        <w:jc w:val="both"/>
      </w:pPr>
      <w:r>
        <w:t>- о наличии оснований для отказа в предоставлении муниципальной услуги,</w:t>
      </w:r>
    </w:p>
    <w:p w:rsidR="00A97D49" w:rsidRDefault="00A97D49" w:rsidP="00A97D49">
      <w:pPr>
        <w:autoSpaceDE w:val="0"/>
        <w:ind w:firstLine="709"/>
        <w:jc w:val="both"/>
      </w:pPr>
      <w:r>
        <w:t>- подготовки проекта постановления о присвоении адреса объекту недвижимости.</w:t>
      </w:r>
    </w:p>
    <w:p w:rsidR="00A97D49" w:rsidRDefault="00A97D49" w:rsidP="00A97D49">
      <w:pPr>
        <w:autoSpaceDE w:val="0"/>
        <w:ind w:firstLine="709"/>
        <w:jc w:val="both"/>
      </w:pPr>
      <w:r>
        <w:t>4) Максимальный срок выполнения административной процедуры составляет 3 дня.</w:t>
      </w:r>
    </w:p>
    <w:p w:rsidR="00A97D49" w:rsidRDefault="00A97D49" w:rsidP="00A97D49">
      <w:pPr>
        <w:tabs>
          <w:tab w:val="left" w:pos="2490"/>
        </w:tabs>
        <w:autoSpaceDE w:val="0"/>
        <w:ind w:firstLine="709"/>
        <w:jc w:val="both"/>
      </w:pPr>
      <w:r>
        <w:t>3.3. Требования к порядку оформления отказа в предоставлении муниципальной услуги</w:t>
      </w:r>
    </w:p>
    <w:p w:rsidR="00A97D49" w:rsidRDefault="00A97D49" w:rsidP="00A97D49">
      <w:pPr>
        <w:autoSpaceDE w:val="0"/>
        <w:ind w:firstLine="709"/>
        <w:jc w:val="both"/>
      </w:pPr>
      <w:r>
        <w:t xml:space="preserve">1) Основанием для начала процедуры оформления отказа в предоставлении муниципальной услуги является выявленное специалистом основание для отказа в предоставлении услуги, указанное в </w:t>
      </w:r>
      <w:r>
        <w:rPr>
          <w:rStyle w:val="a3"/>
        </w:rPr>
        <w:t>п.2.11.</w:t>
      </w:r>
    </w:p>
    <w:p w:rsidR="00A97D49" w:rsidRDefault="00A97D49" w:rsidP="00A97D49">
      <w:pPr>
        <w:autoSpaceDE w:val="0"/>
        <w:ind w:firstLine="709"/>
        <w:jc w:val="both"/>
      </w:pPr>
      <w:r>
        <w:t>2) Специалист готовит письмо в 3-х экземплярах об отказе в предоставлении муниципальной услуги с перечнем оснований для отказа и передает его в установленном порядке главе Сельсовета  на подпись.</w:t>
      </w:r>
    </w:p>
    <w:p w:rsidR="00A97D49" w:rsidRDefault="00A97D49" w:rsidP="00A97D49">
      <w:pPr>
        <w:autoSpaceDE w:val="0"/>
        <w:ind w:firstLine="709"/>
        <w:jc w:val="both"/>
      </w:pPr>
      <w:r>
        <w:t>3) Глава Сельсовета подписывает письмо об отказе в предоставлении муниципальной услуги в 3-х экземплярах и передает его в установленном порядке специалисту.</w:t>
      </w:r>
    </w:p>
    <w:p w:rsidR="00A97D49" w:rsidRDefault="00A97D49" w:rsidP="00A97D49">
      <w:pPr>
        <w:autoSpaceDE w:val="0"/>
        <w:ind w:firstLine="709"/>
        <w:jc w:val="both"/>
      </w:pPr>
      <w:r>
        <w:t>4) Специалист  осуществляет его регистрацию и отправляет 1 экземпляр письма об отказе в предоставлении муниципальной услуги заявителю в установленном порядке.</w:t>
      </w:r>
    </w:p>
    <w:p w:rsidR="00A97D49" w:rsidRDefault="00A97D49" w:rsidP="00A97D49">
      <w:pPr>
        <w:autoSpaceDE w:val="0"/>
        <w:ind w:firstLine="709"/>
        <w:jc w:val="both"/>
      </w:pPr>
      <w:r>
        <w:t>5)  При обращении заявителя лично специалист удостоверяется, что получатель является именно тем лицом, на чье имя оформлен итоговый документ - письмо об отказе, либо лицом, на которого надлежащим образом оформлена доверенность на получение итогового документа, выдает заявителю копию письма об отказе в предоставлении муниципальной услуги.</w:t>
      </w:r>
    </w:p>
    <w:p w:rsidR="00A97D49" w:rsidRDefault="00A97D49" w:rsidP="00A97D49">
      <w:pPr>
        <w:autoSpaceDE w:val="0"/>
        <w:ind w:firstLine="709"/>
        <w:jc w:val="both"/>
      </w:pPr>
      <w:r>
        <w:t>6)    Срок оформления отказа в предоставлении муниципальной услуги составляет 14 дней.</w:t>
      </w:r>
    </w:p>
    <w:p w:rsidR="00A97D49" w:rsidRDefault="00A97D49" w:rsidP="00A97D49">
      <w:pPr>
        <w:numPr>
          <w:ilvl w:val="1"/>
          <w:numId w:val="4"/>
        </w:numPr>
        <w:suppressAutoHyphens/>
        <w:autoSpaceDE w:val="0"/>
        <w:ind w:left="0" w:firstLine="709"/>
        <w:jc w:val="both"/>
      </w:pPr>
      <w:r>
        <w:t>Результатом предоставления муниципальной услуги является получение заявителем письма об отказе в предоставлении муниципальной услуги.</w:t>
      </w:r>
    </w:p>
    <w:p w:rsidR="00A97D49" w:rsidRDefault="00A97D49" w:rsidP="00A97D49">
      <w:pPr>
        <w:pStyle w:val="ListParagraph"/>
        <w:numPr>
          <w:ilvl w:val="1"/>
          <w:numId w:val="5"/>
        </w:numPr>
        <w:suppressAutoHyphens/>
        <w:autoSpaceDE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Требования к порядку оформления внесения изменений в адресное хозяйство Сельсовета.</w:t>
      </w:r>
    </w:p>
    <w:p w:rsidR="00A97D49" w:rsidRDefault="00A97D49" w:rsidP="00A97D49">
      <w:pPr>
        <w:autoSpaceDE w:val="0"/>
        <w:ind w:firstLine="709"/>
        <w:jc w:val="both"/>
      </w:pPr>
      <w:r>
        <w:t xml:space="preserve">После  </w:t>
      </w:r>
      <w:proofErr w:type="gramStart"/>
      <w:r>
        <w:t>присвоении</w:t>
      </w:r>
      <w:proofErr w:type="gramEnd"/>
      <w:r>
        <w:t xml:space="preserve"> адреса объекту недвижимости, специалист в течение 10 дней вносит соответствующие изменения в адресное хозяйство Сельсовета.</w:t>
      </w:r>
    </w:p>
    <w:p w:rsidR="00A97D49" w:rsidRDefault="00A97D49" w:rsidP="00A97D49">
      <w:pPr>
        <w:autoSpaceDE w:val="0"/>
        <w:ind w:firstLine="709"/>
        <w:jc w:val="both"/>
      </w:pPr>
      <w:r>
        <w:lastRenderedPageBreak/>
        <w:t>3.5 Последовательность и сроки выполнения административных процедур.</w:t>
      </w:r>
    </w:p>
    <w:p w:rsidR="00A97D49" w:rsidRDefault="00A97D49" w:rsidP="00A97D49">
      <w:pPr>
        <w:autoSpaceDE w:val="0"/>
        <w:ind w:firstLine="709"/>
        <w:jc w:val="both"/>
      </w:pPr>
      <w:r>
        <w:tab/>
        <w:t>3.5.1. Последовательность и сроки выполнения административных процедур приведены в блок-схеме (Приложение №2 к Административному регламенту).</w:t>
      </w:r>
    </w:p>
    <w:p w:rsidR="00A97D49" w:rsidRDefault="00A97D49" w:rsidP="00A97D49">
      <w:pPr>
        <w:autoSpaceDE w:val="0"/>
        <w:ind w:firstLine="709"/>
        <w:jc w:val="both"/>
      </w:pPr>
    </w:p>
    <w:p w:rsidR="00A97D49" w:rsidRDefault="00A97D49" w:rsidP="00A97D49">
      <w:pPr>
        <w:autoSpaceDE w:val="0"/>
        <w:ind w:firstLine="709"/>
        <w:jc w:val="both"/>
      </w:pPr>
    </w:p>
    <w:p w:rsidR="00A97D49" w:rsidRDefault="00A97D49" w:rsidP="00A97D49">
      <w:pPr>
        <w:autoSpaceDE w:val="0"/>
        <w:jc w:val="both"/>
        <w:rPr>
          <w:b/>
        </w:rPr>
      </w:pPr>
      <w:r>
        <w:rPr>
          <w:b/>
          <w:lang w:val="en-US"/>
        </w:rPr>
        <w:t>IV</w:t>
      </w:r>
      <w:r>
        <w:rPr>
          <w:b/>
        </w:rPr>
        <w:t>. Порядок и формы контроля за исполнением</w:t>
      </w:r>
    </w:p>
    <w:p w:rsidR="00A97D49" w:rsidRDefault="00A97D49" w:rsidP="00A97D49">
      <w:pPr>
        <w:autoSpaceDE w:val="0"/>
        <w:jc w:val="both"/>
        <w:rPr>
          <w:b/>
        </w:rPr>
      </w:pPr>
      <w:r>
        <w:rPr>
          <w:b/>
        </w:rPr>
        <w:t>муниципальной услуги</w:t>
      </w:r>
    </w:p>
    <w:p w:rsidR="00A97D49" w:rsidRDefault="00A97D49" w:rsidP="00A97D49">
      <w:pPr>
        <w:autoSpaceDE w:val="0"/>
        <w:ind w:firstLine="540"/>
        <w:jc w:val="both"/>
        <w:rPr>
          <w:b/>
        </w:rPr>
      </w:pPr>
    </w:p>
    <w:p w:rsidR="00A97D49" w:rsidRDefault="00A97D49" w:rsidP="00A97D49">
      <w:pPr>
        <w:autoSpaceDE w:val="0"/>
        <w:ind w:firstLine="540"/>
        <w:jc w:val="both"/>
      </w:pPr>
      <w:r>
        <w:t>4.1. Текущий контроль по соблюдению последовательности действий, определенных административными процедурами по предоставлению муниципальной услуги, специалистами Администрации  осуществляется главой Сельсовета.</w:t>
      </w:r>
    </w:p>
    <w:p w:rsidR="00A97D49" w:rsidRDefault="00A97D49" w:rsidP="00A97D49">
      <w:pPr>
        <w:numPr>
          <w:ilvl w:val="1"/>
          <w:numId w:val="6"/>
        </w:numPr>
        <w:suppressAutoHyphens/>
        <w:autoSpaceDE w:val="0"/>
        <w:ind w:left="0"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принятия решений и подготовку ответов на обращения граждан, содержащие жалобы на решения, действия (бездействие) специалиста.</w:t>
      </w:r>
    </w:p>
    <w:p w:rsidR="00A97D49" w:rsidRDefault="00A97D49" w:rsidP="00A97D49">
      <w:pPr>
        <w:autoSpaceDE w:val="0"/>
        <w:ind w:left="540"/>
        <w:jc w:val="both"/>
        <w:rPr>
          <w:rFonts w:ascii="Arial CYR" w:hAnsi="Arial CYR" w:cs="Arial CYR"/>
        </w:rPr>
      </w:pPr>
    </w:p>
    <w:p w:rsidR="00A97D49" w:rsidRDefault="00A97D49" w:rsidP="00A97D49">
      <w:pPr>
        <w:autoSpaceDE w:val="0"/>
        <w:jc w:val="both"/>
        <w:rPr>
          <w:b/>
        </w:rPr>
      </w:pPr>
      <w:r>
        <w:rPr>
          <w:b/>
          <w:lang w:val="en-US"/>
        </w:rPr>
        <w:t>V</w:t>
      </w:r>
      <w:r>
        <w:rPr>
          <w:b/>
        </w:rPr>
        <w:t>. Порядок обжалования действий (бездействия) должностного лица</w:t>
      </w:r>
    </w:p>
    <w:p w:rsidR="00A97D49" w:rsidRDefault="00A97D49" w:rsidP="00A97D49">
      <w:pPr>
        <w:autoSpaceDE w:val="0"/>
        <w:jc w:val="both"/>
        <w:rPr>
          <w:b/>
        </w:rPr>
      </w:pPr>
    </w:p>
    <w:p w:rsidR="00A97D49" w:rsidRDefault="00A97D49" w:rsidP="00A97D49">
      <w:pPr>
        <w:autoSpaceDE w:val="0"/>
        <w:ind w:firstLine="540"/>
        <w:jc w:val="both"/>
      </w:pPr>
      <w:r>
        <w:t>5.1. Заявитель вправе обжаловать действия (бездействие) специалистов Администрации  в ходе предоставления ими муниципальной услуги в досудебном и судебном порядке.</w:t>
      </w:r>
    </w:p>
    <w:p w:rsidR="00A97D49" w:rsidRDefault="00A97D49" w:rsidP="00A97D49">
      <w:pPr>
        <w:autoSpaceDE w:val="0"/>
        <w:ind w:firstLine="540"/>
        <w:jc w:val="both"/>
      </w:pPr>
      <w:r>
        <w:t>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Сельсовета, а также должностных лиц, муниципальных служащих к главе Сельсовета.</w:t>
      </w:r>
    </w:p>
    <w:p w:rsidR="00A97D49" w:rsidRDefault="00A97D49" w:rsidP="00A97D49">
      <w:pPr>
        <w:autoSpaceDE w:val="0"/>
        <w:ind w:firstLine="540"/>
        <w:jc w:val="both"/>
      </w:pPr>
      <w:r>
        <w:t>5.3. Срок рассмотрения обращений заявителя - не более 15 дней.</w:t>
      </w:r>
    </w:p>
    <w:p w:rsidR="00A97D49" w:rsidRDefault="00A97D49" w:rsidP="00A97D49">
      <w:pPr>
        <w:autoSpaceDE w:val="0"/>
        <w:ind w:firstLine="540"/>
        <w:jc w:val="both"/>
      </w:pPr>
      <w:r>
        <w:t>5.4. При личном приеме заявитель предъявляет документы, удостоверяющие его личность и полномочия.</w:t>
      </w:r>
    </w:p>
    <w:p w:rsidR="00A97D49" w:rsidRDefault="00A97D49" w:rsidP="00A97D49">
      <w:pPr>
        <w:autoSpaceDE w:val="0"/>
        <w:ind w:firstLine="540"/>
        <w:jc w:val="both"/>
      </w:pPr>
      <w:r>
        <w:t>Письменное обращение, принятое в ходе личного приема, подлежит регистрации и рассмотрению в порядке, установленном законодательством.</w:t>
      </w:r>
    </w:p>
    <w:p w:rsidR="00A97D49" w:rsidRDefault="00A97D49" w:rsidP="00A97D49">
      <w:pPr>
        <w:autoSpaceDE w:val="0"/>
        <w:ind w:firstLine="540"/>
        <w:jc w:val="both"/>
      </w:pPr>
      <w:r>
        <w:t>5.5. Обращение оформляется с соблюдением норм предусмотренных действующим законодательством.</w:t>
      </w:r>
    </w:p>
    <w:p w:rsidR="00A97D49" w:rsidRDefault="00A97D49" w:rsidP="00A97D49">
      <w:pPr>
        <w:autoSpaceDE w:val="0"/>
        <w:ind w:firstLine="540"/>
        <w:jc w:val="both"/>
      </w:pPr>
      <w: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A97D49" w:rsidRDefault="00A97D49" w:rsidP="00A97D49">
      <w:pPr>
        <w:autoSpaceDE w:val="0"/>
        <w:ind w:firstLine="540"/>
        <w:jc w:val="both"/>
      </w:pPr>
      <w:r>
        <w:t xml:space="preserve">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w:t>
      </w:r>
      <w:proofErr w:type="gramStart"/>
      <w:r>
        <w:t>указаны</w:t>
      </w:r>
      <w:proofErr w:type="gramEnd"/>
      <w:r>
        <w:t xml:space="preserve"> фамилия заявителя, </w:t>
      </w:r>
      <w:r>
        <w:lastRenderedPageBreak/>
        <w:t>направившего обращение, и почтовый адрес, по которому должен быть направлен ответ, ответ на обращение не дается.</w:t>
      </w:r>
    </w:p>
    <w:p w:rsidR="00A97D49" w:rsidRDefault="00A97D49" w:rsidP="00A97D49">
      <w:pPr>
        <w:autoSpaceDE w:val="0"/>
        <w:ind w:firstLine="540"/>
        <w:jc w:val="both"/>
      </w:pPr>
      <w: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A97D49" w:rsidRDefault="00A97D49" w:rsidP="00A97D49">
      <w:pPr>
        <w:autoSpaceDE w:val="0"/>
        <w:ind w:firstLine="540"/>
        <w:jc w:val="both"/>
        <w:rPr>
          <w:rFonts w:ascii="Arial CYR" w:hAnsi="Arial CYR" w:cs="Arial CYR"/>
        </w:rPr>
      </w:pPr>
    </w:p>
    <w:p w:rsidR="00A97D49" w:rsidRDefault="00A97D49" w:rsidP="00A97D49">
      <w:pPr>
        <w:autoSpaceDE w:val="0"/>
        <w:ind w:firstLine="540"/>
        <w:jc w:val="both"/>
        <w:rPr>
          <w:rFonts w:ascii="Arial CYR" w:hAnsi="Arial CYR" w:cs="Arial CYR"/>
        </w:rPr>
      </w:pPr>
    </w:p>
    <w:p w:rsidR="00A97D49" w:rsidRDefault="00A97D49" w:rsidP="00A97D49">
      <w:pPr>
        <w:autoSpaceDE w:val="0"/>
        <w:ind w:firstLine="540"/>
        <w:jc w:val="both"/>
        <w:rPr>
          <w:rFonts w:ascii="Arial CYR" w:hAnsi="Arial CYR" w:cs="Arial CYR"/>
        </w:rPr>
      </w:pPr>
    </w:p>
    <w:p w:rsidR="00A97D49" w:rsidRDefault="00A97D49" w:rsidP="00A97D49">
      <w:pPr>
        <w:autoSpaceDE w:val="0"/>
        <w:ind w:firstLine="540"/>
        <w:jc w:val="both"/>
        <w:rPr>
          <w:rFonts w:ascii="Arial CYR" w:hAnsi="Arial CYR" w:cs="Arial CYR"/>
        </w:rPr>
      </w:pPr>
    </w:p>
    <w:p w:rsidR="00A97D49" w:rsidRDefault="00A97D49" w:rsidP="00A97D49">
      <w:pPr>
        <w:autoSpaceDE w:val="0"/>
        <w:ind w:firstLine="540"/>
        <w:jc w:val="both"/>
        <w:rPr>
          <w:rFonts w:ascii="Arial CYR" w:hAnsi="Arial CYR" w:cs="Arial CYR"/>
        </w:rPr>
      </w:pPr>
    </w:p>
    <w:p w:rsidR="00A97D49" w:rsidRDefault="00A97D49" w:rsidP="00A97D49">
      <w:pPr>
        <w:autoSpaceDE w:val="0"/>
        <w:ind w:firstLine="540"/>
        <w:jc w:val="both"/>
        <w:rPr>
          <w:rFonts w:ascii="Arial CYR" w:hAnsi="Arial CYR" w:cs="Arial CYR"/>
        </w:rPr>
      </w:pPr>
    </w:p>
    <w:p w:rsidR="00A97D49" w:rsidRDefault="00A97D49" w:rsidP="00A97D49">
      <w:pPr>
        <w:autoSpaceDE w:val="0"/>
        <w:ind w:firstLine="540"/>
        <w:jc w:val="both"/>
        <w:rPr>
          <w:rFonts w:ascii="Arial CYR" w:hAnsi="Arial CYR" w:cs="Arial CYR"/>
        </w:rPr>
      </w:pPr>
    </w:p>
    <w:p w:rsidR="00A97D49" w:rsidRDefault="00A97D49" w:rsidP="00A97D49">
      <w:pPr>
        <w:autoSpaceDE w:val="0"/>
        <w:ind w:firstLine="540"/>
        <w:jc w:val="both"/>
        <w:rPr>
          <w:rFonts w:ascii="Arial CYR" w:hAnsi="Arial CYR" w:cs="Arial CYR"/>
        </w:rPr>
      </w:pPr>
    </w:p>
    <w:p w:rsidR="00A97D49" w:rsidRDefault="00A97D49" w:rsidP="00A97D49">
      <w:pPr>
        <w:autoSpaceDE w:val="0"/>
        <w:ind w:firstLine="540"/>
        <w:jc w:val="both"/>
        <w:rPr>
          <w:rFonts w:ascii="Arial CYR" w:hAnsi="Arial CYR" w:cs="Arial CYR"/>
        </w:rPr>
      </w:pPr>
    </w:p>
    <w:p w:rsidR="00A97D49" w:rsidRDefault="00A97D49" w:rsidP="00A97D49">
      <w:pPr>
        <w:autoSpaceDE w:val="0"/>
        <w:ind w:left="5085" w:firstLine="15"/>
        <w:jc w:val="both"/>
      </w:pPr>
    </w:p>
    <w:p w:rsidR="00A97D49" w:rsidRDefault="00A97D49" w:rsidP="00A97D49">
      <w:pPr>
        <w:autoSpaceDE w:val="0"/>
        <w:ind w:left="5085" w:firstLine="15"/>
        <w:jc w:val="right"/>
      </w:pPr>
    </w:p>
    <w:p w:rsidR="00A97D49" w:rsidRDefault="00A97D49" w:rsidP="00A97D49">
      <w:pPr>
        <w:autoSpaceDE w:val="0"/>
        <w:jc w:val="both"/>
      </w:pPr>
    </w:p>
    <w:p w:rsidR="00A97D49" w:rsidRDefault="00A97D49" w:rsidP="00A97D49">
      <w:pPr>
        <w:autoSpaceDE w:val="0"/>
        <w:ind w:firstLine="709"/>
        <w:jc w:val="both"/>
      </w:pPr>
    </w:p>
    <w:p w:rsidR="00A97D49" w:rsidRDefault="00A97D49" w:rsidP="00A97D49">
      <w:pPr>
        <w:autoSpaceDE w:val="0"/>
        <w:ind w:firstLine="709"/>
        <w:jc w:val="both"/>
      </w:pPr>
    </w:p>
    <w:p w:rsidR="00A97D49" w:rsidRDefault="00A97D49" w:rsidP="00A97D49">
      <w:pPr>
        <w:autoSpaceDE w:val="0"/>
        <w:ind w:firstLine="709"/>
        <w:jc w:val="both"/>
      </w:pPr>
    </w:p>
    <w:p w:rsidR="00A97D49" w:rsidRDefault="00A97D49" w:rsidP="00A97D49">
      <w:pPr>
        <w:autoSpaceDE w:val="0"/>
        <w:ind w:firstLine="709"/>
        <w:jc w:val="both"/>
      </w:pPr>
    </w:p>
    <w:p w:rsidR="00A97D49" w:rsidRDefault="00A97D49" w:rsidP="00A97D49">
      <w:pPr>
        <w:autoSpaceDE w:val="0"/>
        <w:ind w:firstLine="709"/>
        <w:jc w:val="both"/>
      </w:pPr>
    </w:p>
    <w:p w:rsidR="00A97D49" w:rsidRDefault="00A97D49" w:rsidP="00A97D49">
      <w:pPr>
        <w:autoSpaceDE w:val="0"/>
        <w:ind w:firstLine="709"/>
        <w:jc w:val="both"/>
      </w:pPr>
    </w:p>
    <w:p w:rsidR="00A97D49" w:rsidRDefault="00A97D49" w:rsidP="00A97D49">
      <w:pPr>
        <w:autoSpaceDE w:val="0"/>
        <w:ind w:firstLine="709"/>
        <w:jc w:val="both"/>
      </w:pPr>
    </w:p>
    <w:p w:rsidR="00A97D49" w:rsidRDefault="00A97D49" w:rsidP="00A97D49">
      <w:pPr>
        <w:autoSpaceDE w:val="0"/>
        <w:ind w:firstLine="709"/>
        <w:jc w:val="both"/>
      </w:pPr>
    </w:p>
    <w:p w:rsidR="00A97D49" w:rsidRDefault="00A97D49" w:rsidP="00A97D49">
      <w:pPr>
        <w:autoSpaceDE w:val="0"/>
        <w:ind w:firstLine="709"/>
        <w:jc w:val="both"/>
      </w:pPr>
    </w:p>
    <w:p w:rsidR="00A97D49" w:rsidRDefault="00A97D49" w:rsidP="00A97D49">
      <w:pPr>
        <w:autoSpaceDE w:val="0"/>
        <w:ind w:firstLine="709"/>
        <w:jc w:val="both"/>
      </w:pPr>
    </w:p>
    <w:p w:rsidR="00A97D49" w:rsidRDefault="00A97D49" w:rsidP="00A97D49">
      <w:pPr>
        <w:autoSpaceDE w:val="0"/>
        <w:ind w:firstLine="709"/>
        <w:jc w:val="both"/>
      </w:pPr>
    </w:p>
    <w:p w:rsidR="00A97D49" w:rsidRDefault="00A97D49" w:rsidP="00A97D49">
      <w:pPr>
        <w:autoSpaceDE w:val="0"/>
        <w:ind w:firstLine="709"/>
        <w:jc w:val="both"/>
      </w:pPr>
    </w:p>
    <w:p w:rsidR="00A97D49" w:rsidRDefault="00A97D49" w:rsidP="00A97D49">
      <w:pPr>
        <w:autoSpaceDE w:val="0"/>
        <w:ind w:firstLine="709"/>
        <w:jc w:val="both"/>
      </w:pPr>
    </w:p>
    <w:p w:rsidR="00A97D49" w:rsidRDefault="00A97D49" w:rsidP="00A97D49">
      <w:pPr>
        <w:autoSpaceDE w:val="0"/>
        <w:ind w:firstLine="709"/>
        <w:jc w:val="both"/>
      </w:pPr>
    </w:p>
    <w:p w:rsidR="00A97D49" w:rsidRDefault="00A97D49" w:rsidP="00A97D49">
      <w:pPr>
        <w:autoSpaceDE w:val="0"/>
        <w:ind w:firstLine="709"/>
        <w:jc w:val="both"/>
      </w:pPr>
    </w:p>
    <w:p w:rsidR="00A97D49" w:rsidRDefault="00A97D49" w:rsidP="00A97D49">
      <w:pPr>
        <w:autoSpaceDE w:val="0"/>
        <w:ind w:firstLine="709"/>
        <w:jc w:val="both"/>
      </w:pPr>
    </w:p>
    <w:p w:rsidR="00A97D49" w:rsidRDefault="00A97D49" w:rsidP="00A97D49">
      <w:pPr>
        <w:autoSpaceDE w:val="0"/>
        <w:ind w:firstLine="709"/>
        <w:jc w:val="both"/>
      </w:pPr>
    </w:p>
    <w:p w:rsidR="00A97D49" w:rsidRDefault="00A97D49" w:rsidP="00A97D49">
      <w:pPr>
        <w:autoSpaceDE w:val="0"/>
        <w:ind w:firstLine="709"/>
        <w:jc w:val="both"/>
      </w:pPr>
    </w:p>
    <w:p w:rsidR="00A97D49" w:rsidRDefault="00A97D49" w:rsidP="00A97D49">
      <w:pPr>
        <w:autoSpaceDE w:val="0"/>
        <w:ind w:firstLine="709"/>
        <w:jc w:val="both"/>
      </w:pPr>
    </w:p>
    <w:p w:rsidR="00A97D49" w:rsidRDefault="00A97D49" w:rsidP="00A97D49">
      <w:pPr>
        <w:autoSpaceDE w:val="0"/>
        <w:ind w:firstLine="709"/>
        <w:jc w:val="both"/>
      </w:pPr>
    </w:p>
    <w:p w:rsidR="00A97D49" w:rsidRDefault="00A97D49" w:rsidP="00A97D49">
      <w:pPr>
        <w:autoSpaceDE w:val="0"/>
        <w:ind w:firstLine="709"/>
        <w:jc w:val="both"/>
      </w:pPr>
    </w:p>
    <w:p w:rsidR="00A97D49" w:rsidRDefault="00A97D49" w:rsidP="00A97D49">
      <w:pPr>
        <w:autoSpaceDE w:val="0"/>
        <w:ind w:firstLine="709"/>
        <w:jc w:val="both"/>
      </w:pPr>
    </w:p>
    <w:p w:rsidR="00A97D49" w:rsidRDefault="00A97D49" w:rsidP="00A97D49">
      <w:pPr>
        <w:tabs>
          <w:tab w:val="left" w:pos="4320"/>
        </w:tabs>
        <w:ind w:firstLine="4321"/>
        <w:jc w:val="right"/>
        <w:rPr>
          <w:sz w:val="20"/>
          <w:szCs w:val="20"/>
        </w:rPr>
      </w:pPr>
      <w:r>
        <w:rPr>
          <w:sz w:val="20"/>
          <w:szCs w:val="20"/>
        </w:rPr>
        <w:t>Приложение №1</w:t>
      </w:r>
    </w:p>
    <w:p w:rsidR="00A97D49" w:rsidRDefault="00A97D49" w:rsidP="00A97D49">
      <w:pPr>
        <w:tabs>
          <w:tab w:val="left" w:pos="4320"/>
        </w:tabs>
        <w:ind w:firstLine="4321"/>
        <w:jc w:val="right"/>
        <w:rPr>
          <w:sz w:val="20"/>
          <w:szCs w:val="20"/>
        </w:rPr>
      </w:pPr>
      <w:r>
        <w:rPr>
          <w:sz w:val="20"/>
          <w:szCs w:val="20"/>
        </w:rPr>
        <w:t>к административному регламенту</w:t>
      </w:r>
    </w:p>
    <w:p w:rsidR="00A97D49" w:rsidRDefault="00A97D49" w:rsidP="00A97D49">
      <w:pPr>
        <w:tabs>
          <w:tab w:val="left" w:pos="4320"/>
        </w:tabs>
        <w:ind w:firstLine="4321"/>
        <w:jc w:val="right"/>
        <w:rPr>
          <w:sz w:val="20"/>
          <w:szCs w:val="20"/>
        </w:rPr>
      </w:pPr>
    </w:p>
    <w:p w:rsidR="00A97D49" w:rsidRDefault="00A97D49" w:rsidP="00A97D49">
      <w:pPr>
        <w:autoSpaceDE w:val="0"/>
        <w:ind w:firstLine="709"/>
        <w:jc w:val="right"/>
      </w:pPr>
      <w:r>
        <w:rPr>
          <w:highlight w:val="yellow"/>
        </w:rPr>
        <w:t>Главе Рыбкинского  сельсовета</w:t>
      </w:r>
    </w:p>
    <w:p w:rsidR="00A97D49" w:rsidRDefault="00A97D49" w:rsidP="00A97D49">
      <w:pPr>
        <w:autoSpaceDE w:val="0"/>
        <w:ind w:firstLine="709"/>
        <w:jc w:val="right"/>
      </w:pPr>
      <w:r>
        <w:lastRenderedPageBreak/>
        <w:t>_________________________________</w:t>
      </w:r>
    </w:p>
    <w:p w:rsidR="00A97D49" w:rsidRDefault="00A97D49" w:rsidP="00A97D49">
      <w:pPr>
        <w:autoSpaceDE w:val="0"/>
        <w:ind w:firstLine="709"/>
        <w:jc w:val="right"/>
      </w:pPr>
      <w:r>
        <w:t>_________________________________</w:t>
      </w:r>
    </w:p>
    <w:p w:rsidR="00A97D49" w:rsidRDefault="00A97D49" w:rsidP="00A97D49">
      <w:pPr>
        <w:autoSpaceDE w:val="0"/>
        <w:ind w:firstLine="709"/>
        <w:jc w:val="right"/>
      </w:pPr>
      <w:r>
        <w:t>_________________________________</w:t>
      </w:r>
    </w:p>
    <w:p w:rsidR="00A97D49" w:rsidRDefault="00A97D49" w:rsidP="00A97D49">
      <w:pPr>
        <w:autoSpaceDE w:val="0"/>
        <w:ind w:firstLine="709"/>
        <w:jc w:val="right"/>
        <w:rPr>
          <w:sz w:val="22"/>
          <w:szCs w:val="22"/>
        </w:rPr>
      </w:pPr>
      <w:r>
        <w:t xml:space="preserve">            </w:t>
      </w:r>
      <w:r>
        <w:tab/>
      </w:r>
      <w:r>
        <w:tab/>
      </w:r>
      <w:r>
        <w:tab/>
      </w:r>
      <w:r>
        <w:tab/>
        <w:t xml:space="preserve"> (</w:t>
      </w:r>
      <w:r>
        <w:rPr>
          <w:sz w:val="22"/>
          <w:szCs w:val="22"/>
        </w:rPr>
        <w:t>Ф.И.О. заявителя полностью/                                          полное наименование организации)</w:t>
      </w:r>
    </w:p>
    <w:p w:rsidR="00A97D49" w:rsidRDefault="00A97D49" w:rsidP="00A97D49">
      <w:pPr>
        <w:autoSpaceDE w:val="0"/>
        <w:ind w:firstLine="709"/>
        <w:jc w:val="right"/>
      </w:pPr>
      <w:r>
        <w:rPr>
          <w:sz w:val="22"/>
          <w:szCs w:val="22"/>
        </w:rPr>
        <w:t>проживающег</w:t>
      </w:r>
      <w:proofErr w:type="gramStart"/>
      <w:r>
        <w:rPr>
          <w:sz w:val="22"/>
          <w:szCs w:val="22"/>
        </w:rPr>
        <w:t>о(</w:t>
      </w:r>
      <w:proofErr w:type="gramEnd"/>
      <w:r>
        <w:rPr>
          <w:sz w:val="22"/>
          <w:szCs w:val="22"/>
        </w:rPr>
        <w:t>ей)/расположенного</w:t>
      </w:r>
    </w:p>
    <w:p w:rsidR="00A97D49" w:rsidRDefault="00A97D49" w:rsidP="00A97D49">
      <w:pPr>
        <w:autoSpaceDE w:val="0"/>
        <w:ind w:firstLine="709"/>
        <w:jc w:val="right"/>
      </w:pPr>
      <w:r>
        <w:t>по адресу: ________________________</w:t>
      </w:r>
    </w:p>
    <w:p w:rsidR="00A97D49" w:rsidRDefault="00A97D49" w:rsidP="00A97D49">
      <w:pPr>
        <w:autoSpaceDE w:val="0"/>
        <w:ind w:firstLine="709"/>
        <w:jc w:val="right"/>
      </w:pPr>
      <w:r>
        <w:t>_________________________________</w:t>
      </w:r>
    </w:p>
    <w:p w:rsidR="00A97D49" w:rsidRDefault="00A97D49" w:rsidP="00A97D49">
      <w:pPr>
        <w:tabs>
          <w:tab w:val="left" w:pos="90"/>
        </w:tabs>
        <w:autoSpaceDE w:val="0"/>
        <w:ind w:firstLine="709"/>
        <w:jc w:val="right"/>
      </w:pPr>
      <w:r>
        <w:t>_________________________________</w:t>
      </w:r>
    </w:p>
    <w:p w:rsidR="00A97D49" w:rsidRDefault="00A97D49" w:rsidP="00A97D49">
      <w:pPr>
        <w:autoSpaceDE w:val="0"/>
        <w:ind w:firstLine="709"/>
        <w:jc w:val="right"/>
      </w:pPr>
      <w:r>
        <w:t>тел. ____________________________</w:t>
      </w:r>
    </w:p>
    <w:p w:rsidR="00A97D49" w:rsidRDefault="00A97D49" w:rsidP="00A97D49">
      <w:pPr>
        <w:autoSpaceDE w:val="0"/>
        <w:ind w:firstLine="709"/>
        <w:jc w:val="right"/>
        <w:rPr>
          <w:rFonts w:ascii="Courier New CYR" w:hAnsi="Courier New CYR" w:cs="Courier New CYR"/>
        </w:rPr>
      </w:pPr>
    </w:p>
    <w:p w:rsidR="00A97D49" w:rsidRDefault="00A97D49" w:rsidP="00A97D49">
      <w:pPr>
        <w:autoSpaceDE w:val="0"/>
        <w:ind w:firstLine="709"/>
        <w:jc w:val="center"/>
      </w:pPr>
      <w:r>
        <w:t>ЗАЯВЛЕНИЕ</w:t>
      </w:r>
    </w:p>
    <w:p w:rsidR="00A97D49" w:rsidRDefault="00A97D49" w:rsidP="00A97D49">
      <w:pPr>
        <w:autoSpaceDE w:val="0"/>
        <w:ind w:firstLine="709"/>
        <w:jc w:val="center"/>
      </w:pPr>
      <w:r>
        <w:t>О ПРИСВОЕНИИ АДРЕСА ОБЪЕКТУ НЕДВИЖИМОСТИ</w:t>
      </w:r>
    </w:p>
    <w:p w:rsidR="00A97D49" w:rsidRDefault="00A97D49" w:rsidP="00A97D49">
      <w:pPr>
        <w:autoSpaceDE w:val="0"/>
        <w:ind w:firstLine="709"/>
        <w:jc w:val="center"/>
      </w:pPr>
    </w:p>
    <w:p w:rsidR="00A97D49" w:rsidRDefault="00A97D49" w:rsidP="00A97D49">
      <w:pPr>
        <w:autoSpaceDE w:val="0"/>
        <w:ind w:firstLine="709"/>
        <w:jc w:val="both"/>
      </w:pPr>
      <w:r>
        <w:t>Прошу присвоить адрес</w:t>
      </w:r>
    </w:p>
    <w:p w:rsidR="00A97D49" w:rsidRDefault="00A97D49" w:rsidP="00A97D49">
      <w:pPr>
        <w:autoSpaceDE w:val="0"/>
        <w:ind w:firstLine="709"/>
        <w:jc w:val="both"/>
        <w:rPr>
          <w:rFonts w:ascii="Courier New CYR" w:hAnsi="Courier New CYR" w:cs="Courier New CYR"/>
        </w:rPr>
      </w:pPr>
      <w:r>
        <w:rPr>
          <w:rFonts w:ascii="Courier New CYR" w:hAnsi="Courier New CYR" w:cs="Courier New CYR"/>
        </w:rPr>
        <w:t>__________________________________________________</w:t>
      </w:r>
    </w:p>
    <w:p w:rsidR="00A97D49" w:rsidRDefault="00A97D49" w:rsidP="00A97D49">
      <w:pPr>
        <w:autoSpaceDE w:val="0"/>
        <w:ind w:firstLine="709"/>
        <w:jc w:val="both"/>
        <w:rPr>
          <w:rFonts w:ascii="Courier New CYR" w:hAnsi="Courier New CYR" w:cs="Courier New CYR"/>
        </w:rPr>
      </w:pPr>
    </w:p>
    <w:p w:rsidR="00A97D49" w:rsidRDefault="00A97D49" w:rsidP="00A97D49">
      <w:pPr>
        <w:autoSpaceDE w:val="0"/>
        <w:ind w:firstLine="709"/>
        <w:jc w:val="both"/>
        <w:rPr>
          <w:rFonts w:ascii="Courier New CYR" w:hAnsi="Courier New CYR" w:cs="Courier New CYR"/>
        </w:rPr>
      </w:pPr>
      <w:r>
        <w:rPr>
          <w:rFonts w:ascii="Courier New CYR" w:hAnsi="Courier New CYR" w:cs="Courier New CYR"/>
        </w:rPr>
        <w:t>___________________________________________________</w:t>
      </w:r>
    </w:p>
    <w:p w:rsidR="00A97D49" w:rsidRDefault="00A97D49" w:rsidP="00A97D49">
      <w:pPr>
        <w:autoSpaceDE w:val="0"/>
        <w:ind w:firstLine="709"/>
        <w:jc w:val="both"/>
        <w:rPr>
          <w:sz w:val="22"/>
          <w:szCs w:val="22"/>
        </w:rPr>
      </w:pPr>
      <w:r>
        <w:rPr>
          <w:rFonts w:ascii="Courier New CYR" w:hAnsi="Courier New CYR" w:cs="Courier New CYR"/>
          <w:sz w:val="22"/>
          <w:szCs w:val="22"/>
        </w:rPr>
        <w:t xml:space="preserve">     </w:t>
      </w:r>
      <w:r>
        <w:rPr>
          <w:sz w:val="22"/>
          <w:szCs w:val="22"/>
        </w:rPr>
        <w:t>(объект адресации: индивидуальному жилому дому, зданию торгового центра и т.д.)</w:t>
      </w:r>
    </w:p>
    <w:p w:rsidR="00A97D49" w:rsidRDefault="00A97D49" w:rsidP="00A97D49">
      <w:pPr>
        <w:autoSpaceDE w:val="0"/>
        <w:ind w:firstLine="709"/>
        <w:jc w:val="both"/>
        <w:rPr>
          <w:sz w:val="22"/>
          <w:szCs w:val="22"/>
        </w:rPr>
      </w:pPr>
      <w:r>
        <w:rPr>
          <w:sz w:val="22"/>
          <w:szCs w:val="22"/>
        </w:rPr>
        <w:t>расположенному</w:t>
      </w:r>
    </w:p>
    <w:p w:rsidR="00A97D49" w:rsidRDefault="00A97D49" w:rsidP="00A97D49">
      <w:pPr>
        <w:autoSpaceDE w:val="0"/>
        <w:ind w:left="708"/>
        <w:jc w:val="both"/>
        <w:rPr>
          <w:rFonts w:ascii="Courier New CYR" w:hAnsi="Courier New CYR" w:cs="Courier New CYR"/>
        </w:rPr>
      </w:pPr>
      <w:r>
        <w:rPr>
          <w:rFonts w:ascii="Courier New CYR" w:hAnsi="Courier New CYR" w:cs="Courier New CYR"/>
        </w:rPr>
        <w:t>___________________________________________________</w:t>
      </w:r>
    </w:p>
    <w:p w:rsidR="00A97D49" w:rsidRDefault="00A97D49" w:rsidP="00A97D49">
      <w:pPr>
        <w:autoSpaceDE w:val="0"/>
        <w:ind w:firstLine="709"/>
        <w:jc w:val="both"/>
        <w:rPr>
          <w:sz w:val="22"/>
          <w:szCs w:val="22"/>
        </w:rPr>
      </w:pPr>
      <w:r>
        <w:rPr>
          <w:rFonts w:ascii="Courier New CYR" w:hAnsi="Courier New CYR" w:cs="Courier New CYR"/>
        </w:rPr>
        <w:t xml:space="preserve">                    </w:t>
      </w:r>
      <w:r>
        <w:rPr>
          <w:sz w:val="22"/>
          <w:szCs w:val="22"/>
        </w:rPr>
        <w:t>(местоположение объекта адресации)</w:t>
      </w:r>
    </w:p>
    <w:p w:rsidR="00A97D49" w:rsidRDefault="00A97D49" w:rsidP="00A97D49">
      <w:pPr>
        <w:autoSpaceDE w:val="0"/>
        <w:ind w:firstLine="709"/>
        <w:jc w:val="both"/>
        <w:rPr>
          <w:rFonts w:ascii="Courier New CYR" w:hAnsi="Courier New CYR" w:cs="Courier New CYR"/>
        </w:rPr>
      </w:pPr>
      <w:r>
        <w:t>на земельном участке с кадастровым номером</w:t>
      </w:r>
      <w:r>
        <w:rPr>
          <w:rFonts w:ascii="Courier New CYR" w:hAnsi="Courier New CYR" w:cs="Courier New CYR"/>
        </w:rPr>
        <w:t xml:space="preserve"> _______________________________________________________</w:t>
      </w:r>
    </w:p>
    <w:p w:rsidR="00A97D49" w:rsidRDefault="00A97D49" w:rsidP="00A97D49">
      <w:pPr>
        <w:autoSpaceDE w:val="0"/>
        <w:ind w:firstLine="709"/>
        <w:jc w:val="both"/>
      </w:pPr>
      <w:r>
        <w:t>К заявлению прилагаются:</w:t>
      </w:r>
    </w:p>
    <w:p w:rsidR="00A97D49" w:rsidRDefault="00A97D49" w:rsidP="00A97D49">
      <w:pPr>
        <w:autoSpaceDE w:val="0"/>
        <w:ind w:firstLine="709"/>
        <w:jc w:val="both"/>
        <w:rPr>
          <w:rFonts w:ascii="Courier New CYR" w:hAnsi="Courier New CYR" w:cs="Courier New CYR"/>
        </w:rPr>
      </w:pPr>
      <w:r>
        <w:rPr>
          <w:rFonts w:ascii="Courier New CYR" w:hAnsi="Courier New CYR" w:cs="Courier New CYR"/>
        </w:rPr>
        <w:t>___________________________________________________</w:t>
      </w:r>
    </w:p>
    <w:p w:rsidR="00A97D49" w:rsidRDefault="00A97D49" w:rsidP="00A97D49">
      <w:pPr>
        <w:autoSpaceDE w:val="0"/>
        <w:ind w:firstLine="709"/>
        <w:jc w:val="both"/>
        <w:rPr>
          <w:sz w:val="22"/>
          <w:szCs w:val="22"/>
        </w:rPr>
      </w:pPr>
      <w:r>
        <w:rPr>
          <w:sz w:val="22"/>
          <w:szCs w:val="22"/>
        </w:rPr>
        <w:t>(наименование документа и его реквизиты)</w:t>
      </w:r>
    </w:p>
    <w:p w:rsidR="00A97D49" w:rsidRDefault="00A97D49" w:rsidP="00A97D49">
      <w:pPr>
        <w:autoSpaceDE w:val="0"/>
        <w:ind w:firstLine="709"/>
        <w:jc w:val="both"/>
        <w:rPr>
          <w:rFonts w:ascii="Courier New CYR" w:hAnsi="Courier New CYR" w:cs="Courier New CYR"/>
        </w:rPr>
      </w:pPr>
      <w:r>
        <w:rPr>
          <w:rFonts w:ascii="Courier New CYR" w:hAnsi="Courier New CYR" w:cs="Courier New CYR"/>
        </w:rPr>
        <w:t>___________________________________________________</w:t>
      </w:r>
    </w:p>
    <w:p w:rsidR="00A97D49" w:rsidRDefault="00A97D49" w:rsidP="00A97D49">
      <w:pPr>
        <w:autoSpaceDE w:val="0"/>
        <w:ind w:firstLine="709"/>
        <w:jc w:val="both"/>
        <w:rPr>
          <w:rFonts w:ascii="Courier New CYR" w:hAnsi="Courier New CYR" w:cs="Courier New CYR"/>
          <w:sz w:val="22"/>
          <w:szCs w:val="22"/>
        </w:rPr>
      </w:pPr>
      <w:r>
        <w:rPr>
          <w:sz w:val="22"/>
          <w:szCs w:val="22"/>
        </w:rPr>
        <w:t xml:space="preserve">(наименование документа и его реквизиты) </w:t>
      </w:r>
      <w:r>
        <w:rPr>
          <w:rFonts w:ascii="Courier New CYR" w:hAnsi="Courier New CYR" w:cs="Courier New CYR"/>
          <w:sz w:val="22"/>
          <w:szCs w:val="22"/>
        </w:rPr>
        <w:t>_______________________________________________________</w:t>
      </w:r>
    </w:p>
    <w:p w:rsidR="00A97D49" w:rsidRDefault="00A97D49" w:rsidP="00A97D49">
      <w:pPr>
        <w:autoSpaceDE w:val="0"/>
        <w:ind w:firstLine="709"/>
        <w:jc w:val="both"/>
        <w:rPr>
          <w:rFonts w:ascii="Courier New CYR" w:hAnsi="Courier New CYR" w:cs="Courier New CYR"/>
        </w:rPr>
      </w:pPr>
      <w:r>
        <w:rPr>
          <w:sz w:val="22"/>
          <w:szCs w:val="22"/>
        </w:rPr>
        <w:t>(наименование документа и его реквизиты)</w:t>
      </w:r>
      <w:r>
        <w:t xml:space="preserve"> </w:t>
      </w:r>
      <w:r>
        <w:rPr>
          <w:rFonts w:ascii="Courier New CYR" w:hAnsi="Courier New CYR" w:cs="Courier New CYR"/>
        </w:rPr>
        <w:t>_______________________________________________________</w:t>
      </w:r>
    </w:p>
    <w:p w:rsidR="00A97D49" w:rsidRDefault="00A97D49" w:rsidP="00A97D49">
      <w:pPr>
        <w:autoSpaceDE w:val="0"/>
        <w:ind w:firstLine="709"/>
        <w:jc w:val="both"/>
        <w:rPr>
          <w:rFonts w:ascii="Courier New CYR" w:hAnsi="Courier New CYR" w:cs="Courier New CYR"/>
        </w:rPr>
      </w:pPr>
      <w:r>
        <w:rPr>
          <w:sz w:val="22"/>
          <w:szCs w:val="22"/>
        </w:rPr>
        <w:t>(наименование документа и его реквизиты)</w:t>
      </w:r>
      <w:r>
        <w:t xml:space="preserve"> </w:t>
      </w:r>
      <w:r>
        <w:rPr>
          <w:rFonts w:ascii="Courier New CYR" w:hAnsi="Courier New CYR" w:cs="Courier New CYR"/>
        </w:rPr>
        <w:t>_______________________________________________________</w:t>
      </w:r>
    </w:p>
    <w:p w:rsidR="00A97D49" w:rsidRDefault="00A97D49" w:rsidP="00A97D49">
      <w:pPr>
        <w:autoSpaceDE w:val="0"/>
        <w:ind w:firstLine="709"/>
        <w:jc w:val="both"/>
      </w:pPr>
      <w:r>
        <w:t xml:space="preserve"> </w:t>
      </w:r>
    </w:p>
    <w:p w:rsidR="00A97D49" w:rsidRDefault="00A97D49" w:rsidP="00A97D49">
      <w:pPr>
        <w:autoSpaceDE w:val="0"/>
        <w:ind w:firstLine="709"/>
        <w:jc w:val="both"/>
      </w:pPr>
      <w:r>
        <w:t xml:space="preserve"> "____" __________ 20___ г. ___________________/____________________/</w:t>
      </w:r>
    </w:p>
    <w:p w:rsidR="00A97D49" w:rsidRDefault="00A97D49" w:rsidP="00A97D49">
      <w:pPr>
        <w:autoSpaceDE w:val="0"/>
        <w:ind w:firstLine="709"/>
        <w:jc w:val="both"/>
      </w:pPr>
      <w:r>
        <w:t xml:space="preserve">  </w:t>
      </w:r>
      <w:r>
        <w:rPr>
          <w:sz w:val="22"/>
          <w:szCs w:val="22"/>
        </w:rPr>
        <w:t>(подпись заявителя) (расшифровка подписи)</w:t>
      </w:r>
    </w:p>
    <w:p w:rsidR="00A97D49" w:rsidRDefault="00A97D49" w:rsidP="00A97D49">
      <w:pPr>
        <w:autoSpaceDE w:val="0"/>
        <w:ind w:firstLine="709"/>
        <w:jc w:val="both"/>
        <w:rPr>
          <w:sz w:val="22"/>
          <w:szCs w:val="22"/>
        </w:rPr>
      </w:pPr>
    </w:p>
    <w:p w:rsidR="00A97D49" w:rsidRDefault="00A97D49" w:rsidP="00A97D49">
      <w:pPr>
        <w:autoSpaceDE w:val="0"/>
        <w:ind w:firstLine="709"/>
        <w:jc w:val="both"/>
      </w:pPr>
    </w:p>
    <w:p w:rsidR="00A97D49" w:rsidRDefault="00A97D49" w:rsidP="00A97D49">
      <w:pPr>
        <w:autoSpaceDE w:val="0"/>
        <w:ind w:firstLine="709"/>
        <w:jc w:val="both"/>
      </w:pPr>
    </w:p>
    <w:p w:rsidR="00A97D49" w:rsidRDefault="00A97D49" w:rsidP="00A97D49">
      <w:pPr>
        <w:autoSpaceDE w:val="0"/>
        <w:ind w:firstLine="709"/>
        <w:jc w:val="both"/>
      </w:pPr>
    </w:p>
    <w:p w:rsidR="00A97D49" w:rsidRDefault="00A97D49" w:rsidP="00A97D49">
      <w:pPr>
        <w:autoSpaceDE w:val="0"/>
        <w:jc w:val="both"/>
      </w:pPr>
    </w:p>
    <w:p w:rsidR="00A97D49" w:rsidRDefault="00A97D49" w:rsidP="00A97D49">
      <w:pPr>
        <w:autoSpaceDE w:val="0"/>
        <w:jc w:val="both"/>
      </w:pPr>
    </w:p>
    <w:p w:rsidR="00A97D49" w:rsidRDefault="00A97D49" w:rsidP="00A97D49">
      <w:pPr>
        <w:autoSpaceDE w:val="0"/>
        <w:ind w:firstLine="709"/>
        <w:jc w:val="both"/>
      </w:pPr>
    </w:p>
    <w:p w:rsidR="00A97D49" w:rsidRDefault="00A97D49" w:rsidP="00A97D49">
      <w:pPr>
        <w:tabs>
          <w:tab w:val="left" w:pos="4320"/>
        </w:tabs>
        <w:ind w:firstLine="4321"/>
        <w:jc w:val="right"/>
        <w:rPr>
          <w:sz w:val="20"/>
          <w:szCs w:val="20"/>
        </w:rPr>
      </w:pPr>
      <w:r>
        <w:rPr>
          <w:sz w:val="20"/>
          <w:szCs w:val="20"/>
        </w:rPr>
        <w:t>Приложение №2</w:t>
      </w:r>
    </w:p>
    <w:p w:rsidR="00A97D49" w:rsidRDefault="00A97D49" w:rsidP="00A97D49">
      <w:pPr>
        <w:tabs>
          <w:tab w:val="left" w:pos="4320"/>
        </w:tabs>
        <w:ind w:firstLine="4321"/>
        <w:jc w:val="right"/>
        <w:rPr>
          <w:sz w:val="20"/>
          <w:szCs w:val="20"/>
        </w:rPr>
      </w:pPr>
      <w:r>
        <w:rPr>
          <w:sz w:val="20"/>
          <w:szCs w:val="20"/>
        </w:rPr>
        <w:t>к административному регламенту</w:t>
      </w:r>
    </w:p>
    <w:p w:rsidR="00A97D49" w:rsidRDefault="00A97D49" w:rsidP="00A97D49">
      <w:pPr>
        <w:autoSpaceDE w:val="0"/>
        <w:ind w:firstLine="709"/>
        <w:jc w:val="right"/>
        <w:rPr>
          <w:b/>
        </w:rPr>
      </w:pPr>
    </w:p>
    <w:p w:rsidR="00A97D49" w:rsidRDefault="00A97D49" w:rsidP="00A97D49">
      <w:pPr>
        <w:autoSpaceDE w:val="0"/>
        <w:ind w:firstLine="709"/>
        <w:jc w:val="right"/>
        <w:rPr>
          <w:b/>
        </w:rPr>
      </w:pPr>
    </w:p>
    <w:p w:rsidR="00A97D49" w:rsidRDefault="00A97D49" w:rsidP="00A97D49">
      <w:pPr>
        <w:autoSpaceDE w:val="0"/>
        <w:ind w:firstLine="709"/>
        <w:jc w:val="center"/>
      </w:pPr>
      <w:r>
        <w:t>БЛОК - СХЕМА</w:t>
      </w:r>
    </w:p>
    <w:p w:rsidR="00A97D49" w:rsidRDefault="00A97D49" w:rsidP="00A97D49">
      <w:pPr>
        <w:autoSpaceDE w:val="0"/>
        <w:ind w:firstLine="709"/>
        <w:jc w:val="center"/>
      </w:pPr>
      <w:r>
        <w:t>последовательность выполнения административных процедур</w:t>
      </w:r>
    </w:p>
    <w:p w:rsidR="00A97D49" w:rsidRDefault="00A97D49" w:rsidP="00A97D49">
      <w:pPr>
        <w:autoSpaceDE w:val="0"/>
        <w:ind w:firstLine="709"/>
        <w:jc w:val="both"/>
      </w:pPr>
    </w:p>
    <w:p w:rsidR="00A97D49" w:rsidRDefault="00A97D49" w:rsidP="00A97D49">
      <w:pPr>
        <w:autoSpaceDE w:val="0"/>
        <w:ind w:firstLine="709"/>
        <w:jc w:val="both"/>
      </w:pPr>
      <w:r>
        <w:rPr>
          <w:noProof/>
        </w:rPr>
        <mc:AlternateContent>
          <mc:Choice Requires="wps">
            <w:drawing>
              <wp:anchor distT="0" distB="0" distL="114935" distR="114935" simplePos="0" relativeHeight="251658240" behindDoc="0" locked="0" layoutInCell="1" allowOverlap="1">
                <wp:simplePos x="0" y="0"/>
                <wp:positionH relativeFrom="column">
                  <wp:posOffset>1645920</wp:posOffset>
                </wp:positionH>
                <wp:positionV relativeFrom="paragraph">
                  <wp:posOffset>697230</wp:posOffset>
                </wp:positionV>
                <wp:extent cx="3783330" cy="659130"/>
                <wp:effectExtent l="7620" t="11430" r="9525" b="571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330" cy="659130"/>
                        </a:xfrm>
                        <a:prstGeom prst="rect">
                          <a:avLst/>
                        </a:prstGeom>
                        <a:solidFill>
                          <a:srgbClr val="FFFFFF"/>
                        </a:solidFill>
                        <a:ln w="6350">
                          <a:solidFill>
                            <a:srgbClr val="000000"/>
                          </a:solidFill>
                          <a:miter lim="800000"/>
                          <a:headEnd/>
                          <a:tailEnd/>
                        </a:ln>
                      </wps:spPr>
                      <wps:txbx>
                        <w:txbxContent>
                          <w:p w:rsidR="00A97D49" w:rsidRDefault="00A97D49" w:rsidP="00A97D49">
                            <w:pPr>
                              <w:jc w:val="center"/>
                              <w:rPr>
                                <w:sz w:val="22"/>
                                <w:szCs w:val="22"/>
                              </w:rPr>
                            </w:pPr>
                            <w:r>
                              <w:rPr>
                                <w:sz w:val="22"/>
                                <w:szCs w:val="22"/>
                              </w:rPr>
                              <w:t xml:space="preserve">Прием и регистрация заявлений с приложением документов, </w:t>
                            </w:r>
                          </w:p>
                          <w:p w:rsidR="00A97D49" w:rsidRDefault="00A97D49" w:rsidP="00A97D49">
                            <w:pPr>
                              <w:jc w:val="center"/>
                              <w:rPr>
                                <w:sz w:val="22"/>
                                <w:szCs w:val="22"/>
                              </w:rPr>
                            </w:pPr>
                            <w:r>
                              <w:rPr>
                                <w:sz w:val="22"/>
                                <w:szCs w:val="22"/>
                              </w:rPr>
                              <w:t xml:space="preserve">срок выполнения: прием заявления в срок до 10 минут, </w:t>
                            </w:r>
                          </w:p>
                          <w:p w:rsidR="00A97D49" w:rsidRDefault="00A97D49" w:rsidP="00A97D49">
                            <w:pPr>
                              <w:jc w:val="center"/>
                              <w:rPr>
                                <w:sz w:val="22"/>
                                <w:szCs w:val="22"/>
                              </w:rPr>
                            </w:pPr>
                            <w:r>
                              <w:rPr>
                                <w:sz w:val="22"/>
                                <w:szCs w:val="22"/>
                              </w:rPr>
                              <w:t>регистрация запроса заявителя в день обращения заявителя</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129.6pt;margin-top:54.9pt;width:297.9pt;height:51.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" strokeweight=".5pt">
                <v:textbox inset=".25pt,.25pt,.25pt,.25pt">
                  <w:txbxContent>
                    <w:p w:rsidR="00A97D49" w:rsidRDefault="00A97D49" w:rsidP="00A97D49">
                      <w:pPr>
                        <w:jc w:val="center"/>
                        <w:rPr>
                          <w:sz w:val="22"/>
                          <w:szCs w:val="22"/>
                        </w:rPr>
                      </w:pPr>
                      <w:r>
                        <w:rPr>
                          <w:sz w:val="22"/>
                          <w:szCs w:val="22"/>
                        </w:rPr>
                        <w:t xml:space="preserve">Прием и регистрация заявлений с приложением документов, </w:t>
                      </w:r>
                    </w:p>
                    <w:p w:rsidR="00A97D49" w:rsidRDefault="00A97D49" w:rsidP="00A97D49">
                      <w:pPr>
                        <w:jc w:val="center"/>
                        <w:rPr>
                          <w:sz w:val="22"/>
                          <w:szCs w:val="22"/>
                        </w:rPr>
                      </w:pPr>
                      <w:r>
                        <w:rPr>
                          <w:sz w:val="22"/>
                          <w:szCs w:val="22"/>
                        </w:rPr>
                        <w:t xml:space="preserve">срок выполнения: прием заявления в срок до 10 минут, </w:t>
                      </w:r>
                    </w:p>
                    <w:p w:rsidR="00A97D49" w:rsidRDefault="00A97D49" w:rsidP="00A97D49">
                      <w:pPr>
                        <w:jc w:val="center"/>
                        <w:rPr>
                          <w:sz w:val="22"/>
                          <w:szCs w:val="22"/>
                        </w:rPr>
                      </w:pPr>
                      <w:r>
                        <w:rPr>
                          <w:sz w:val="22"/>
                          <w:szCs w:val="22"/>
                        </w:rPr>
                        <w:t>регистрация запроса заявителя в день обращения заявителя</w:t>
                      </w:r>
                    </w:p>
                  </w:txbxContent>
                </v:textbox>
              </v:shape>
            </w:pict>
          </mc:Fallback>
        </mc:AlternateContent>
      </w:r>
      <w:r>
        <w:rPr>
          <w:noProof/>
        </w:rPr>
        <mc:AlternateContent>
          <mc:Choice Requires="wps">
            <w:drawing>
              <wp:anchor distT="0" distB="0" distL="114935" distR="114935" simplePos="0" relativeHeight="251658240" behindDoc="0" locked="0" layoutInCell="1" allowOverlap="1">
                <wp:simplePos x="0" y="0"/>
                <wp:positionH relativeFrom="column">
                  <wp:posOffset>2474595</wp:posOffset>
                </wp:positionH>
                <wp:positionV relativeFrom="paragraph">
                  <wp:posOffset>49530</wp:posOffset>
                </wp:positionV>
                <wp:extent cx="1116330" cy="382905"/>
                <wp:effectExtent l="7620" t="11430" r="9525" b="571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382905"/>
                        </a:xfrm>
                        <a:prstGeom prst="rect">
                          <a:avLst/>
                        </a:prstGeom>
                        <a:solidFill>
                          <a:srgbClr val="FFFFFF"/>
                        </a:solidFill>
                        <a:ln w="6350">
                          <a:solidFill>
                            <a:srgbClr val="000000"/>
                          </a:solidFill>
                          <a:miter lim="800000"/>
                          <a:headEnd/>
                          <a:tailEnd/>
                        </a:ln>
                      </wps:spPr>
                      <wps:txbx>
                        <w:txbxContent>
                          <w:p w:rsidR="00A97D49" w:rsidRDefault="00A97D49" w:rsidP="00A97D49">
                            <w:pPr>
                              <w:jc w:val="center"/>
                              <w:rPr>
                                <w:sz w:val="22"/>
                                <w:szCs w:val="22"/>
                              </w:rPr>
                            </w:pPr>
                            <w:r>
                              <w:rPr>
                                <w:sz w:val="22"/>
                                <w:szCs w:val="22"/>
                              </w:rPr>
                              <w:t>Заявитель</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left:0;text-align:left;margin-left:194.85pt;margin-top:3.9pt;width:87.9pt;height:30.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" strokeweight=".5pt">
                <v:textbox inset=".25pt,.25pt,.25pt,.25pt">
                  <w:txbxContent>
                    <w:p w:rsidR="00A97D49" w:rsidRDefault="00A97D49" w:rsidP="00A97D49">
                      <w:pPr>
                        <w:jc w:val="center"/>
                        <w:rPr>
                          <w:sz w:val="22"/>
                          <w:szCs w:val="22"/>
                        </w:rPr>
                      </w:pPr>
                      <w:r>
                        <w:rPr>
                          <w:sz w:val="22"/>
                          <w:szCs w:val="22"/>
                        </w:rPr>
                        <w:t>Заявитель</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2980690</wp:posOffset>
                </wp:positionH>
                <wp:positionV relativeFrom="paragraph">
                  <wp:posOffset>328930</wp:posOffset>
                </wp:positionV>
                <wp:extent cx="66675" cy="295275"/>
                <wp:effectExtent l="18415" t="5080" r="19685" b="2349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95275"/>
                        </a:xfrm>
                        <a:prstGeom prst="downArrow">
                          <a:avLst>
                            <a:gd name="adj1" fmla="val 50000"/>
                            <a:gd name="adj2" fmla="val 110714"/>
                          </a:avLst>
                        </a:prstGeom>
                        <a:solidFill>
                          <a:srgbClr val="000000"/>
                        </a:solidFill>
                        <a:ln w="9360">
                          <a:solidFill>
                            <a:srgbClr val="000000"/>
                          </a:solidFill>
                          <a:round/>
                          <a:headEnd/>
                          <a:tailEnd type="triangle" w="med" len="me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26" type="#_x0000_t67" style="position:absolute;margin-left:234.7pt;margin-top:25.9pt;width:5.25pt;height:23.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" fillcolor="black" strokeweight=".26mm">
                <v:stroke endarrow="block" joinstyle="round"/>
                <v:path arrowok="t"/>
              </v:shape>
            </w:pict>
          </mc:Fallback>
        </mc:AlternateContent>
      </w:r>
    </w:p>
    <w:p w:rsidR="00A97D49" w:rsidRDefault="00A97D49" w:rsidP="00A97D49">
      <w:pPr>
        <w:autoSpaceDE w:val="0"/>
        <w:ind w:firstLine="709"/>
        <w:jc w:val="both"/>
      </w:pPr>
    </w:p>
    <w:p w:rsidR="00A97D49" w:rsidRDefault="00A97D49" w:rsidP="00A97D49">
      <w:pPr>
        <w:autoSpaceDE w:val="0"/>
        <w:ind w:firstLine="709"/>
        <w:jc w:val="both"/>
      </w:pPr>
    </w:p>
    <w:p w:rsidR="00A97D49" w:rsidRDefault="00A97D49" w:rsidP="00A97D49">
      <w:pPr>
        <w:autoSpaceDE w:val="0"/>
        <w:ind w:firstLine="709"/>
        <w:jc w:val="both"/>
      </w:pPr>
    </w:p>
    <w:p w:rsidR="00A97D49" w:rsidRDefault="00A97D49" w:rsidP="00A97D49">
      <w:pPr>
        <w:autoSpaceDE w:val="0"/>
        <w:ind w:firstLine="709"/>
        <w:jc w:val="both"/>
      </w:pPr>
    </w:p>
    <w:p w:rsidR="00A97D49" w:rsidRDefault="00A97D49" w:rsidP="00A97D49">
      <w:pPr>
        <w:autoSpaceDE w:val="0"/>
        <w:ind w:firstLine="709"/>
        <w:jc w:val="both"/>
      </w:pPr>
    </w:p>
    <w:p w:rsidR="00A97D49" w:rsidRDefault="00A97D49" w:rsidP="00A97D49">
      <w:pPr>
        <w:autoSpaceDE w:val="0"/>
        <w:ind w:firstLine="709"/>
        <w:jc w:val="both"/>
      </w:pPr>
    </w:p>
    <w:p w:rsidR="00A97D49" w:rsidRDefault="00A97D49" w:rsidP="00A97D49">
      <w:pPr>
        <w:autoSpaceDE w:val="0"/>
        <w:ind w:firstLine="709"/>
        <w:jc w:val="both"/>
        <w:rPr>
          <w:rFonts w:ascii="Courier New CYR" w:hAnsi="Courier New CYR" w:cs="Courier New CYR"/>
        </w:rPr>
      </w:pPr>
      <w:r>
        <w:rPr>
          <w:noProof/>
        </w:rPr>
        <mc:AlternateContent>
          <mc:Choice Requires="wps">
            <w:drawing>
              <wp:anchor distT="0" distB="0" distL="114300" distR="114300" simplePos="0" relativeHeight="251658240" behindDoc="0" locked="0" layoutInCell="1" allowOverlap="1">
                <wp:simplePos x="0" y="0"/>
                <wp:positionH relativeFrom="column">
                  <wp:posOffset>3018790</wp:posOffset>
                </wp:positionH>
                <wp:positionV relativeFrom="paragraph">
                  <wp:posOffset>67945</wp:posOffset>
                </wp:positionV>
                <wp:extent cx="47625" cy="171450"/>
                <wp:effectExtent l="18415" t="10795" r="19685" b="1778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71450"/>
                        </a:xfrm>
                        <a:prstGeom prst="downArrow">
                          <a:avLst>
                            <a:gd name="adj1" fmla="val 50000"/>
                            <a:gd name="adj2" fmla="val 90000"/>
                          </a:avLst>
                        </a:prstGeom>
                        <a:solidFill>
                          <a:srgbClr val="000000"/>
                        </a:solidFill>
                        <a:ln w="9360">
                          <a:solidFill>
                            <a:srgbClr val="000000"/>
                          </a:solidFill>
                          <a:round/>
                          <a:headEnd/>
                          <a:tailEnd type="triangle" w="med" len="me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237.7pt;margin-top:5.35pt;width:3.75pt;height:1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" fillcolor="black" strokeweight=".26mm">
                <v:stroke endarrow="block" joinstyle="round"/>
                <v:path arrowok="t"/>
              </v:shape>
            </w:pict>
          </mc:Fallback>
        </mc:AlternateContent>
      </w:r>
      <w:r>
        <w:rPr>
          <w:rFonts w:ascii="Courier New CYR" w:hAnsi="Courier New CYR" w:cs="Courier New CYR"/>
        </w:rPr>
        <w:t xml:space="preserve">                                       </w:t>
      </w:r>
    </w:p>
    <w:p w:rsidR="00A97D49" w:rsidRDefault="00A97D49" w:rsidP="00A97D49">
      <w:pPr>
        <w:autoSpaceDE w:val="0"/>
        <w:ind w:firstLine="709"/>
        <w:jc w:val="both"/>
        <w:rPr>
          <w:rFonts w:ascii="Courier New CYR" w:hAnsi="Courier New CYR" w:cs="Courier New CYR"/>
        </w:rPr>
      </w:pPr>
      <w:r>
        <w:rPr>
          <w:noProof/>
        </w:rPr>
        <mc:AlternateContent>
          <mc:Choice Requires="wps">
            <w:drawing>
              <wp:anchor distT="0" distB="0" distL="114935" distR="114935" simplePos="0" relativeHeight="251658240" behindDoc="0" locked="0" layoutInCell="1" allowOverlap="1">
                <wp:simplePos x="0" y="0"/>
                <wp:positionH relativeFrom="column">
                  <wp:posOffset>1674495</wp:posOffset>
                </wp:positionH>
                <wp:positionV relativeFrom="paragraph">
                  <wp:posOffset>141605</wp:posOffset>
                </wp:positionV>
                <wp:extent cx="3764280" cy="449580"/>
                <wp:effectExtent l="7620" t="8255" r="9525" b="889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449580"/>
                        </a:xfrm>
                        <a:prstGeom prst="rect">
                          <a:avLst/>
                        </a:prstGeom>
                        <a:solidFill>
                          <a:srgbClr val="FFFFFF"/>
                        </a:solidFill>
                        <a:ln w="6350">
                          <a:solidFill>
                            <a:srgbClr val="000000"/>
                          </a:solidFill>
                          <a:miter lim="800000"/>
                          <a:headEnd/>
                          <a:tailEnd/>
                        </a:ln>
                      </wps:spPr>
                      <wps:txbx>
                        <w:txbxContent>
                          <w:p w:rsidR="00A97D49" w:rsidRDefault="00A97D49" w:rsidP="00A97D49">
                            <w:pPr>
                              <w:jc w:val="center"/>
                              <w:rPr>
                                <w:sz w:val="22"/>
                                <w:szCs w:val="22"/>
                              </w:rPr>
                            </w:pPr>
                            <w:r>
                              <w:rPr>
                                <w:sz w:val="22"/>
                                <w:szCs w:val="22"/>
                              </w:rPr>
                              <w:t>Направление заявления на исполнение, срок выполнения:</w:t>
                            </w:r>
                          </w:p>
                          <w:p w:rsidR="00A97D49" w:rsidRDefault="00A97D49" w:rsidP="00A97D49">
                            <w:pPr>
                              <w:jc w:val="center"/>
                              <w:rPr>
                                <w:sz w:val="22"/>
                                <w:szCs w:val="22"/>
                              </w:rPr>
                            </w:pPr>
                            <w:r>
                              <w:rPr>
                                <w:sz w:val="22"/>
                                <w:szCs w:val="22"/>
                              </w:rPr>
                              <w:t xml:space="preserve">3 дня. </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8" type="#_x0000_t202" style="position:absolute;left:0;text-align:left;margin-left:131.85pt;margin-top:11.15pt;width:296.4pt;height:35.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" strokeweight=".5pt">
                <v:textbox inset=".25pt,.25pt,.25pt,.25pt">
                  <w:txbxContent>
                    <w:p w:rsidR="00A97D49" w:rsidRDefault="00A97D49" w:rsidP="00A97D49">
                      <w:pPr>
                        <w:jc w:val="center"/>
                        <w:rPr>
                          <w:sz w:val="22"/>
                          <w:szCs w:val="22"/>
                        </w:rPr>
                      </w:pPr>
                      <w:r>
                        <w:rPr>
                          <w:sz w:val="22"/>
                          <w:szCs w:val="22"/>
                        </w:rPr>
                        <w:t>Направление заявления на исполнение, срок выполнения:</w:t>
                      </w:r>
                    </w:p>
                    <w:p w:rsidR="00A97D49" w:rsidRDefault="00A97D49" w:rsidP="00A97D49">
                      <w:pPr>
                        <w:jc w:val="center"/>
                        <w:rPr>
                          <w:sz w:val="22"/>
                          <w:szCs w:val="22"/>
                        </w:rPr>
                      </w:pPr>
                      <w:r>
                        <w:rPr>
                          <w:sz w:val="22"/>
                          <w:szCs w:val="22"/>
                        </w:rPr>
                        <w:t xml:space="preserve">3 дня. </w:t>
                      </w:r>
                    </w:p>
                  </w:txbxContent>
                </v:textbox>
              </v:shape>
            </w:pict>
          </mc:Fallback>
        </mc:AlternateContent>
      </w:r>
      <w:r>
        <w:rPr>
          <w:rFonts w:ascii="Courier New CYR" w:hAnsi="Courier New CYR" w:cs="Courier New CYR"/>
        </w:rPr>
        <w:t xml:space="preserve">                                            </w:t>
      </w:r>
    </w:p>
    <w:p w:rsidR="00A97D49" w:rsidRDefault="00A97D49" w:rsidP="00A97D49">
      <w:pPr>
        <w:autoSpaceDE w:val="0"/>
        <w:ind w:firstLine="709"/>
        <w:jc w:val="both"/>
        <w:rPr>
          <w:rFonts w:ascii="Courier New CYR" w:hAnsi="Courier New CYR" w:cs="Courier New CYR"/>
        </w:rPr>
      </w:pPr>
      <w:r>
        <w:rPr>
          <w:noProof/>
        </w:rPr>
        <mc:AlternateContent>
          <mc:Choice Requires="wps">
            <w:drawing>
              <wp:anchor distT="0" distB="0" distL="114935" distR="114935" simplePos="0" relativeHeight="251658240" behindDoc="0" locked="0" layoutInCell="1" allowOverlap="1">
                <wp:simplePos x="0" y="0"/>
                <wp:positionH relativeFrom="column">
                  <wp:posOffset>-554990</wp:posOffset>
                </wp:positionH>
                <wp:positionV relativeFrom="paragraph">
                  <wp:posOffset>80010</wp:posOffset>
                </wp:positionV>
                <wp:extent cx="1983105" cy="652145"/>
                <wp:effectExtent l="6985" t="13335" r="10160" b="1079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652145"/>
                        </a:xfrm>
                        <a:prstGeom prst="rect">
                          <a:avLst/>
                        </a:prstGeom>
                        <a:solidFill>
                          <a:srgbClr val="FFFFFF"/>
                        </a:solidFill>
                        <a:ln w="6350">
                          <a:solidFill>
                            <a:srgbClr val="000000"/>
                          </a:solidFill>
                          <a:miter lim="800000"/>
                          <a:headEnd/>
                          <a:tailEnd/>
                        </a:ln>
                      </wps:spPr>
                      <wps:txbx>
                        <w:txbxContent>
                          <w:p w:rsidR="00A97D49" w:rsidRDefault="00A97D49" w:rsidP="00A97D49">
                            <w:pPr>
                              <w:jc w:val="center"/>
                              <w:rPr>
                                <w:sz w:val="22"/>
                                <w:szCs w:val="22"/>
                              </w:rPr>
                            </w:pPr>
                            <w:r>
                              <w:rPr>
                                <w:sz w:val="22"/>
                                <w:szCs w:val="22"/>
                              </w:rPr>
                              <w:t xml:space="preserve">Оформление отказа </w:t>
                            </w:r>
                            <w:proofErr w:type="gramStart"/>
                            <w:r>
                              <w:rPr>
                                <w:sz w:val="22"/>
                                <w:szCs w:val="22"/>
                              </w:rPr>
                              <w:t>в</w:t>
                            </w:r>
                            <w:proofErr w:type="gramEnd"/>
                            <w:r>
                              <w:rPr>
                                <w:sz w:val="22"/>
                                <w:szCs w:val="22"/>
                              </w:rPr>
                              <w:t xml:space="preserve"> </w:t>
                            </w:r>
                          </w:p>
                          <w:p w:rsidR="00A97D49" w:rsidRDefault="00A97D49" w:rsidP="00A97D49">
                            <w:pPr>
                              <w:jc w:val="center"/>
                              <w:rPr>
                                <w:sz w:val="22"/>
                                <w:szCs w:val="22"/>
                              </w:rPr>
                            </w:pPr>
                            <w:r>
                              <w:rPr>
                                <w:sz w:val="22"/>
                                <w:szCs w:val="22"/>
                              </w:rPr>
                              <w:t xml:space="preserve">предоставлении услуги </w:t>
                            </w:r>
                            <w:proofErr w:type="gramStart"/>
                            <w:r>
                              <w:rPr>
                                <w:sz w:val="22"/>
                                <w:szCs w:val="22"/>
                              </w:rPr>
                              <w:t>при</w:t>
                            </w:r>
                            <w:proofErr w:type="gramEnd"/>
                          </w:p>
                          <w:p w:rsidR="00A97D49" w:rsidRDefault="00A97D49" w:rsidP="00A97D49">
                            <w:pPr>
                              <w:jc w:val="center"/>
                              <w:rPr>
                                <w:sz w:val="22"/>
                                <w:szCs w:val="22"/>
                              </w:rPr>
                            </w:pPr>
                            <w:proofErr w:type="gramStart"/>
                            <w:r>
                              <w:rPr>
                                <w:sz w:val="22"/>
                                <w:szCs w:val="22"/>
                              </w:rPr>
                              <w:t>наличии</w:t>
                            </w:r>
                            <w:proofErr w:type="gramEnd"/>
                            <w:r>
                              <w:rPr>
                                <w:sz w:val="22"/>
                                <w:szCs w:val="22"/>
                              </w:rPr>
                              <w:t xml:space="preserve"> оснований для отказа, </w:t>
                            </w:r>
                          </w:p>
                          <w:p w:rsidR="00A97D49" w:rsidRDefault="00A97D49" w:rsidP="00A97D49">
                            <w:pPr>
                              <w:jc w:val="center"/>
                              <w:rPr>
                                <w:sz w:val="22"/>
                                <w:szCs w:val="22"/>
                              </w:rPr>
                            </w:pPr>
                            <w:r>
                              <w:rPr>
                                <w:sz w:val="22"/>
                                <w:szCs w:val="22"/>
                              </w:rPr>
                              <w:t xml:space="preserve">срок выполнения 14 дней </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9" type="#_x0000_t202" style="position:absolute;left:0;text-align:left;margin-left:-43.7pt;margin-top:6.3pt;width:156.15pt;height:51.3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" strokeweight=".5pt">
                <v:textbox inset=".25pt,.25pt,.25pt,.25pt">
                  <w:txbxContent>
                    <w:p w:rsidR="00A97D49" w:rsidRDefault="00A97D49" w:rsidP="00A97D49">
                      <w:pPr>
                        <w:jc w:val="center"/>
                        <w:rPr>
                          <w:sz w:val="22"/>
                          <w:szCs w:val="22"/>
                        </w:rPr>
                      </w:pPr>
                      <w:r>
                        <w:rPr>
                          <w:sz w:val="22"/>
                          <w:szCs w:val="22"/>
                        </w:rPr>
                        <w:t xml:space="preserve">Оформление отказа </w:t>
                      </w:r>
                      <w:proofErr w:type="gramStart"/>
                      <w:r>
                        <w:rPr>
                          <w:sz w:val="22"/>
                          <w:szCs w:val="22"/>
                        </w:rPr>
                        <w:t>в</w:t>
                      </w:r>
                      <w:proofErr w:type="gramEnd"/>
                      <w:r>
                        <w:rPr>
                          <w:sz w:val="22"/>
                          <w:szCs w:val="22"/>
                        </w:rPr>
                        <w:t xml:space="preserve"> </w:t>
                      </w:r>
                    </w:p>
                    <w:p w:rsidR="00A97D49" w:rsidRDefault="00A97D49" w:rsidP="00A97D49">
                      <w:pPr>
                        <w:jc w:val="center"/>
                        <w:rPr>
                          <w:sz w:val="22"/>
                          <w:szCs w:val="22"/>
                        </w:rPr>
                      </w:pPr>
                      <w:r>
                        <w:rPr>
                          <w:sz w:val="22"/>
                          <w:szCs w:val="22"/>
                        </w:rPr>
                        <w:t xml:space="preserve">предоставлении услуги </w:t>
                      </w:r>
                      <w:proofErr w:type="gramStart"/>
                      <w:r>
                        <w:rPr>
                          <w:sz w:val="22"/>
                          <w:szCs w:val="22"/>
                        </w:rPr>
                        <w:t>при</w:t>
                      </w:r>
                      <w:proofErr w:type="gramEnd"/>
                    </w:p>
                    <w:p w:rsidR="00A97D49" w:rsidRDefault="00A97D49" w:rsidP="00A97D49">
                      <w:pPr>
                        <w:jc w:val="center"/>
                        <w:rPr>
                          <w:sz w:val="22"/>
                          <w:szCs w:val="22"/>
                        </w:rPr>
                      </w:pPr>
                      <w:proofErr w:type="gramStart"/>
                      <w:r>
                        <w:rPr>
                          <w:sz w:val="22"/>
                          <w:szCs w:val="22"/>
                        </w:rPr>
                        <w:t>наличии</w:t>
                      </w:r>
                      <w:proofErr w:type="gramEnd"/>
                      <w:r>
                        <w:rPr>
                          <w:sz w:val="22"/>
                          <w:szCs w:val="22"/>
                        </w:rPr>
                        <w:t xml:space="preserve"> оснований для отказа, </w:t>
                      </w:r>
                    </w:p>
                    <w:p w:rsidR="00A97D49" w:rsidRDefault="00A97D49" w:rsidP="00A97D49">
                      <w:pPr>
                        <w:jc w:val="center"/>
                        <w:rPr>
                          <w:sz w:val="22"/>
                          <w:szCs w:val="22"/>
                        </w:rPr>
                      </w:pPr>
                      <w:r>
                        <w:rPr>
                          <w:sz w:val="22"/>
                          <w:szCs w:val="22"/>
                        </w:rPr>
                        <w:t xml:space="preserve">срок выполнения 14 дней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1428115</wp:posOffset>
                </wp:positionH>
                <wp:positionV relativeFrom="paragraph">
                  <wp:posOffset>311785</wp:posOffset>
                </wp:positionV>
                <wp:extent cx="200025" cy="66675"/>
                <wp:effectExtent l="18415" t="16510" r="10160" b="21590"/>
                <wp:wrapNone/>
                <wp:docPr id="11" name="Стрелка влево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66675"/>
                        </a:xfrm>
                        <a:prstGeom prst="leftArrow">
                          <a:avLst>
                            <a:gd name="adj1" fmla="val 50000"/>
                            <a:gd name="adj2" fmla="val 75000"/>
                          </a:avLst>
                        </a:prstGeom>
                        <a:solidFill>
                          <a:srgbClr val="000000"/>
                        </a:solidFill>
                        <a:ln w="9360">
                          <a:solidFill>
                            <a:srgbClr val="000000"/>
                          </a:solidFill>
                          <a:round/>
                          <a:headEnd/>
                          <a:tailEnd type="triangle" w="med" len="me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1" o:spid="_x0000_s1026" type="#_x0000_t66" style="position:absolute;margin-left:112.45pt;margin-top:24.55pt;width:15.75pt;height:5.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" fillcolor="black" strokeweight=".26mm">
                <v:stroke endarrow="block" joinstyle="round"/>
                <v:path arrowok="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3056890</wp:posOffset>
                </wp:positionH>
                <wp:positionV relativeFrom="paragraph">
                  <wp:posOffset>718820</wp:posOffset>
                </wp:positionV>
                <wp:extent cx="47625" cy="152400"/>
                <wp:effectExtent l="18415" t="13970" r="19685" b="1460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52400"/>
                        </a:xfrm>
                        <a:prstGeom prst="downArrow">
                          <a:avLst>
                            <a:gd name="adj1" fmla="val 50000"/>
                            <a:gd name="adj2" fmla="val 80000"/>
                          </a:avLst>
                        </a:prstGeom>
                        <a:solidFill>
                          <a:srgbClr val="000000"/>
                        </a:solidFill>
                        <a:ln w="9360">
                          <a:solidFill>
                            <a:srgbClr val="000000"/>
                          </a:solidFill>
                          <a:round/>
                          <a:headEnd/>
                          <a:tailEnd type="triangle" w="med" len="me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240.7pt;margin-top:56.6pt;width:3.75pt;height:1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" fillcolor="black" strokeweight=".26mm">
                <v:stroke endarrow="block" joinstyle="round"/>
                <v:path arrowok="t"/>
              </v:shape>
            </w:pict>
          </mc:Fallback>
        </mc:AlternateContent>
      </w:r>
    </w:p>
    <w:p w:rsidR="00A97D49" w:rsidRDefault="00A97D49" w:rsidP="00A97D49">
      <w:pPr>
        <w:autoSpaceDE w:val="0"/>
        <w:ind w:firstLine="709"/>
        <w:jc w:val="both"/>
        <w:rPr>
          <w:rFonts w:ascii="Courier New CYR" w:hAnsi="Courier New CYR" w:cs="Courier New CYR"/>
        </w:rPr>
      </w:pPr>
    </w:p>
    <w:p w:rsidR="00A97D49" w:rsidRDefault="00A97D49" w:rsidP="00A97D49">
      <w:pPr>
        <w:autoSpaceDE w:val="0"/>
        <w:ind w:firstLine="709"/>
        <w:jc w:val="both"/>
        <w:rPr>
          <w:rFonts w:ascii="Courier New CYR" w:hAnsi="Courier New CYR" w:cs="Courier New CYR"/>
        </w:rPr>
      </w:pPr>
    </w:p>
    <w:p w:rsidR="00A97D49" w:rsidRDefault="00A97D49" w:rsidP="00A97D49">
      <w:pPr>
        <w:autoSpaceDE w:val="0"/>
        <w:ind w:firstLine="709"/>
        <w:jc w:val="both"/>
        <w:rPr>
          <w:rFonts w:ascii="Courier New CYR" w:hAnsi="Courier New CYR" w:cs="Courier New CYR"/>
        </w:rPr>
      </w:pPr>
    </w:p>
    <w:p w:rsidR="00A97D49" w:rsidRDefault="00A97D49" w:rsidP="00A97D49">
      <w:pPr>
        <w:autoSpaceDE w:val="0"/>
        <w:ind w:firstLine="709"/>
        <w:jc w:val="both"/>
        <w:rPr>
          <w:rFonts w:ascii="Courier New CYR" w:hAnsi="Courier New CYR" w:cs="Courier New CYR"/>
        </w:rPr>
      </w:pPr>
      <w:r>
        <w:rPr>
          <w:noProof/>
        </w:rPr>
        <mc:AlternateContent>
          <mc:Choice Requires="wps">
            <w:drawing>
              <wp:anchor distT="0" distB="0" distL="114300" distR="114300" simplePos="0" relativeHeight="251658240" behindDoc="0" locked="0" layoutInCell="1" allowOverlap="1">
                <wp:simplePos x="0" y="0"/>
                <wp:positionH relativeFrom="column">
                  <wp:posOffset>218440</wp:posOffset>
                </wp:positionH>
                <wp:positionV relativeFrom="paragraph">
                  <wp:posOffset>41275</wp:posOffset>
                </wp:positionV>
                <wp:extent cx="47625" cy="114300"/>
                <wp:effectExtent l="18415" t="12700" r="19685" b="1587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14300"/>
                        </a:xfrm>
                        <a:prstGeom prst="downArrow">
                          <a:avLst>
                            <a:gd name="adj1" fmla="val 50000"/>
                            <a:gd name="adj2" fmla="val 60000"/>
                          </a:avLst>
                        </a:prstGeom>
                        <a:solidFill>
                          <a:srgbClr val="000000"/>
                        </a:solidFill>
                        <a:ln w="9360">
                          <a:solidFill>
                            <a:srgbClr val="000000"/>
                          </a:solidFill>
                          <a:round/>
                          <a:headEnd/>
                          <a:tailEnd type="triangle" w="med" len="me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17.2pt;margin-top:3.25pt;width:3.75pt;height: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" fillcolor="black" strokeweight=".26mm">
                <v:stroke endarrow="block" joinstyle="round"/>
                <v:path arrowok="t"/>
              </v:shape>
            </w:pict>
          </mc:Fallback>
        </mc:AlternateContent>
      </w:r>
      <w:r>
        <w:rPr>
          <w:rFonts w:ascii="Courier New CYR" w:hAnsi="Courier New CYR" w:cs="Courier New CYR"/>
        </w:rPr>
        <w:t xml:space="preserve">   </w:t>
      </w:r>
    </w:p>
    <w:p w:rsidR="00A97D49" w:rsidRDefault="00A97D49" w:rsidP="00A97D49">
      <w:pPr>
        <w:autoSpaceDE w:val="0"/>
        <w:ind w:firstLine="709"/>
        <w:jc w:val="both"/>
        <w:rPr>
          <w:rFonts w:ascii="Courier New CYR" w:hAnsi="Courier New CYR" w:cs="Courier New CYR"/>
        </w:rPr>
      </w:pPr>
      <w:r>
        <w:rPr>
          <w:noProof/>
        </w:rPr>
        <mc:AlternateContent>
          <mc:Choice Requires="wps">
            <w:drawing>
              <wp:anchor distT="0" distB="0" distL="114935" distR="114935" simplePos="0" relativeHeight="251658240" behindDoc="0" locked="0" layoutInCell="1" allowOverlap="1">
                <wp:simplePos x="0" y="0"/>
                <wp:positionH relativeFrom="column">
                  <wp:posOffset>-211455</wp:posOffset>
                </wp:positionH>
                <wp:positionV relativeFrom="paragraph">
                  <wp:posOffset>67310</wp:posOffset>
                </wp:positionV>
                <wp:extent cx="897255" cy="392430"/>
                <wp:effectExtent l="7620" t="10160" r="9525" b="698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392430"/>
                        </a:xfrm>
                        <a:prstGeom prst="rect">
                          <a:avLst/>
                        </a:prstGeom>
                        <a:solidFill>
                          <a:srgbClr val="FFFFFF"/>
                        </a:solidFill>
                        <a:ln w="6350">
                          <a:solidFill>
                            <a:srgbClr val="000000"/>
                          </a:solidFill>
                          <a:miter lim="800000"/>
                          <a:headEnd/>
                          <a:tailEnd/>
                        </a:ln>
                      </wps:spPr>
                      <wps:txbx>
                        <w:txbxContent>
                          <w:p w:rsidR="00A97D49" w:rsidRDefault="00A97D49" w:rsidP="00A97D49">
                            <w:pPr>
                              <w:jc w:val="center"/>
                            </w:pPr>
                            <w:r>
                              <w:t>Заявитель</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0" type="#_x0000_t202" style="position:absolute;left:0;text-align:left;margin-left:-16.65pt;margin-top:5.3pt;width:70.65pt;height:30.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" strokeweight=".5pt">
                <v:textbox inset=".25pt,.25pt,.25pt,.25pt">
                  <w:txbxContent>
                    <w:p w:rsidR="00A97D49" w:rsidRDefault="00A97D49" w:rsidP="00A97D49">
                      <w:pPr>
                        <w:jc w:val="center"/>
                      </w:pPr>
                      <w:r>
                        <w:t>Заявитель</w:t>
                      </w:r>
                    </w:p>
                  </w:txbxContent>
                </v:textbox>
              </v:shape>
            </w:pict>
          </mc:Fallback>
        </mc:AlternateContent>
      </w:r>
      <w:r>
        <w:rPr>
          <w:noProof/>
        </w:rPr>
        <mc:AlternateContent>
          <mc:Choice Requires="wps">
            <w:drawing>
              <wp:anchor distT="0" distB="0" distL="114935" distR="114935" simplePos="0" relativeHeight="251658240" behindDoc="0" locked="0" layoutInCell="1" allowOverlap="1">
                <wp:simplePos x="0" y="0"/>
                <wp:positionH relativeFrom="column">
                  <wp:posOffset>1674495</wp:posOffset>
                </wp:positionH>
                <wp:positionV relativeFrom="paragraph">
                  <wp:posOffset>29210</wp:posOffset>
                </wp:positionV>
                <wp:extent cx="3773805" cy="992505"/>
                <wp:effectExtent l="7620" t="10160" r="9525" b="698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805" cy="992505"/>
                        </a:xfrm>
                        <a:prstGeom prst="rect">
                          <a:avLst/>
                        </a:prstGeom>
                        <a:solidFill>
                          <a:srgbClr val="FFFFFF"/>
                        </a:solidFill>
                        <a:ln w="6350">
                          <a:solidFill>
                            <a:srgbClr val="000000"/>
                          </a:solidFill>
                          <a:miter lim="800000"/>
                          <a:headEnd/>
                          <a:tailEnd/>
                        </a:ln>
                      </wps:spPr>
                      <wps:txbx>
                        <w:txbxContent>
                          <w:p w:rsidR="00A97D49" w:rsidRDefault="00A97D49" w:rsidP="00A97D49">
                            <w:pPr>
                              <w:jc w:val="center"/>
                              <w:rPr>
                                <w:sz w:val="22"/>
                                <w:szCs w:val="22"/>
                              </w:rPr>
                            </w:pPr>
                            <w:r>
                              <w:rPr>
                                <w:sz w:val="22"/>
                                <w:szCs w:val="22"/>
                              </w:rPr>
                              <w:t xml:space="preserve">Подготовка и утверждение постановления администрации </w:t>
                            </w:r>
                          </w:p>
                          <w:p w:rsidR="00A97D49" w:rsidRDefault="00A97D49" w:rsidP="00A97D49">
                            <w:pPr>
                              <w:rPr>
                                <w:sz w:val="22"/>
                                <w:szCs w:val="22"/>
                              </w:rPr>
                            </w:pPr>
                            <w:r>
                              <w:rPr>
                                <w:sz w:val="22"/>
                                <w:szCs w:val="22"/>
                              </w:rPr>
                              <w:t xml:space="preserve"> Сельсовета о присвоении адреса </w:t>
                            </w:r>
                          </w:p>
                          <w:p w:rsidR="00A97D49" w:rsidRDefault="00A97D49" w:rsidP="00A97D49">
                            <w:pPr>
                              <w:jc w:val="center"/>
                              <w:rPr>
                                <w:sz w:val="22"/>
                                <w:szCs w:val="22"/>
                              </w:rPr>
                            </w:pPr>
                            <w:r>
                              <w:rPr>
                                <w:sz w:val="22"/>
                                <w:szCs w:val="22"/>
                              </w:rPr>
                              <w:t>объекту недвижимости, срок выполнения 15 дней</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left:0;text-align:left;margin-left:131.85pt;margin-top:2.3pt;width:297.15pt;height:78.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" strokeweight=".5pt">
                <v:textbox inset=".25pt,.25pt,.25pt,.25pt">
                  <w:txbxContent>
                    <w:p w:rsidR="00A97D49" w:rsidRDefault="00A97D49" w:rsidP="00A97D49">
                      <w:pPr>
                        <w:jc w:val="center"/>
                        <w:rPr>
                          <w:sz w:val="22"/>
                          <w:szCs w:val="22"/>
                        </w:rPr>
                      </w:pPr>
                      <w:r>
                        <w:rPr>
                          <w:sz w:val="22"/>
                          <w:szCs w:val="22"/>
                        </w:rPr>
                        <w:t xml:space="preserve">Подготовка и утверждение постановления администрации </w:t>
                      </w:r>
                    </w:p>
                    <w:p w:rsidR="00A97D49" w:rsidRDefault="00A97D49" w:rsidP="00A97D49">
                      <w:pPr>
                        <w:rPr>
                          <w:sz w:val="22"/>
                          <w:szCs w:val="22"/>
                        </w:rPr>
                      </w:pPr>
                      <w:r>
                        <w:rPr>
                          <w:sz w:val="22"/>
                          <w:szCs w:val="22"/>
                        </w:rPr>
                        <w:t xml:space="preserve"> Сельсовета о присвоении адреса </w:t>
                      </w:r>
                    </w:p>
                    <w:p w:rsidR="00A97D49" w:rsidRDefault="00A97D49" w:rsidP="00A97D49">
                      <w:pPr>
                        <w:jc w:val="center"/>
                        <w:rPr>
                          <w:sz w:val="22"/>
                          <w:szCs w:val="22"/>
                        </w:rPr>
                      </w:pPr>
                      <w:r>
                        <w:rPr>
                          <w:sz w:val="22"/>
                          <w:szCs w:val="22"/>
                        </w:rPr>
                        <w:t>объекту недвижимости, срок выполнения 15 дней</w:t>
                      </w:r>
                    </w:p>
                  </w:txbxContent>
                </v:textbox>
              </v:shape>
            </w:pict>
          </mc:Fallback>
        </mc:AlternateContent>
      </w:r>
      <w:r>
        <w:rPr>
          <w:rFonts w:ascii="Courier New CYR" w:hAnsi="Courier New CYR" w:cs="Courier New CYR"/>
        </w:rPr>
        <w:t xml:space="preserve">                                             </w:t>
      </w:r>
    </w:p>
    <w:p w:rsidR="00A97D49" w:rsidRDefault="00A97D49" w:rsidP="00A97D49">
      <w:pPr>
        <w:autoSpaceDE w:val="0"/>
        <w:ind w:firstLine="709"/>
        <w:jc w:val="both"/>
        <w:rPr>
          <w:rFonts w:ascii="Courier New CYR" w:hAnsi="Courier New CYR" w:cs="Courier New CYR"/>
        </w:rPr>
      </w:pPr>
    </w:p>
    <w:p w:rsidR="00A97D49" w:rsidRDefault="00A97D49" w:rsidP="00A97D49">
      <w:pPr>
        <w:autoSpaceDE w:val="0"/>
        <w:ind w:firstLine="709"/>
        <w:jc w:val="both"/>
        <w:rPr>
          <w:rFonts w:ascii="Courier New CYR" w:hAnsi="Courier New CYR" w:cs="Courier New CYR"/>
        </w:rPr>
      </w:pPr>
      <w:r>
        <w:rPr>
          <w:rFonts w:ascii="Courier New CYR" w:hAnsi="Courier New CYR" w:cs="Courier New CYR"/>
        </w:rPr>
        <w:t xml:space="preserve">              </w:t>
      </w:r>
    </w:p>
    <w:p w:rsidR="00A97D49" w:rsidRDefault="00A97D49" w:rsidP="00A97D49">
      <w:pPr>
        <w:autoSpaceDE w:val="0"/>
        <w:ind w:firstLine="709"/>
        <w:jc w:val="both"/>
        <w:rPr>
          <w:rFonts w:ascii="Courier New CYR" w:hAnsi="Courier New CYR" w:cs="Courier New CYR"/>
        </w:rPr>
      </w:pPr>
    </w:p>
    <w:p w:rsidR="00A97D49" w:rsidRDefault="00A97D49" w:rsidP="00A97D49">
      <w:pPr>
        <w:autoSpaceDE w:val="0"/>
        <w:ind w:firstLine="709"/>
        <w:jc w:val="both"/>
        <w:rPr>
          <w:rFonts w:ascii="Courier New CYR" w:hAnsi="Courier New CYR" w:cs="Courier New CYR"/>
        </w:rPr>
      </w:pPr>
    </w:p>
    <w:p w:rsidR="00A97D49" w:rsidRDefault="00A97D49" w:rsidP="00A97D49">
      <w:pPr>
        <w:autoSpaceDE w:val="0"/>
        <w:ind w:firstLine="709"/>
        <w:jc w:val="both"/>
        <w:rPr>
          <w:rFonts w:ascii="Courier New CYR" w:hAnsi="Courier New CYR" w:cs="Courier New CYR"/>
        </w:rPr>
      </w:pPr>
      <w:r>
        <w:rPr>
          <w:noProof/>
        </w:rPr>
        <mc:AlternateContent>
          <mc:Choice Requires="wps">
            <w:drawing>
              <wp:anchor distT="0" distB="0" distL="114935" distR="114935" simplePos="0" relativeHeight="251658240" behindDoc="0" locked="0" layoutInCell="1" allowOverlap="1">
                <wp:simplePos x="0" y="0"/>
                <wp:positionH relativeFrom="column">
                  <wp:posOffset>1684020</wp:posOffset>
                </wp:positionH>
                <wp:positionV relativeFrom="paragraph">
                  <wp:posOffset>513080</wp:posOffset>
                </wp:positionV>
                <wp:extent cx="3783330" cy="1116330"/>
                <wp:effectExtent l="7620" t="8255" r="9525" b="889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330" cy="1116330"/>
                        </a:xfrm>
                        <a:prstGeom prst="rect">
                          <a:avLst/>
                        </a:prstGeom>
                        <a:solidFill>
                          <a:srgbClr val="FFFFFF"/>
                        </a:solidFill>
                        <a:ln w="6350">
                          <a:solidFill>
                            <a:srgbClr val="000000"/>
                          </a:solidFill>
                          <a:miter lim="800000"/>
                          <a:headEnd/>
                          <a:tailEnd/>
                        </a:ln>
                      </wps:spPr>
                      <wps:txbx>
                        <w:txbxContent>
                          <w:p w:rsidR="00A97D49" w:rsidRDefault="00A97D49" w:rsidP="00A97D49">
                            <w:pPr>
                              <w:jc w:val="center"/>
                              <w:rPr>
                                <w:sz w:val="22"/>
                                <w:szCs w:val="22"/>
                              </w:rPr>
                            </w:pPr>
                            <w:r>
                              <w:rPr>
                                <w:sz w:val="22"/>
                                <w:szCs w:val="22"/>
                              </w:rPr>
                              <w:t>Внесение изменений в адресное хозяйство</w:t>
                            </w:r>
                          </w:p>
                          <w:p w:rsidR="00A97D49" w:rsidRDefault="00A97D49" w:rsidP="00A97D49">
                            <w:pPr>
                              <w:jc w:val="center"/>
                              <w:rPr>
                                <w:sz w:val="22"/>
                                <w:szCs w:val="22"/>
                              </w:rPr>
                            </w:pPr>
                            <w:r>
                              <w:rPr>
                                <w:sz w:val="22"/>
                                <w:szCs w:val="22"/>
                              </w:rPr>
                              <w:t xml:space="preserve">Сельсовета, </w:t>
                            </w:r>
                          </w:p>
                          <w:p w:rsidR="00A97D49" w:rsidRDefault="00A97D49" w:rsidP="00A97D49">
                            <w:pPr>
                              <w:jc w:val="center"/>
                              <w:rPr>
                                <w:sz w:val="22"/>
                                <w:szCs w:val="22"/>
                              </w:rPr>
                            </w:pPr>
                            <w:r>
                              <w:rPr>
                                <w:sz w:val="22"/>
                                <w:szCs w:val="22"/>
                              </w:rPr>
                              <w:t>срок выполнения 10 дней</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2" type="#_x0000_t202" style="position:absolute;left:0;text-align:left;margin-left:132.6pt;margin-top:40.4pt;width:297.9pt;height:87.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" strokeweight=".5pt">
                <v:textbox inset=".25pt,.25pt,.25pt,.25pt">
                  <w:txbxContent>
                    <w:p w:rsidR="00A97D49" w:rsidRDefault="00A97D49" w:rsidP="00A97D49">
                      <w:pPr>
                        <w:jc w:val="center"/>
                        <w:rPr>
                          <w:sz w:val="22"/>
                          <w:szCs w:val="22"/>
                        </w:rPr>
                      </w:pPr>
                      <w:r>
                        <w:rPr>
                          <w:sz w:val="22"/>
                          <w:szCs w:val="22"/>
                        </w:rPr>
                        <w:t>Внесение изменений в адресное хозяйство</w:t>
                      </w:r>
                    </w:p>
                    <w:p w:rsidR="00A97D49" w:rsidRDefault="00A97D49" w:rsidP="00A97D49">
                      <w:pPr>
                        <w:jc w:val="center"/>
                        <w:rPr>
                          <w:sz w:val="22"/>
                          <w:szCs w:val="22"/>
                        </w:rPr>
                      </w:pPr>
                      <w:r>
                        <w:rPr>
                          <w:sz w:val="22"/>
                          <w:szCs w:val="22"/>
                        </w:rPr>
                        <w:t xml:space="preserve">Сельсовета, </w:t>
                      </w:r>
                    </w:p>
                    <w:p w:rsidR="00A97D49" w:rsidRDefault="00A97D49" w:rsidP="00A97D49">
                      <w:pPr>
                        <w:jc w:val="center"/>
                        <w:rPr>
                          <w:sz w:val="22"/>
                          <w:szCs w:val="22"/>
                        </w:rPr>
                      </w:pPr>
                      <w:r>
                        <w:rPr>
                          <w:sz w:val="22"/>
                          <w:szCs w:val="22"/>
                        </w:rPr>
                        <w:t>срок выполнения 10 дней</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3085465</wp:posOffset>
                </wp:positionH>
                <wp:positionV relativeFrom="paragraph">
                  <wp:posOffset>116840</wp:posOffset>
                </wp:positionV>
                <wp:extent cx="47625" cy="219075"/>
                <wp:effectExtent l="18415" t="12065" r="19685" b="2603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219075"/>
                        </a:xfrm>
                        <a:prstGeom prst="downArrow">
                          <a:avLst>
                            <a:gd name="adj1" fmla="val 50000"/>
                            <a:gd name="adj2" fmla="val 115000"/>
                          </a:avLst>
                        </a:prstGeom>
                        <a:solidFill>
                          <a:srgbClr val="000000"/>
                        </a:solidFill>
                        <a:ln w="9360">
                          <a:solidFill>
                            <a:srgbClr val="000000"/>
                          </a:solidFill>
                          <a:round/>
                          <a:headEnd/>
                          <a:tailEnd type="triangle" w="med" len="me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242.95pt;margin-top:9.2pt;width:3.75pt;height:1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" fillcolor="black" strokeweight=".26mm">
                <v:stroke endarrow="block" joinstyle="round"/>
                <v:path arrowok="t"/>
              </v:shape>
            </w:pict>
          </mc:Fallback>
        </mc:AlternateContent>
      </w:r>
    </w:p>
    <w:p w:rsidR="00A97D49" w:rsidRDefault="00A97D49" w:rsidP="00A97D49">
      <w:pPr>
        <w:autoSpaceDE w:val="0"/>
        <w:ind w:firstLine="709"/>
        <w:jc w:val="both"/>
        <w:rPr>
          <w:rFonts w:ascii="Courier New CYR" w:hAnsi="Courier New CYR" w:cs="Courier New CYR"/>
        </w:rPr>
      </w:pPr>
    </w:p>
    <w:p w:rsidR="00A97D49" w:rsidRDefault="00A97D49" w:rsidP="00A97D49">
      <w:pPr>
        <w:autoSpaceDE w:val="0"/>
        <w:ind w:firstLine="709"/>
        <w:jc w:val="both"/>
        <w:rPr>
          <w:rFonts w:ascii="Courier New CYR" w:hAnsi="Courier New CYR" w:cs="Courier New CYR"/>
        </w:rPr>
      </w:pPr>
    </w:p>
    <w:p w:rsidR="00A97D49" w:rsidRDefault="00A97D49" w:rsidP="00A97D49">
      <w:pPr>
        <w:autoSpaceDE w:val="0"/>
        <w:ind w:firstLine="709"/>
        <w:jc w:val="both"/>
        <w:rPr>
          <w:rFonts w:ascii="Courier New CYR" w:hAnsi="Courier New CYR" w:cs="Courier New CYR"/>
        </w:rPr>
      </w:pPr>
    </w:p>
    <w:p w:rsidR="00A97D49" w:rsidRDefault="00A97D49" w:rsidP="00A97D49">
      <w:pPr>
        <w:autoSpaceDE w:val="0"/>
        <w:ind w:firstLine="709"/>
        <w:jc w:val="both"/>
        <w:rPr>
          <w:rFonts w:ascii="Courier New CYR" w:hAnsi="Courier New CYR" w:cs="Courier New CYR"/>
        </w:rPr>
      </w:pPr>
    </w:p>
    <w:p w:rsidR="00A97D49" w:rsidRDefault="00A97D49" w:rsidP="00A97D49">
      <w:pPr>
        <w:autoSpaceDE w:val="0"/>
        <w:ind w:firstLine="709"/>
        <w:jc w:val="both"/>
        <w:rPr>
          <w:rFonts w:ascii="Courier New CYR" w:hAnsi="Courier New CYR" w:cs="Courier New CYR"/>
        </w:rPr>
      </w:pPr>
    </w:p>
    <w:p w:rsidR="00A97D49" w:rsidRDefault="00A97D49" w:rsidP="00A97D49">
      <w:pPr>
        <w:autoSpaceDE w:val="0"/>
        <w:ind w:firstLine="709"/>
        <w:jc w:val="both"/>
        <w:rPr>
          <w:rFonts w:ascii="Courier New CYR" w:hAnsi="Courier New CYR" w:cs="Courier New CYR"/>
        </w:rPr>
      </w:pPr>
      <w:r>
        <w:rPr>
          <w:rFonts w:ascii="Courier New CYR" w:hAnsi="Courier New CYR" w:cs="Courier New CYR"/>
        </w:rPr>
        <w:t xml:space="preserve">                               </w:t>
      </w:r>
    </w:p>
    <w:p w:rsidR="00A97D49" w:rsidRDefault="00A97D49" w:rsidP="00A97D49">
      <w:pPr>
        <w:autoSpaceDE w:val="0"/>
        <w:ind w:firstLine="709"/>
        <w:jc w:val="both"/>
        <w:rPr>
          <w:rFonts w:ascii="Courier New CYR" w:hAnsi="Courier New CYR" w:cs="Courier New CYR"/>
        </w:rPr>
      </w:pPr>
    </w:p>
    <w:p w:rsidR="00A97D49" w:rsidRDefault="00A97D49" w:rsidP="00A97D49">
      <w:pPr>
        <w:autoSpaceDE w:val="0"/>
        <w:ind w:firstLine="709"/>
        <w:jc w:val="both"/>
        <w:rPr>
          <w:rFonts w:ascii="Courier New CYR" w:hAnsi="Courier New CYR" w:cs="Courier New CYR"/>
        </w:rPr>
      </w:pPr>
      <w:r>
        <w:rPr>
          <w:noProof/>
        </w:rPr>
        <mc:AlternateContent>
          <mc:Choice Requires="wps">
            <w:drawing>
              <wp:anchor distT="0" distB="0" distL="114935" distR="114935" simplePos="0" relativeHeight="251658240" behindDoc="0" locked="0" layoutInCell="1" allowOverlap="1">
                <wp:simplePos x="0" y="0"/>
                <wp:positionH relativeFrom="column">
                  <wp:posOffset>1703070</wp:posOffset>
                </wp:positionH>
                <wp:positionV relativeFrom="paragraph">
                  <wp:posOffset>508635</wp:posOffset>
                </wp:positionV>
                <wp:extent cx="3792855" cy="649605"/>
                <wp:effectExtent l="7620" t="13335" r="9525" b="133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855" cy="649605"/>
                        </a:xfrm>
                        <a:prstGeom prst="rect">
                          <a:avLst/>
                        </a:prstGeom>
                        <a:solidFill>
                          <a:srgbClr val="FFFFFF"/>
                        </a:solidFill>
                        <a:ln w="6350">
                          <a:solidFill>
                            <a:srgbClr val="000000"/>
                          </a:solidFill>
                          <a:miter lim="800000"/>
                          <a:headEnd/>
                          <a:tailEnd/>
                        </a:ln>
                      </wps:spPr>
                      <wps:txbx>
                        <w:txbxContent>
                          <w:p w:rsidR="00A97D49" w:rsidRDefault="00A97D49" w:rsidP="00A97D49">
                            <w:pPr>
                              <w:jc w:val="center"/>
                              <w:rPr>
                                <w:sz w:val="22"/>
                                <w:szCs w:val="22"/>
                              </w:rPr>
                            </w:pPr>
                            <w:r>
                              <w:rPr>
                                <w:sz w:val="22"/>
                                <w:szCs w:val="22"/>
                              </w:rPr>
                              <w:t xml:space="preserve">Предоставление заявителю выписки </w:t>
                            </w:r>
                            <w:proofErr w:type="gramStart"/>
                            <w:r>
                              <w:rPr>
                                <w:sz w:val="22"/>
                                <w:szCs w:val="22"/>
                              </w:rPr>
                              <w:t>из</w:t>
                            </w:r>
                            <w:proofErr w:type="gramEnd"/>
                            <w:r>
                              <w:rPr>
                                <w:sz w:val="22"/>
                                <w:szCs w:val="22"/>
                              </w:rPr>
                              <w:t xml:space="preserve"> </w:t>
                            </w:r>
                          </w:p>
                          <w:p w:rsidR="00A97D49" w:rsidRDefault="00A97D49" w:rsidP="00A97D49">
                            <w:pPr>
                              <w:jc w:val="center"/>
                              <w:rPr>
                                <w:sz w:val="22"/>
                                <w:szCs w:val="22"/>
                              </w:rPr>
                            </w:pPr>
                            <w:r>
                              <w:rPr>
                                <w:sz w:val="22"/>
                                <w:szCs w:val="22"/>
                              </w:rPr>
                              <w:t xml:space="preserve">Адресного хозяйства Сельсовета, </w:t>
                            </w:r>
                          </w:p>
                          <w:p w:rsidR="00A97D49" w:rsidRDefault="00A97D49" w:rsidP="00A97D49">
                            <w:pPr>
                              <w:jc w:val="center"/>
                            </w:pPr>
                            <w:r>
                              <w:rPr>
                                <w:sz w:val="22"/>
                                <w:szCs w:val="22"/>
                              </w:rPr>
                              <w:t>срок выполнения в день обращения по истечении 28 дней</w:t>
                            </w:r>
                            <w:r>
                              <w:t xml:space="preserve"> </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3" type="#_x0000_t202" style="position:absolute;left:0;text-align:left;margin-left:134.1pt;margin-top:40.05pt;width:298.65pt;height:51.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" strokeweight=".5pt">
                <v:textbox inset=".25pt,.25pt,.25pt,.25pt">
                  <w:txbxContent>
                    <w:p w:rsidR="00A97D49" w:rsidRDefault="00A97D49" w:rsidP="00A97D49">
                      <w:pPr>
                        <w:jc w:val="center"/>
                        <w:rPr>
                          <w:sz w:val="22"/>
                          <w:szCs w:val="22"/>
                        </w:rPr>
                      </w:pPr>
                      <w:r>
                        <w:rPr>
                          <w:sz w:val="22"/>
                          <w:szCs w:val="22"/>
                        </w:rPr>
                        <w:t xml:space="preserve">Предоставление заявителю выписки </w:t>
                      </w:r>
                      <w:proofErr w:type="gramStart"/>
                      <w:r>
                        <w:rPr>
                          <w:sz w:val="22"/>
                          <w:szCs w:val="22"/>
                        </w:rPr>
                        <w:t>из</w:t>
                      </w:r>
                      <w:proofErr w:type="gramEnd"/>
                      <w:r>
                        <w:rPr>
                          <w:sz w:val="22"/>
                          <w:szCs w:val="22"/>
                        </w:rPr>
                        <w:t xml:space="preserve"> </w:t>
                      </w:r>
                    </w:p>
                    <w:p w:rsidR="00A97D49" w:rsidRDefault="00A97D49" w:rsidP="00A97D49">
                      <w:pPr>
                        <w:jc w:val="center"/>
                        <w:rPr>
                          <w:sz w:val="22"/>
                          <w:szCs w:val="22"/>
                        </w:rPr>
                      </w:pPr>
                      <w:r>
                        <w:rPr>
                          <w:sz w:val="22"/>
                          <w:szCs w:val="22"/>
                        </w:rPr>
                        <w:t xml:space="preserve">Адресного хозяйства Сельсовета, </w:t>
                      </w:r>
                    </w:p>
                    <w:p w:rsidR="00A97D49" w:rsidRDefault="00A97D49" w:rsidP="00A97D49">
                      <w:pPr>
                        <w:jc w:val="center"/>
                      </w:pPr>
                      <w:r>
                        <w:rPr>
                          <w:sz w:val="22"/>
                          <w:szCs w:val="22"/>
                        </w:rPr>
                        <w:t>срок выполнения в день обращения по истечении 28 дней</w:t>
                      </w:r>
                      <w:r>
                        <w:t xml:space="preserve"> </w:t>
                      </w:r>
                    </w:p>
                  </w:txbxContent>
                </v:textbox>
              </v:shape>
            </w:pict>
          </mc:Fallback>
        </mc:AlternateContent>
      </w:r>
      <w:r>
        <w:rPr>
          <w:noProof/>
        </w:rPr>
        <mc:AlternateContent>
          <mc:Choice Requires="wps">
            <w:drawing>
              <wp:anchor distT="0" distB="0" distL="114935" distR="114935" simplePos="0" relativeHeight="251658240" behindDoc="0" locked="0" layoutInCell="1" allowOverlap="1">
                <wp:simplePos x="0" y="0"/>
                <wp:positionH relativeFrom="column">
                  <wp:posOffset>2474595</wp:posOffset>
                </wp:positionH>
                <wp:positionV relativeFrom="paragraph">
                  <wp:posOffset>1891665</wp:posOffset>
                </wp:positionV>
                <wp:extent cx="1183005" cy="449580"/>
                <wp:effectExtent l="7620" t="5715" r="9525" b="1143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449580"/>
                        </a:xfrm>
                        <a:prstGeom prst="rect">
                          <a:avLst/>
                        </a:prstGeom>
                        <a:solidFill>
                          <a:srgbClr val="FFFFFF"/>
                        </a:solidFill>
                        <a:ln w="6350">
                          <a:solidFill>
                            <a:srgbClr val="000000"/>
                          </a:solidFill>
                          <a:miter lim="800000"/>
                          <a:headEnd/>
                          <a:tailEnd/>
                        </a:ln>
                      </wps:spPr>
                      <wps:txbx>
                        <w:txbxContent>
                          <w:p w:rsidR="00A97D49" w:rsidRDefault="00A97D49" w:rsidP="00A97D49">
                            <w:pPr>
                              <w:jc w:val="center"/>
                            </w:pPr>
                            <w:r>
                              <w:t>Заявитель</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4" type="#_x0000_t202" style="position:absolute;left:0;text-align:left;margin-left:194.85pt;margin-top:148.95pt;width:93.15pt;height:35.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" strokeweight=".5pt">
                <v:textbox inset=".25pt,.25pt,.25pt,.25pt">
                  <w:txbxContent>
                    <w:p w:rsidR="00A97D49" w:rsidRDefault="00A97D49" w:rsidP="00A97D49">
                      <w:pPr>
                        <w:jc w:val="center"/>
                      </w:pPr>
                      <w:r>
                        <w:t>Заявитель</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3152140</wp:posOffset>
                </wp:positionH>
                <wp:positionV relativeFrom="paragraph">
                  <wp:posOffset>1541780</wp:posOffset>
                </wp:positionV>
                <wp:extent cx="47625" cy="238125"/>
                <wp:effectExtent l="18415" t="8255" r="19685" b="2032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238125"/>
                        </a:xfrm>
                        <a:prstGeom prst="downArrow">
                          <a:avLst>
                            <a:gd name="adj1" fmla="val 50000"/>
                            <a:gd name="adj2" fmla="val 125000"/>
                          </a:avLst>
                        </a:prstGeom>
                        <a:solidFill>
                          <a:srgbClr val="000000"/>
                        </a:solidFill>
                        <a:ln w="9360">
                          <a:solidFill>
                            <a:srgbClr val="000000"/>
                          </a:solidFill>
                          <a:round/>
                          <a:headEnd/>
                          <a:tailEnd type="triangle" w="med" len="me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248.2pt;margin-top:121.4pt;width:3.75pt;height:18.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" fillcolor="black" strokeweight=".26mm">
                <v:stroke endarrow="block" joinstyle="round"/>
                <v:path arrowok="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3104515</wp:posOffset>
                </wp:positionH>
                <wp:positionV relativeFrom="paragraph">
                  <wp:posOffset>55245</wp:posOffset>
                </wp:positionV>
                <wp:extent cx="57150" cy="276225"/>
                <wp:effectExtent l="18415" t="7620" r="19685" b="2095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276225"/>
                        </a:xfrm>
                        <a:prstGeom prst="downArrow">
                          <a:avLst>
                            <a:gd name="adj1" fmla="val 50000"/>
                            <a:gd name="adj2" fmla="val 120833"/>
                          </a:avLst>
                        </a:prstGeom>
                        <a:solidFill>
                          <a:srgbClr val="000000"/>
                        </a:solidFill>
                        <a:ln w="9360">
                          <a:solidFill>
                            <a:srgbClr val="000000"/>
                          </a:solidFill>
                          <a:round/>
                          <a:headEnd/>
                          <a:tailEnd type="triangle" w="med" len="me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244.45pt;margin-top:4.35pt;width:4.5pt;height:21.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" fillcolor="black" strokeweight=".26mm">
                <v:stroke endarrow="block" joinstyle="round"/>
                <v:path arrowok="t"/>
              </v:shape>
            </w:pict>
          </mc:Fallback>
        </mc:AlternateContent>
      </w:r>
    </w:p>
    <w:p w:rsidR="00A97D49" w:rsidRDefault="00A97D49" w:rsidP="00A97D49">
      <w:pPr>
        <w:autoSpaceDE w:val="0"/>
        <w:ind w:firstLine="709"/>
        <w:jc w:val="both"/>
        <w:rPr>
          <w:rFonts w:ascii="Courier New CYR" w:hAnsi="Courier New CYR" w:cs="Courier New CYR"/>
        </w:rPr>
      </w:pPr>
    </w:p>
    <w:p w:rsidR="00A97D49" w:rsidRDefault="00A97D49" w:rsidP="00A97D49">
      <w:pPr>
        <w:autoSpaceDE w:val="0"/>
        <w:ind w:firstLine="709"/>
        <w:jc w:val="both"/>
        <w:rPr>
          <w:rFonts w:ascii="Courier New CYR" w:hAnsi="Courier New CYR" w:cs="Courier New CYR"/>
        </w:rPr>
      </w:pPr>
    </w:p>
    <w:p w:rsidR="00A97D49" w:rsidRDefault="00A97D49" w:rsidP="00A97D49">
      <w:pPr>
        <w:autoSpaceDE w:val="0"/>
        <w:ind w:firstLine="709"/>
        <w:jc w:val="both"/>
        <w:rPr>
          <w:rFonts w:ascii="Courier New CYR" w:hAnsi="Courier New CYR" w:cs="Courier New CYR"/>
        </w:rPr>
      </w:pPr>
    </w:p>
    <w:p w:rsidR="00A97D49" w:rsidRDefault="00A97D49" w:rsidP="00A97D49">
      <w:pPr>
        <w:autoSpaceDE w:val="0"/>
        <w:ind w:firstLine="709"/>
        <w:jc w:val="both"/>
        <w:rPr>
          <w:rFonts w:ascii="Courier New CYR" w:hAnsi="Courier New CYR" w:cs="Courier New CYR"/>
        </w:rPr>
      </w:pPr>
    </w:p>
    <w:p w:rsidR="00A97D49" w:rsidRDefault="00A97D49" w:rsidP="00A97D49">
      <w:pPr>
        <w:autoSpaceDE w:val="0"/>
        <w:ind w:firstLine="709"/>
        <w:jc w:val="both"/>
        <w:rPr>
          <w:rFonts w:ascii="Courier New CYR" w:hAnsi="Courier New CYR" w:cs="Courier New CYR"/>
        </w:rPr>
      </w:pPr>
    </w:p>
    <w:p w:rsidR="00A97D49" w:rsidRDefault="00A97D49" w:rsidP="00A97D49">
      <w:pPr>
        <w:autoSpaceDE w:val="0"/>
        <w:ind w:firstLine="709"/>
        <w:jc w:val="both"/>
        <w:rPr>
          <w:rFonts w:ascii="Courier New CYR" w:hAnsi="Courier New CYR" w:cs="Courier New CYR"/>
        </w:rPr>
      </w:pPr>
    </w:p>
    <w:p w:rsidR="00A97D49" w:rsidRDefault="00A97D49" w:rsidP="00A97D49">
      <w:pPr>
        <w:autoSpaceDE w:val="0"/>
        <w:ind w:firstLine="709"/>
        <w:jc w:val="both"/>
        <w:rPr>
          <w:rFonts w:ascii="Courier New CYR" w:hAnsi="Courier New CYR" w:cs="Courier New CYR"/>
        </w:rPr>
      </w:pPr>
    </w:p>
    <w:p w:rsidR="00A97D49" w:rsidRDefault="00A97D49" w:rsidP="00A97D49">
      <w:pPr>
        <w:autoSpaceDE w:val="0"/>
        <w:ind w:firstLine="709"/>
        <w:jc w:val="both"/>
      </w:pPr>
    </w:p>
    <w:p w:rsidR="00A97D49" w:rsidRDefault="00A97D49" w:rsidP="00A97D49">
      <w:pPr>
        <w:pStyle w:val="a6"/>
        <w:shd w:val="clear" w:color="auto" w:fill="auto"/>
        <w:tabs>
          <w:tab w:val="left" w:pos="830"/>
        </w:tabs>
        <w:spacing w:before="0" w:after="236"/>
        <w:ind w:left="40" w:firstLine="0"/>
        <w:rPr>
          <w:sz w:val="28"/>
          <w:szCs w:val="28"/>
        </w:rPr>
      </w:pPr>
    </w:p>
    <w:p w:rsidR="00A97D49" w:rsidRDefault="00A97D49" w:rsidP="00A97D49">
      <w:pPr>
        <w:jc w:val="both"/>
        <w:rPr>
          <w:b/>
        </w:rPr>
      </w:pPr>
    </w:p>
    <w:p w:rsidR="00A97D49" w:rsidRDefault="00A97D49" w:rsidP="00A97D49">
      <w:pPr>
        <w:jc w:val="both"/>
        <w:rPr>
          <w:b/>
        </w:rPr>
      </w:pPr>
    </w:p>
    <w:p w:rsidR="00A97D49" w:rsidRDefault="00A97D49" w:rsidP="00A97D49">
      <w:pPr>
        <w:jc w:val="both"/>
        <w:rPr>
          <w:b/>
        </w:rPr>
      </w:pPr>
    </w:p>
    <w:p w:rsidR="00A97D49" w:rsidRDefault="00A97D49" w:rsidP="00A97D49">
      <w:pPr>
        <w:jc w:val="both"/>
        <w:rPr>
          <w:b/>
        </w:rPr>
      </w:pPr>
      <w:r>
        <w:rPr>
          <w:b/>
        </w:rPr>
        <w:t>Администрация</w:t>
      </w:r>
    </w:p>
    <w:p w:rsidR="00A97D49" w:rsidRDefault="00A97D49" w:rsidP="00A97D49">
      <w:pPr>
        <w:jc w:val="both"/>
        <w:rPr>
          <w:b/>
        </w:rPr>
      </w:pPr>
      <w:r>
        <w:rPr>
          <w:b/>
        </w:rPr>
        <w:lastRenderedPageBreak/>
        <w:t>муниципального</w:t>
      </w:r>
    </w:p>
    <w:p w:rsidR="00A97D49" w:rsidRDefault="00A97D49" w:rsidP="00A97D49">
      <w:pPr>
        <w:jc w:val="both"/>
        <w:rPr>
          <w:b/>
        </w:rPr>
      </w:pPr>
      <w:r>
        <w:rPr>
          <w:b/>
        </w:rPr>
        <w:t>образования</w:t>
      </w:r>
    </w:p>
    <w:p w:rsidR="00A97D49" w:rsidRDefault="00A97D49" w:rsidP="00A97D49">
      <w:pPr>
        <w:jc w:val="both"/>
        <w:rPr>
          <w:b/>
        </w:rPr>
      </w:pPr>
      <w:r>
        <w:rPr>
          <w:b/>
        </w:rPr>
        <w:t>Рыбкинский сельсовет</w:t>
      </w:r>
    </w:p>
    <w:p w:rsidR="00A97D49" w:rsidRDefault="00A97D49" w:rsidP="00A97D49">
      <w:pPr>
        <w:jc w:val="both"/>
        <w:rPr>
          <w:b/>
        </w:rPr>
      </w:pPr>
      <w:r>
        <w:rPr>
          <w:b/>
        </w:rPr>
        <w:t>Новосергиевского района</w:t>
      </w:r>
    </w:p>
    <w:p w:rsidR="00A97D49" w:rsidRDefault="00A97D49" w:rsidP="00A97D49">
      <w:pPr>
        <w:jc w:val="both"/>
        <w:rPr>
          <w:b/>
        </w:rPr>
      </w:pPr>
      <w:r>
        <w:rPr>
          <w:b/>
        </w:rPr>
        <w:t>Оренбургской  области</w:t>
      </w:r>
    </w:p>
    <w:p w:rsidR="00A97D49" w:rsidRDefault="00A97D49" w:rsidP="00A97D49">
      <w:pPr>
        <w:jc w:val="both"/>
        <w:rPr>
          <w:b/>
        </w:rPr>
      </w:pPr>
    </w:p>
    <w:p w:rsidR="00A97D49" w:rsidRDefault="00A97D49" w:rsidP="00A97D49">
      <w:pPr>
        <w:jc w:val="both"/>
      </w:pPr>
      <w:r>
        <w:rPr>
          <w:b/>
        </w:rPr>
        <w:t>ПОСТАНОВЛЕНИЕ</w:t>
      </w:r>
    </w:p>
    <w:p w:rsidR="00A97D49" w:rsidRDefault="00A97D49" w:rsidP="00A97D49">
      <w:pPr>
        <w:jc w:val="both"/>
      </w:pPr>
    </w:p>
    <w:p w:rsidR="00A97D49" w:rsidRDefault="00A97D49" w:rsidP="00A97D49">
      <w:pPr>
        <w:jc w:val="both"/>
        <w:rPr>
          <w:b/>
        </w:rPr>
      </w:pPr>
      <w:r>
        <w:rPr>
          <w:b/>
        </w:rPr>
        <w:t>28.02.2013 г № 06-п.</w:t>
      </w:r>
    </w:p>
    <w:p w:rsidR="00A97D49" w:rsidRDefault="00A97D49" w:rsidP="00A97D49">
      <w:pPr>
        <w:jc w:val="both"/>
        <w:rPr>
          <w:b/>
        </w:rPr>
      </w:pPr>
    </w:p>
    <w:p w:rsidR="00A97D49" w:rsidRDefault="00A97D49" w:rsidP="00A97D49">
      <w:pPr>
        <w:jc w:val="both"/>
        <w:rPr>
          <w:b/>
        </w:rPr>
      </w:pPr>
      <w:r>
        <w:rPr>
          <w:b/>
        </w:rPr>
        <w:t>с.Рыбкино</w:t>
      </w:r>
    </w:p>
    <w:p w:rsidR="00A97D49" w:rsidRDefault="00A97D49" w:rsidP="00A97D49">
      <w:pPr>
        <w:jc w:val="both"/>
      </w:pPr>
    </w:p>
    <w:p w:rsidR="00A97D49" w:rsidRDefault="00A97D49" w:rsidP="00A97D49">
      <w:pPr>
        <w:jc w:val="both"/>
      </w:pPr>
      <w:r>
        <w:rPr>
          <w:b/>
        </w:rPr>
        <w:t xml:space="preserve">                 </w:t>
      </w:r>
      <w:r>
        <w:t>Об утверждении административного регламента</w:t>
      </w:r>
    </w:p>
    <w:p w:rsidR="00A97D49" w:rsidRDefault="00A97D49" w:rsidP="00A97D49">
      <w:pPr>
        <w:ind w:left="1260" w:hanging="1260"/>
        <w:jc w:val="both"/>
      </w:pPr>
      <w:r>
        <w:t xml:space="preserve">                  по предоставлению муниципальной услуги « Присвоение</w:t>
      </w:r>
    </w:p>
    <w:p w:rsidR="00A97D49" w:rsidRDefault="00A97D49" w:rsidP="00A97D49">
      <w:pPr>
        <w:ind w:left="1260" w:hanging="1260"/>
        <w:jc w:val="both"/>
      </w:pPr>
      <w:r>
        <w:t xml:space="preserve">                  и (или) уточнение адреса земельному участку и (или) </w:t>
      </w:r>
    </w:p>
    <w:p w:rsidR="00A97D49" w:rsidRDefault="00A97D49" w:rsidP="00A97D49">
      <w:pPr>
        <w:ind w:left="1260" w:hanging="1260"/>
        <w:jc w:val="both"/>
        <w:rPr>
          <w:b/>
        </w:rPr>
      </w:pPr>
      <w:r>
        <w:t xml:space="preserve">                  объекту недвижимости ».                                                                                            </w:t>
      </w:r>
    </w:p>
    <w:p w:rsidR="00A97D49" w:rsidRDefault="00A97D49" w:rsidP="00A97D49">
      <w:pPr>
        <w:ind w:firstLine="1260"/>
        <w:jc w:val="both"/>
        <w:rPr>
          <w:b/>
        </w:rPr>
      </w:pPr>
    </w:p>
    <w:p w:rsidR="00A97D49" w:rsidRDefault="00A97D49" w:rsidP="00A97D49">
      <w:pPr>
        <w:ind w:firstLine="1260"/>
        <w:jc w:val="both"/>
      </w:pPr>
    </w:p>
    <w:p w:rsidR="00A97D49" w:rsidRDefault="00A97D49" w:rsidP="00A97D49">
      <w:pPr>
        <w:ind w:firstLine="540"/>
        <w:jc w:val="both"/>
      </w:pPr>
      <w:r>
        <w:t xml:space="preserve">В соответствии с Федеральным законом от 27 июля 2012 года – ФЗ «Об организации предоставления государственных и муниципальных услуг» </w:t>
      </w:r>
      <w:proofErr w:type="gramStart"/>
      <w:r>
        <w:t xml:space="preserve">( </w:t>
      </w:r>
      <w:proofErr w:type="gramEnd"/>
      <w:r>
        <w:t>с изменениями и дополнениями) постановляю:</w:t>
      </w:r>
    </w:p>
    <w:p w:rsidR="00A97D49" w:rsidRDefault="00A97D49" w:rsidP="00A97D49">
      <w:pPr>
        <w:ind w:left="540"/>
        <w:jc w:val="both"/>
      </w:pPr>
      <w:r>
        <w:t xml:space="preserve">1. Утвердить административный регламент по предоставлению муниципальной услуги «Присвоение и (или) уточнение адреса земельному участку и (или) объекту недвижимости».               </w:t>
      </w:r>
    </w:p>
    <w:p w:rsidR="00A97D49" w:rsidRDefault="00A97D49" w:rsidP="00A97D49">
      <w:pPr>
        <w:ind w:left="540"/>
        <w:jc w:val="both"/>
      </w:pPr>
    </w:p>
    <w:p w:rsidR="00A97D49" w:rsidRDefault="00A97D49" w:rsidP="00A97D49">
      <w:pPr>
        <w:ind w:left="900" w:hanging="360"/>
        <w:jc w:val="both"/>
      </w:pPr>
      <w:r>
        <w:t>2.    Настоящее постановление вступает в силу со дня его обнародования.</w:t>
      </w:r>
    </w:p>
    <w:p w:rsidR="00A97D49" w:rsidRDefault="00A97D49" w:rsidP="00A97D49">
      <w:pPr>
        <w:ind w:left="900" w:hanging="360"/>
        <w:jc w:val="both"/>
      </w:pPr>
    </w:p>
    <w:p w:rsidR="00A97D49" w:rsidRDefault="00A97D49" w:rsidP="00A97D49">
      <w:pPr>
        <w:pStyle w:val="a6"/>
        <w:shd w:val="clear" w:color="auto" w:fill="auto"/>
        <w:tabs>
          <w:tab w:val="left" w:pos="782"/>
        </w:tabs>
        <w:spacing w:before="0" w:line="240" w:lineRule="auto"/>
        <w:ind w:left="540" w:firstLine="0"/>
        <w:rPr>
          <w:sz w:val="28"/>
          <w:szCs w:val="28"/>
        </w:rPr>
      </w:pPr>
      <w:r>
        <w:rPr>
          <w:sz w:val="28"/>
          <w:szCs w:val="28"/>
        </w:rPr>
        <w:t>3.  Обнародовать данное решение путем его вывешивания на доске   объявлений администрации  сельсовета, в здании СДК</w:t>
      </w:r>
      <w:proofErr w:type="gramStart"/>
      <w:r>
        <w:rPr>
          <w:sz w:val="28"/>
          <w:szCs w:val="28"/>
        </w:rPr>
        <w:t xml:space="preserve"> ,</w:t>
      </w:r>
      <w:proofErr w:type="gramEnd"/>
      <w:r>
        <w:rPr>
          <w:sz w:val="28"/>
          <w:szCs w:val="28"/>
        </w:rPr>
        <w:t xml:space="preserve"> </w:t>
      </w:r>
      <w:proofErr w:type="spellStart"/>
      <w:r>
        <w:rPr>
          <w:sz w:val="28"/>
          <w:szCs w:val="28"/>
        </w:rPr>
        <w:t>Рыбкинской</w:t>
      </w:r>
      <w:proofErr w:type="spellEnd"/>
      <w:r>
        <w:rPr>
          <w:sz w:val="28"/>
          <w:szCs w:val="28"/>
        </w:rPr>
        <w:t xml:space="preserve"> СОШ.</w:t>
      </w:r>
    </w:p>
    <w:p w:rsidR="00A97D49" w:rsidRDefault="00A97D49" w:rsidP="00A97D49"/>
    <w:p w:rsidR="00A97D49" w:rsidRDefault="00A97D49" w:rsidP="00A97D49">
      <w:pPr>
        <w:ind w:left="900" w:hanging="360"/>
        <w:jc w:val="both"/>
      </w:pPr>
    </w:p>
    <w:p w:rsidR="00A97D49" w:rsidRDefault="00A97D49" w:rsidP="00A97D49">
      <w:pPr>
        <w:ind w:left="900" w:hanging="360"/>
        <w:jc w:val="both"/>
      </w:pPr>
    </w:p>
    <w:p w:rsidR="00A97D49" w:rsidRDefault="00A97D49" w:rsidP="00A97D49">
      <w:pPr>
        <w:ind w:left="900" w:hanging="360"/>
        <w:jc w:val="both"/>
      </w:pPr>
      <w:r>
        <w:t>Глава администрации                                                           Ю.П.Колесников</w:t>
      </w:r>
    </w:p>
    <w:p w:rsidR="00A97D49" w:rsidRDefault="00A97D49" w:rsidP="00A97D49">
      <w:pPr>
        <w:ind w:left="900" w:hanging="360"/>
        <w:jc w:val="both"/>
      </w:pPr>
    </w:p>
    <w:p w:rsidR="00A97D49" w:rsidRDefault="00A97D49" w:rsidP="00A97D49">
      <w:pPr>
        <w:ind w:left="900" w:hanging="360"/>
        <w:jc w:val="both"/>
      </w:pPr>
    </w:p>
    <w:p w:rsidR="00A97D49" w:rsidRDefault="00A97D49" w:rsidP="00A97D49">
      <w:pPr>
        <w:pStyle w:val="a6"/>
        <w:shd w:val="clear" w:color="auto" w:fill="auto"/>
        <w:tabs>
          <w:tab w:val="left" w:pos="830"/>
        </w:tabs>
        <w:spacing w:before="0" w:after="236"/>
        <w:ind w:left="40" w:firstLine="0"/>
        <w:rPr>
          <w:sz w:val="28"/>
          <w:szCs w:val="28"/>
        </w:rPr>
      </w:pPr>
      <w:r>
        <w:rPr>
          <w:sz w:val="28"/>
          <w:szCs w:val="28"/>
        </w:rPr>
        <w:t>Разослано: прокуратуру, в места обнародования, в дело.</w:t>
      </w:r>
    </w:p>
    <w:p w:rsidR="00A97D49" w:rsidRDefault="00A97D49" w:rsidP="00A97D49">
      <w:pPr>
        <w:pStyle w:val="a6"/>
        <w:shd w:val="clear" w:color="auto" w:fill="auto"/>
        <w:tabs>
          <w:tab w:val="left" w:pos="830"/>
        </w:tabs>
        <w:spacing w:before="0" w:after="236"/>
        <w:ind w:left="40" w:firstLine="0"/>
        <w:rPr>
          <w:sz w:val="28"/>
          <w:szCs w:val="28"/>
        </w:rPr>
      </w:pPr>
    </w:p>
    <w:p w:rsidR="00A97D49" w:rsidRDefault="00A97D49" w:rsidP="00A97D49">
      <w:pPr>
        <w:pStyle w:val="a6"/>
        <w:shd w:val="clear" w:color="auto" w:fill="auto"/>
        <w:tabs>
          <w:tab w:val="left" w:pos="830"/>
        </w:tabs>
        <w:spacing w:before="0" w:after="236"/>
        <w:ind w:left="40" w:firstLine="0"/>
        <w:rPr>
          <w:sz w:val="28"/>
          <w:szCs w:val="28"/>
        </w:rPr>
      </w:pPr>
    </w:p>
    <w:p w:rsidR="00A97D49" w:rsidRDefault="00A97D49" w:rsidP="00A97D49">
      <w:pPr>
        <w:pStyle w:val="a6"/>
        <w:shd w:val="clear" w:color="auto" w:fill="auto"/>
        <w:tabs>
          <w:tab w:val="left" w:pos="830"/>
        </w:tabs>
        <w:spacing w:before="0" w:after="236"/>
        <w:ind w:left="40" w:firstLine="0"/>
        <w:rPr>
          <w:sz w:val="28"/>
          <w:szCs w:val="28"/>
        </w:rPr>
      </w:pPr>
    </w:p>
    <w:p w:rsidR="00A97D49" w:rsidRDefault="00A97D49" w:rsidP="00A97D49">
      <w:pPr>
        <w:pStyle w:val="a6"/>
        <w:shd w:val="clear" w:color="auto" w:fill="auto"/>
        <w:tabs>
          <w:tab w:val="left" w:pos="830"/>
        </w:tabs>
        <w:spacing w:before="0" w:after="236"/>
        <w:ind w:left="40" w:firstLine="0"/>
        <w:rPr>
          <w:sz w:val="28"/>
          <w:szCs w:val="28"/>
        </w:rPr>
      </w:pPr>
    </w:p>
    <w:p w:rsidR="00A97D49" w:rsidRDefault="00A97D49" w:rsidP="00A97D49">
      <w:pPr>
        <w:ind w:firstLine="709"/>
        <w:jc w:val="both"/>
        <w:rPr>
          <w:color w:val="000000"/>
        </w:rPr>
      </w:pPr>
    </w:p>
    <w:p w:rsidR="00A97D49" w:rsidRDefault="00A97D49" w:rsidP="00A97D49">
      <w:pPr>
        <w:ind w:firstLine="709"/>
        <w:jc w:val="both"/>
        <w:rPr>
          <w:color w:val="000000"/>
        </w:rPr>
      </w:pPr>
    </w:p>
    <w:p w:rsidR="00A97D49" w:rsidRDefault="00A97D49" w:rsidP="00A97D49">
      <w:pPr>
        <w:ind w:firstLine="709"/>
        <w:jc w:val="both"/>
        <w:rPr>
          <w:color w:val="000000"/>
        </w:rPr>
      </w:pPr>
    </w:p>
    <w:p w:rsidR="00A97D49" w:rsidRDefault="00A97D49" w:rsidP="00A97D49">
      <w:pPr>
        <w:ind w:firstLine="709"/>
        <w:jc w:val="both"/>
        <w:rPr>
          <w:color w:val="000000"/>
        </w:rPr>
      </w:pPr>
    </w:p>
    <w:p w:rsidR="00A97D49" w:rsidRDefault="00A97D49" w:rsidP="00A97D49">
      <w:pPr>
        <w:ind w:firstLine="709"/>
        <w:jc w:val="both"/>
        <w:rPr>
          <w:color w:val="000000"/>
        </w:rPr>
      </w:pPr>
    </w:p>
    <w:p w:rsidR="00A97D49" w:rsidRDefault="00A97D49" w:rsidP="00A97D49">
      <w:pPr>
        <w:ind w:firstLine="709"/>
        <w:jc w:val="both"/>
        <w:rPr>
          <w:color w:val="000000"/>
        </w:rPr>
      </w:pPr>
    </w:p>
    <w:p w:rsidR="00A97D49" w:rsidRDefault="00A97D49" w:rsidP="00A97D49">
      <w:pPr>
        <w:ind w:firstLine="709"/>
        <w:jc w:val="both"/>
        <w:rPr>
          <w:color w:val="000000"/>
        </w:rPr>
      </w:pPr>
    </w:p>
    <w:p w:rsidR="00A97D49" w:rsidRDefault="00A97D49" w:rsidP="00A97D49">
      <w:pPr>
        <w:ind w:firstLine="709"/>
        <w:jc w:val="both"/>
        <w:rPr>
          <w:color w:val="000000"/>
        </w:rPr>
      </w:pPr>
    </w:p>
    <w:p w:rsidR="00A97D49" w:rsidRDefault="00A97D49" w:rsidP="00A97D49">
      <w:pPr>
        <w:ind w:firstLine="709"/>
        <w:jc w:val="both"/>
        <w:rPr>
          <w:color w:val="000000"/>
        </w:rPr>
      </w:pPr>
    </w:p>
    <w:p w:rsidR="00A97D49" w:rsidRDefault="00A97D49" w:rsidP="00A97D49">
      <w:pPr>
        <w:ind w:firstLine="709"/>
        <w:jc w:val="both"/>
        <w:rPr>
          <w:color w:val="000000"/>
        </w:rPr>
      </w:pPr>
    </w:p>
    <w:p w:rsidR="00A97D49" w:rsidRDefault="00A97D49" w:rsidP="00A97D49">
      <w:pPr>
        <w:ind w:firstLine="709"/>
        <w:jc w:val="both"/>
        <w:rPr>
          <w:color w:val="000000"/>
        </w:rPr>
      </w:pPr>
    </w:p>
    <w:p w:rsidR="00A97D49" w:rsidRDefault="00A97D49" w:rsidP="00A97D49">
      <w:pPr>
        <w:ind w:firstLine="709"/>
        <w:jc w:val="both"/>
        <w:rPr>
          <w:color w:val="000000"/>
        </w:rPr>
      </w:pPr>
    </w:p>
    <w:p w:rsidR="00A97D49" w:rsidRDefault="00A97D49" w:rsidP="00A97D49">
      <w:pPr>
        <w:ind w:firstLine="709"/>
        <w:jc w:val="both"/>
        <w:rPr>
          <w:color w:val="000000"/>
        </w:rPr>
      </w:pPr>
    </w:p>
    <w:p w:rsidR="00A97D49" w:rsidRDefault="00A97D49" w:rsidP="00A97D49">
      <w:pPr>
        <w:ind w:firstLine="709"/>
        <w:jc w:val="both"/>
        <w:rPr>
          <w:color w:val="000000"/>
        </w:rPr>
      </w:pPr>
    </w:p>
    <w:p w:rsidR="00A97D49" w:rsidRDefault="00A97D49" w:rsidP="00A97D49">
      <w:pPr>
        <w:ind w:firstLine="709"/>
        <w:jc w:val="both"/>
        <w:rPr>
          <w:color w:val="000000"/>
        </w:rPr>
      </w:pPr>
    </w:p>
    <w:p w:rsidR="00A97D49" w:rsidRDefault="00A97D49" w:rsidP="00A97D49">
      <w:pPr>
        <w:ind w:firstLine="709"/>
        <w:jc w:val="both"/>
        <w:rPr>
          <w:color w:val="000000"/>
        </w:rPr>
      </w:pPr>
    </w:p>
    <w:p w:rsidR="00A97D49" w:rsidRDefault="00A97D49" w:rsidP="00A97D49">
      <w:pPr>
        <w:ind w:firstLine="709"/>
        <w:jc w:val="center"/>
        <w:rPr>
          <w:color w:val="000000"/>
        </w:rPr>
      </w:pPr>
      <w:r>
        <w:rPr>
          <w:color w:val="000000"/>
        </w:rPr>
        <w:t>АДМИНИСТРАТИВНЫЙ РЕГЛАМЕНТ</w:t>
      </w:r>
    </w:p>
    <w:p w:rsidR="00A97D49" w:rsidRDefault="00A97D49" w:rsidP="00A97D49">
      <w:pPr>
        <w:ind w:firstLine="709"/>
        <w:jc w:val="center"/>
        <w:rPr>
          <w:color w:val="000000"/>
        </w:rPr>
      </w:pPr>
      <w:r>
        <w:rPr>
          <w:color w:val="000000"/>
        </w:rPr>
        <w:t>ПО ПРЕДОСТАВЛЕНИЮ МУНИЦИПАЛЬНОЙ УСЛУГИ</w:t>
      </w:r>
    </w:p>
    <w:p w:rsidR="00A97D49" w:rsidRDefault="00A97D49" w:rsidP="00A97D49">
      <w:pPr>
        <w:widowControl w:val="0"/>
        <w:tabs>
          <w:tab w:val="left" w:pos="1134"/>
        </w:tabs>
        <w:autoSpaceDE w:val="0"/>
        <w:jc w:val="center"/>
      </w:pPr>
      <w:r>
        <w:rPr>
          <w:bCs w:val="0"/>
        </w:rPr>
        <w:t>«Присвоение и (или) уточнение адреса земельному участку и (или) объекту недвижимости»</w:t>
      </w:r>
    </w:p>
    <w:p w:rsidR="00A97D49" w:rsidRDefault="00A97D49" w:rsidP="00A97D49">
      <w:pPr>
        <w:autoSpaceDE w:val="0"/>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color w:val="000000"/>
        </w:rPr>
      </w:pPr>
    </w:p>
    <w:p w:rsidR="00A97D49" w:rsidRDefault="00A97D49" w:rsidP="00A97D49">
      <w:pPr>
        <w:ind w:firstLine="709"/>
        <w:jc w:val="center"/>
        <w:rPr>
          <w:sz w:val="20"/>
        </w:rPr>
      </w:pPr>
      <w:r>
        <w:rPr>
          <w:color w:val="000000"/>
        </w:rPr>
        <w:t xml:space="preserve">С. Рыбкино           </w:t>
      </w:r>
    </w:p>
    <w:p w:rsidR="00A97D49" w:rsidRDefault="00A97D49" w:rsidP="00A97D49"/>
    <w:p w:rsidR="00A97D49" w:rsidRDefault="00A97D49" w:rsidP="00A97D49"/>
    <w:p w:rsidR="00A97D49" w:rsidRDefault="00A97D49" w:rsidP="00A97D49"/>
    <w:p w:rsidR="00A97D49" w:rsidRDefault="00A97D49" w:rsidP="00A97D49"/>
    <w:p w:rsidR="00A97D49" w:rsidRDefault="00A97D49" w:rsidP="00A97D49">
      <w:pPr>
        <w:widowControl w:val="0"/>
        <w:tabs>
          <w:tab w:val="left" w:pos="1134"/>
        </w:tabs>
        <w:autoSpaceDE w:val="0"/>
        <w:jc w:val="center"/>
        <w:rPr>
          <w:b/>
        </w:rPr>
      </w:pPr>
      <w:r>
        <w:rPr>
          <w:b/>
        </w:rPr>
        <w:t>1. Общие положения</w:t>
      </w:r>
    </w:p>
    <w:p w:rsidR="00A97D49" w:rsidRDefault="00A97D49" w:rsidP="00A97D49">
      <w:pPr>
        <w:widowControl w:val="0"/>
        <w:tabs>
          <w:tab w:val="left" w:pos="1134"/>
        </w:tabs>
        <w:autoSpaceDE w:val="0"/>
        <w:jc w:val="center"/>
        <w:rPr>
          <w:b/>
        </w:rPr>
      </w:pPr>
    </w:p>
    <w:p w:rsidR="00A97D49" w:rsidRDefault="00A97D49" w:rsidP="00A97D49">
      <w:pPr>
        <w:widowControl w:val="0"/>
        <w:tabs>
          <w:tab w:val="left" w:pos="1134"/>
        </w:tabs>
        <w:autoSpaceDE w:val="0"/>
        <w:jc w:val="both"/>
      </w:pPr>
      <w:r>
        <w:tab/>
        <w:t xml:space="preserve">1.1. Административный регламент предоставления муниципальной услуги: </w:t>
      </w:r>
      <w:proofErr w:type="gramStart"/>
      <w:r>
        <w:rPr>
          <w:bCs w:val="0"/>
        </w:rPr>
        <w:t xml:space="preserve">«Присвоение и (или) уточнение адреса земельному участку и (или) объекту недвижимости» </w:t>
      </w:r>
      <w:r>
        <w:t xml:space="preserve"> (далее – Регламент) разработан в целях повышения качества предоставления услуги по присвоению и уточнению адресов объектам недвижимости,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w:t>
      </w:r>
      <w:r>
        <w:rPr>
          <w:b/>
          <w:bCs w:val="0"/>
        </w:rPr>
        <w:t xml:space="preserve"> </w:t>
      </w:r>
      <w:r>
        <w:rPr>
          <w:bCs w:val="0"/>
        </w:rPr>
        <w:t xml:space="preserve">на территории  муниципального образования «Рыбкинский   </w:t>
      </w:r>
      <w:r>
        <w:rPr>
          <w:color w:val="000000"/>
          <w:spacing w:val="2"/>
          <w:highlight w:val="yellow"/>
        </w:rPr>
        <w:t xml:space="preserve"> </w:t>
      </w:r>
      <w:r>
        <w:rPr>
          <w:bCs w:val="0"/>
          <w:highlight w:val="yellow"/>
        </w:rPr>
        <w:t xml:space="preserve">сельский </w:t>
      </w:r>
      <w:r>
        <w:rPr>
          <w:highlight w:val="yellow"/>
        </w:rPr>
        <w:t>совет</w:t>
      </w:r>
      <w:r>
        <w:rPr>
          <w:bCs w:val="0"/>
          <w:highlight w:val="yellow"/>
        </w:rPr>
        <w:t xml:space="preserve"> </w:t>
      </w:r>
      <w:r>
        <w:rPr>
          <w:color w:val="000000"/>
          <w:spacing w:val="2"/>
          <w:highlight w:val="yellow"/>
        </w:rPr>
        <w:t>Новосергиевского</w:t>
      </w:r>
      <w:r>
        <w:rPr>
          <w:bCs w:val="0"/>
          <w:highlight w:val="yellow"/>
        </w:rPr>
        <w:t xml:space="preserve"> района Оренбургской области» (далее - Сельсовет)</w:t>
      </w:r>
      <w:r>
        <w:rPr>
          <w:highlight w:val="yellow"/>
        </w:rPr>
        <w:t>.</w:t>
      </w:r>
      <w:proofErr w:type="gramEnd"/>
    </w:p>
    <w:p w:rsidR="00A97D49" w:rsidRDefault="00A97D49" w:rsidP="00A97D49">
      <w:pPr>
        <w:autoSpaceDE w:val="0"/>
        <w:ind w:firstLine="540"/>
        <w:jc w:val="both"/>
      </w:pPr>
      <w:r>
        <w:t>1.2. Предоставление услуги осуществляется в соответствии со следующими правовыми актами:</w:t>
      </w:r>
    </w:p>
    <w:p w:rsidR="00A97D49" w:rsidRDefault="00A97D49" w:rsidP="00A97D49">
      <w:pPr>
        <w:ind w:firstLine="570"/>
        <w:jc w:val="both"/>
      </w:pPr>
      <w:r>
        <w:t>-  Конституцией Российской Федерации, принятой 12 декабря 1993 года (</w:t>
      </w:r>
      <w:proofErr w:type="gramStart"/>
      <w:r>
        <w:t>опубликована</w:t>
      </w:r>
      <w:proofErr w:type="gramEnd"/>
      <w:r>
        <w:t xml:space="preserve"> в «Российской газете» от 25 декабря 1993 года № 237);</w:t>
      </w:r>
    </w:p>
    <w:p w:rsidR="00A97D49" w:rsidRDefault="00A97D49" w:rsidP="00A97D49">
      <w:pPr>
        <w:autoSpaceDE w:val="0"/>
        <w:ind w:firstLine="540"/>
        <w:jc w:val="both"/>
      </w:pPr>
      <w:r>
        <w:t xml:space="preserve">- Федеральным законом от 6 октября 2003 года № 131-ФЗ «Об общих принципах организации местного самоуправления в Российской Федерации» (опубликован в «Российской газете» от 8 октября </w:t>
      </w:r>
      <w:smartTag w:uri="urn:schemas-microsoft-com:office:smarttags" w:element="metricconverter">
        <w:smartTagPr>
          <w:attr w:name="ProductID" w:val="2003 г"/>
        </w:smartTagPr>
        <w:r>
          <w:t>2003 г</w:t>
        </w:r>
      </w:smartTag>
      <w:r>
        <w:t xml:space="preserve">. № 202,  «Парламентской газете» от 8 октября </w:t>
      </w:r>
      <w:smartTag w:uri="urn:schemas-microsoft-com:office:smarttags" w:element="metricconverter">
        <w:smartTagPr>
          <w:attr w:name="ProductID" w:val="2003 г"/>
        </w:smartTagPr>
        <w:r>
          <w:t>2003 г</w:t>
        </w:r>
      </w:smartTag>
      <w:r>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t>2003 г</w:t>
        </w:r>
      </w:smartTag>
      <w:r>
        <w:t>. № 40 ст. 3822);</w:t>
      </w:r>
    </w:p>
    <w:p w:rsidR="00A97D49" w:rsidRDefault="00A97D49" w:rsidP="00A97D49">
      <w:pPr>
        <w:autoSpaceDE w:val="0"/>
        <w:ind w:firstLine="540"/>
        <w:jc w:val="both"/>
      </w:pPr>
      <w:r>
        <w:t xml:space="preserve">-  </w:t>
      </w:r>
      <w:r>
        <w:rPr>
          <w:highlight w:val="yellow"/>
        </w:rPr>
        <w:t>решением администрации Рыбкинского сельского совета Новосергиевского района от 04 июня 2010 года № 44/9 «Об утверждении Положения о порядке присвоения адресов объектам недвижимости и порядке ведения официального адресного реестра Рыбкинского    сельского совета Новосергиевского района».</w:t>
      </w:r>
    </w:p>
    <w:p w:rsidR="00A97D49" w:rsidRDefault="00A97D49" w:rsidP="00A97D49">
      <w:pPr>
        <w:autoSpaceDE w:val="0"/>
        <w:ind w:firstLine="540"/>
        <w:jc w:val="both"/>
      </w:pPr>
      <w:r>
        <w:rPr>
          <w:highlight w:val="yellow"/>
        </w:rPr>
        <w:t xml:space="preserve">1.3. Услуга предоставляется специалистом администрации </w:t>
      </w:r>
      <w:r>
        <w:rPr>
          <w:color w:val="000000"/>
          <w:spacing w:val="2"/>
          <w:highlight w:val="yellow"/>
        </w:rPr>
        <w:t xml:space="preserve">Рыбкинского   </w:t>
      </w:r>
      <w:r>
        <w:rPr>
          <w:highlight w:val="yellow"/>
        </w:rPr>
        <w:t xml:space="preserve">сельского совета </w:t>
      </w:r>
      <w:r>
        <w:rPr>
          <w:color w:val="000000"/>
          <w:spacing w:val="2"/>
          <w:highlight w:val="yellow"/>
        </w:rPr>
        <w:t>Новосергиевского</w:t>
      </w:r>
      <w:r>
        <w:rPr>
          <w:highlight w:val="yellow"/>
        </w:rPr>
        <w:t xml:space="preserve"> района (далее Специалист).</w:t>
      </w:r>
    </w:p>
    <w:p w:rsidR="00A97D49" w:rsidRDefault="00A97D49" w:rsidP="00A97D49">
      <w:pPr>
        <w:autoSpaceDE w:val="0"/>
        <w:ind w:firstLine="540"/>
        <w:jc w:val="both"/>
      </w:pPr>
      <w:r>
        <w:t>1.4. Получателями услуги являются физические и юридические лица (далее – заявители).</w:t>
      </w:r>
    </w:p>
    <w:p w:rsidR="00A97D49" w:rsidRDefault="00A97D49" w:rsidP="00A97D49">
      <w:pPr>
        <w:autoSpaceDE w:val="0"/>
        <w:ind w:firstLine="540"/>
        <w:jc w:val="both"/>
      </w:pPr>
      <w:r>
        <w:t xml:space="preserve">1.5. Результатом предоставления услуги является выдача заявителю адресной справки администрацией Сельсовета о присвоении (уточнении) адреса объекту недвижимости либо получение письменного отказа в присвоении (уточнении) адреса.  </w:t>
      </w:r>
    </w:p>
    <w:p w:rsidR="00A97D49" w:rsidRDefault="00A97D49" w:rsidP="00A97D49">
      <w:pPr>
        <w:autoSpaceDE w:val="0"/>
        <w:ind w:firstLine="540"/>
        <w:jc w:val="both"/>
      </w:pPr>
      <w:r>
        <w:t xml:space="preserve">1.6. При предоставлении муниципальной услуги осуществляется взаимодействие с ФГБУ «ФКП </w:t>
      </w:r>
      <w:proofErr w:type="spellStart"/>
      <w:r>
        <w:t>Росреестра</w:t>
      </w:r>
      <w:proofErr w:type="spellEnd"/>
      <w:r>
        <w:t>»</w:t>
      </w:r>
    </w:p>
    <w:p w:rsidR="00A97D49" w:rsidRDefault="00A97D49" w:rsidP="00A97D49">
      <w:pPr>
        <w:autoSpaceDE w:val="0"/>
        <w:ind w:firstLine="540"/>
        <w:jc w:val="both"/>
      </w:pPr>
      <w:r>
        <w:t>1.7. Муниципальная услуга предоставляется на безвозмездной основе.</w:t>
      </w:r>
    </w:p>
    <w:p w:rsidR="00A97D49" w:rsidRDefault="00A97D49" w:rsidP="00A97D49">
      <w:pPr>
        <w:autoSpaceDE w:val="0"/>
        <w:jc w:val="both"/>
      </w:pPr>
    </w:p>
    <w:p w:rsidR="00A97D49" w:rsidRDefault="00A97D49" w:rsidP="00A97D49">
      <w:pPr>
        <w:autoSpaceDE w:val="0"/>
        <w:jc w:val="center"/>
        <w:rPr>
          <w:b/>
        </w:rPr>
      </w:pPr>
      <w:r>
        <w:rPr>
          <w:b/>
        </w:rPr>
        <w:t xml:space="preserve">2. Требования к порядку исполнения </w:t>
      </w:r>
      <w:proofErr w:type="gramStart"/>
      <w:r>
        <w:rPr>
          <w:b/>
        </w:rPr>
        <w:t>муниципальной</w:t>
      </w:r>
      <w:proofErr w:type="gramEnd"/>
    </w:p>
    <w:p w:rsidR="00A97D49" w:rsidRDefault="00A97D49" w:rsidP="00A97D49">
      <w:pPr>
        <w:autoSpaceDE w:val="0"/>
        <w:jc w:val="center"/>
        <w:rPr>
          <w:b/>
        </w:rPr>
      </w:pPr>
      <w:r>
        <w:rPr>
          <w:b/>
        </w:rPr>
        <w:t>услуги</w:t>
      </w:r>
    </w:p>
    <w:p w:rsidR="00A97D49" w:rsidRDefault="00A97D49" w:rsidP="00A97D49">
      <w:pPr>
        <w:autoSpaceDE w:val="0"/>
        <w:jc w:val="center"/>
        <w:rPr>
          <w:b/>
        </w:rPr>
      </w:pPr>
    </w:p>
    <w:p w:rsidR="00A97D49" w:rsidRDefault="00A97D49" w:rsidP="00A97D49">
      <w:r>
        <w:rPr>
          <w:b/>
        </w:rPr>
        <w:tab/>
      </w:r>
      <w:r>
        <w:t>2.1 Информирование по вопросам предоставления муниципальной       услуги осуществляет специалист администрации  при личном контакте с получателями муниципальной услуги.</w:t>
      </w:r>
    </w:p>
    <w:p w:rsidR="00A97D49" w:rsidRDefault="00A97D49" w:rsidP="00A97D49">
      <w:pPr>
        <w:ind w:firstLine="709"/>
      </w:pPr>
      <w:r>
        <w:t>Информация о порядке предоставления муниципальной услуге является открытой, общедоступной.</w:t>
      </w:r>
    </w:p>
    <w:p w:rsidR="00A97D49" w:rsidRDefault="00A97D49" w:rsidP="00A97D49">
      <w:pPr>
        <w:ind w:firstLine="709"/>
      </w:pPr>
      <w:r>
        <w:t>Информация предоставляется:</w:t>
      </w:r>
    </w:p>
    <w:p w:rsidR="00A97D49" w:rsidRDefault="00A97D49" w:rsidP="00A97D49">
      <w:pPr>
        <w:ind w:firstLine="709"/>
      </w:pPr>
      <w:r>
        <w:lastRenderedPageBreak/>
        <w:t>-с использованием средств телефонной связи, электронного информирования и электронной техники;</w:t>
      </w:r>
    </w:p>
    <w:p w:rsidR="00A97D49" w:rsidRDefault="00A97D49" w:rsidP="00A97D49">
      <w:pPr>
        <w:pStyle w:val="ConsPlusNormal"/>
        <w:ind w:firstLine="709"/>
        <w:jc w:val="both"/>
        <w:rPr>
          <w:rFonts w:ascii="Times New Roman" w:hAnsi="Times New Roman"/>
          <w:sz w:val="28"/>
          <w:szCs w:val="28"/>
        </w:rPr>
      </w:pPr>
      <w:r>
        <w:rPr>
          <w:rFonts w:ascii="Times New Roman" w:hAnsi="Times New Roman"/>
          <w:sz w:val="28"/>
          <w:szCs w:val="28"/>
        </w:rPr>
        <w:t>-посредством размещения в информационно-телекоммуникационных сетях (в том числе сети Интернет);</w:t>
      </w:r>
    </w:p>
    <w:p w:rsidR="00A97D49" w:rsidRDefault="00A97D49" w:rsidP="00A97D49">
      <w:pPr>
        <w:pStyle w:val="ConsPlusNormal"/>
        <w:ind w:firstLine="709"/>
        <w:jc w:val="both"/>
        <w:rPr>
          <w:rFonts w:ascii="Times New Roman" w:hAnsi="Times New Roman"/>
          <w:color w:val="000000"/>
          <w:sz w:val="28"/>
          <w:szCs w:val="28"/>
        </w:rPr>
      </w:pPr>
      <w:r>
        <w:rPr>
          <w:rFonts w:ascii="Times New Roman" w:hAnsi="Times New Roman"/>
          <w:sz w:val="28"/>
          <w:szCs w:val="28"/>
        </w:rPr>
        <w:t xml:space="preserve"> -публикаций в средствах массовой информации, обнародования на территории Сельсовета, непосредственно в помещениях администрации Сельсовета.</w:t>
      </w:r>
      <w:r>
        <w:rPr>
          <w:rFonts w:ascii="Times New Roman" w:hAnsi="Times New Roman"/>
          <w:color w:val="000000"/>
          <w:sz w:val="28"/>
          <w:szCs w:val="28"/>
        </w:rPr>
        <w:t xml:space="preserve"> </w:t>
      </w:r>
    </w:p>
    <w:p w:rsidR="00A97D49" w:rsidRDefault="00A97D49" w:rsidP="00A97D49">
      <w:pPr>
        <w:pStyle w:val="a5"/>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  2.1.1. Информация о месте нахождения и графике работы исполняющего муниципальную услугу.</w:t>
      </w:r>
    </w:p>
    <w:p w:rsidR="00A97D49" w:rsidRDefault="00A97D49" w:rsidP="00A97D49">
      <w:pPr>
        <w:ind w:firstLine="709"/>
        <w:rPr>
          <w:color w:val="000000"/>
          <w:highlight w:val="yellow"/>
        </w:rPr>
      </w:pPr>
      <w:r>
        <w:t xml:space="preserve">      </w:t>
      </w:r>
      <w:r>
        <w:rPr>
          <w:highlight w:val="yellow"/>
        </w:rPr>
        <w:t xml:space="preserve">Адрес: </w:t>
      </w:r>
      <w:r>
        <w:rPr>
          <w:color w:val="000000"/>
          <w:highlight w:val="yellow"/>
        </w:rPr>
        <w:t>461236, Оренбургской области, Новосергиевского района, село Рыбкино</w:t>
      </w:r>
      <w:proofErr w:type="gramStart"/>
      <w:r>
        <w:rPr>
          <w:color w:val="000000"/>
          <w:highlight w:val="yellow"/>
        </w:rPr>
        <w:t xml:space="preserve"> ,</w:t>
      </w:r>
      <w:proofErr w:type="gramEnd"/>
      <w:r>
        <w:rPr>
          <w:color w:val="000000"/>
          <w:highlight w:val="yellow"/>
        </w:rPr>
        <w:t xml:space="preserve"> улица Чапаева дом 33. </w:t>
      </w:r>
      <w:r>
        <w:rPr>
          <w:color w:val="000000"/>
          <w:highlight w:val="yellow"/>
        </w:rPr>
        <w:br/>
        <w:t>Телефон: 8(35339)9-66-45</w:t>
      </w:r>
    </w:p>
    <w:p w:rsidR="00A97D49" w:rsidRDefault="00A97D49" w:rsidP="00A97D49">
      <w:pPr>
        <w:pStyle w:val="a5"/>
        <w:spacing w:before="0" w:after="0"/>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Адрес электронной почты: </w:t>
      </w:r>
      <w:proofErr w:type="spellStart"/>
      <w:r>
        <w:rPr>
          <w:rFonts w:ascii="Times New Roman" w:hAnsi="Times New Roman" w:cs="Times New Roman"/>
          <w:sz w:val="28"/>
          <w:szCs w:val="28"/>
          <w:highlight w:val="yellow"/>
          <w:lang w:val="en-US"/>
        </w:rPr>
        <w:t>srybkino</w:t>
      </w:r>
      <w:proofErr w:type="spellEnd"/>
      <w:r>
        <w:rPr>
          <w:rFonts w:ascii="Times New Roman" w:hAnsi="Times New Roman" w:cs="Times New Roman"/>
          <w:sz w:val="28"/>
          <w:szCs w:val="28"/>
          <w:highlight w:val="yellow"/>
        </w:rPr>
        <w:t>@</w:t>
      </w:r>
      <w:r>
        <w:rPr>
          <w:rFonts w:ascii="Times New Roman" w:hAnsi="Times New Roman" w:cs="Times New Roman"/>
          <w:sz w:val="28"/>
          <w:szCs w:val="28"/>
          <w:highlight w:val="yellow"/>
          <w:lang w:val="en-US"/>
        </w:rPr>
        <w:t>mail</w:t>
      </w:r>
      <w:r>
        <w:rPr>
          <w:rFonts w:ascii="Times New Roman" w:hAnsi="Times New Roman" w:cs="Times New Roman"/>
          <w:sz w:val="28"/>
          <w:szCs w:val="28"/>
          <w:highlight w:val="yellow"/>
        </w:rPr>
        <w:t>.</w:t>
      </w:r>
      <w:proofErr w:type="spellStart"/>
      <w:r>
        <w:rPr>
          <w:rFonts w:ascii="Times New Roman" w:hAnsi="Times New Roman" w:cs="Times New Roman"/>
          <w:sz w:val="28"/>
          <w:szCs w:val="28"/>
          <w:highlight w:val="yellow"/>
        </w:rPr>
        <w:t>ru</w:t>
      </w:r>
      <w:proofErr w:type="spellEnd"/>
      <w:r>
        <w:rPr>
          <w:rFonts w:ascii="Times New Roman" w:hAnsi="Times New Roman" w:cs="Times New Roman"/>
          <w:sz w:val="28"/>
          <w:szCs w:val="28"/>
          <w:highlight w:val="yellow"/>
        </w:rPr>
        <w:t>.</w:t>
      </w:r>
    </w:p>
    <w:p w:rsidR="00A97D49" w:rsidRDefault="00A97D49" w:rsidP="00A97D49">
      <w:pPr>
        <w:pStyle w:val="a5"/>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p>
    <w:p w:rsidR="00A97D49" w:rsidRDefault="00A97D49" w:rsidP="00A97D49">
      <w:pPr>
        <w:ind w:firstLine="709"/>
      </w:pPr>
      <w:r>
        <w:t>С понедельника по пятницу   с 09.00 до 18.00.</w:t>
      </w:r>
    </w:p>
    <w:p w:rsidR="00A97D49" w:rsidRDefault="00A97D49" w:rsidP="00A97D49">
      <w:pPr>
        <w:ind w:firstLine="709"/>
      </w:pPr>
      <w:r>
        <w:t xml:space="preserve">Перерыв на обед с  13.00 до 14.00. </w:t>
      </w:r>
    </w:p>
    <w:p w:rsidR="00A97D49" w:rsidRDefault="00A97D49" w:rsidP="00A97D49">
      <w:pPr>
        <w:ind w:firstLine="709"/>
      </w:pPr>
      <w:r>
        <w:t>Суббота, воскресенье  –  выходные дни.</w:t>
      </w:r>
    </w:p>
    <w:p w:rsidR="00A97D49" w:rsidRDefault="00A97D49" w:rsidP="00A97D49">
      <w:pPr>
        <w:pStyle w:val="NoSpacing"/>
        <w:tabs>
          <w:tab w:val="left" w:pos="0"/>
        </w:tabs>
        <w:ind w:firstLine="709"/>
        <w:jc w:val="both"/>
        <w:rPr>
          <w:rFonts w:ascii="Times New Roman" w:hAnsi="Times New Roman"/>
          <w:b/>
          <w:sz w:val="28"/>
          <w:szCs w:val="28"/>
        </w:rPr>
      </w:pPr>
      <w:r>
        <w:rPr>
          <w:rFonts w:ascii="Times New Roman" w:hAnsi="Times New Roman"/>
          <w:sz w:val="28"/>
          <w:szCs w:val="28"/>
        </w:rPr>
        <w:t>2.2.</w:t>
      </w:r>
      <w:r>
        <w:rPr>
          <w:sz w:val="28"/>
          <w:szCs w:val="28"/>
        </w:rPr>
        <w:t xml:space="preserve"> </w:t>
      </w:r>
      <w:r>
        <w:rPr>
          <w:rFonts w:ascii="Times New Roman" w:hAnsi="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    </w:t>
      </w:r>
    </w:p>
    <w:p w:rsidR="00A97D49" w:rsidRDefault="00A97D49" w:rsidP="00A97D49">
      <w:pPr>
        <w:pStyle w:val="NoSpacing"/>
        <w:tabs>
          <w:tab w:val="left" w:pos="0"/>
          <w:tab w:val="left" w:pos="2127"/>
        </w:tabs>
        <w:ind w:firstLine="709"/>
        <w:jc w:val="both"/>
        <w:rPr>
          <w:rFonts w:ascii="Times New Roman" w:hAnsi="Times New Roman"/>
          <w:sz w:val="28"/>
          <w:szCs w:val="28"/>
        </w:rPr>
      </w:pPr>
      <w:r>
        <w:rPr>
          <w:rFonts w:ascii="Times New Roman" w:hAnsi="Times New Roman"/>
          <w:sz w:val="28"/>
          <w:szCs w:val="28"/>
          <w:lang w:eastAsia="ru-RU"/>
        </w:rPr>
        <w:t xml:space="preserve">2.3. </w:t>
      </w:r>
      <w:r>
        <w:rPr>
          <w:rFonts w:ascii="Times New Roman" w:hAnsi="Times New Roman"/>
          <w:sz w:val="28"/>
          <w:szCs w:val="28"/>
        </w:rPr>
        <w:t xml:space="preserve">Запрос заявителя о предоставлении муниципальной услуги регистрируется в течение 15 минут с момента поступления. </w:t>
      </w:r>
    </w:p>
    <w:p w:rsidR="00A97D49" w:rsidRDefault="00A97D49" w:rsidP="00A97D49">
      <w:pPr>
        <w:pStyle w:val="NoSpacing"/>
        <w:rPr>
          <w:rFonts w:ascii="Times New Roman" w:hAnsi="Times New Roman"/>
          <w:sz w:val="28"/>
          <w:szCs w:val="28"/>
        </w:rPr>
      </w:pPr>
      <w:r>
        <w:rPr>
          <w:rFonts w:ascii="Times New Roman" w:hAnsi="Times New Roman"/>
        </w:rPr>
        <w:t xml:space="preserve">   </w:t>
      </w:r>
      <w:r>
        <w:rPr>
          <w:rFonts w:ascii="Times New Roman" w:hAnsi="Times New Roman"/>
        </w:rPr>
        <w:tab/>
        <w:t xml:space="preserve"> </w:t>
      </w:r>
      <w:r>
        <w:rPr>
          <w:rFonts w:ascii="Times New Roman" w:hAnsi="Times New Roman"/>
          <w:sz w:val="28"/>
          <w:szCs w:val="28"/>
        </w:rPr>
        <w:t>2.4. Показатели доступности  для лиц с ограниченными возможностями здоровья:</w:t>
      </w:r>
    </w:p>
    <w:p w:rsidR="00A97D49" w:rsidRDefault="00A97D49" w:rsidP="00A97D49">
      <w:pPr>
        <w:pStyle w:val="NoSpacing"/>
        <w:rPr>
          <w:rFonts w:ascii="Times New Roman" w:hAnsi="Times New Roman"/>
          <w:sz w:val="28"/>
          <w:szCs w:val="28"/>
        </w:rPr>
      </w:pPr>
      <w:r>
        <w:rPr>
          <w:rFonts w:ascii="Times New Roman" w:hAnsi="Times New Roman"/>
          <w:sz w:val="28"/>
          <w:szCs w:val="28"/>
        </w:rPr>
        <w:tab/>
        <w:t>Вход в помещение администрации оборудован пандусом.</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tab/>
        <w:t>2.5.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материалам с образцами  заполнения и перечнем документов, необходимых для предоставления муниципальной услуги.</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tab/>
        <w:t>Прием заявителей, пользователей муниципальной услуги, осуществляется   специалистом  согласно графику приема граждан, в помещениях здания администрации сельсовета с учетом максимальной доступности. На здании обязательно наличие стандартной вывески с наименованием органа местного самоуправления.</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tab/>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tab/>
        <w:t>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заявителя, находящегося на приеме, должно быть предусмотрено место для сидения и раскладки документов. Для предоставления муниципальной услуги выделяются расходные материалы и канцелярские товары.</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lastRenderedPageBreak/>
        <w:tab/>
        <w:t xml:space="preserve">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 </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tab/>
        <w:t>Место для заполнения запросов о предоставлении муниципальной услуги оборудуется необходимой функциональной мебелью и информационными материалами, расположенными в кабинете, где исполняется муниципальная услуга.</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tab/>
        <w:t>Информационные материалы и информация на сайте содержит:</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tab/>
        <w:t>-извлечения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tab/>
        <w:t>-текст административного регламента (полная версия – на сайте, извлечения – в информационных материалах);</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tab/>
        <w:t>-перечень документов, необходимых для исполнения муниципальной услуги, требования, предъявляемые к этим документам;</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tab/>
        <w:t>-место и режим приема посетителей;</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tab/>
        <w:t>-таблица сроков исполнения муниципальной услуги в целом и максимальных сроков выполнения отдельных административных процедур;</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tab/>
        <w:t>-основания для отказа или приостановления исполнения муниципальной услуги;</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tab/>
        <w:t>-порядок информирования о ходе исполнения муниципальной услуги;</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tab/>
        <w:t>-порядок получения консультаций;</w:t>
      </w:r>
    </w:p>
    <w:p w:rsidR="00A97D49" w:rsidRDefault="00A97D49" w:rsidP="00A97D49">
      <w:pPr>
        <w:pStyle w:val="NoSpacing"/>
        <w:jc w:val="both"/>
        <w:rPr>
          <w:rFonts w:ascii="Times New Roman" w:hAnsi="Times New Roman"/>
          <w:sz w:val="28"/>
          <w:szCs w:val="28"/>
        </w:rPr>
      </w:pPr>
      <w:r>
        <w:rPr>
          <w:rFonts w:ascii="Times New Roman" w:hAnsi="Times New Roman"/>
          <w:sz w:val="28"/>
          <w:szCs w:val="28"/>
        </w:rPr>
        <w:tab/>
        <w:t>-порядок обжалования решений, действий (бездействий) должностных лиц, исполняющих муниципальную услугу.</w:t>
      </w:r>
    </w:p>
    <w:p w:rsidR="00A97D49" w:rsidRDefault="00A97D49" w:rsidP="00A97D49">
      <w:pPr>
        <w:jc w:val="both"/>
      </w:pPr>
      <w:r>
        <w:tab/>
        <w:t>2.6. На информационных стендах в администрации и официальном сайте содержится следующая информация:</w:t>
      </w:r>
    </w:p>
    <w:p w:rsidR="00A97D49" w:rsidRDefault="00A97D49" w:rsidP="00A97D49">
      <w:pPr>
        <w:ind w:firstLine="708"/>
        <w:jc w:val="both"/>
      </w:pPr>
      <w:r>
        <w:t>- полные наименования органов и организаций, предоставляющих муниципальную услугу;</w:t>
      </w:r>
    </w:p>
    <w:p w:rsidR="00A97D49" w:rsidRDefault="00A97D49" w:rsidP="00A97D49">
      <w:pPr>
        <w:ind w:firstLine="708"/>
        <w:jc w:val="both"/>
      </w:pPr>
      <w: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A97D49" w:rsidRDefault="00A97D49" w:rsidP="00A97D49">
      <w:pPr>
        <w:ind w:firstLine="708"/>
        <w:jc w:val="both"/>
      </w:pPr>
      <w:r>
        <w:t>- процедуры предоставления муниципальной услуги в текстовом виде и  в виде блок-схемы (приложение №2 к административному регламенту);</w:t>
      </w:r>
    </w:p>
    <w:p w:rsidR="00A97D49" w:rsidRDefault="00A97D49" w:rsidP="00A97D49">
      <w:pPr>
        <w:ind w:firstLine="708"/>
        <w:jc w:val="both"/>
      </w:pPr>
      <w:r>
        <w:t>- перечень документов, представляемых заявителями для получения муниципальной услуги;</w:t>
      </w:r>
    </w:p>
    <w:p w:rsidR="00A97D49" w:rsidRDefault="00A97D49" w:rsidP="00A97D49">
      <w:pPr>
        <w:ind w:firstLine="708"/>
        <w:jc w:val="both"/>
      </w:pPr>
      <w:r>
        <w:t>- образец заявления;</w:t>
      </w:r>
    </w:p>
    <w:p w:rsidR="00A97D49" w:rsidRDefault="00A97D49" w:rsidP="00A97D49">
      <w:pPr>
        <w:ind w:firstLine="708"/>
        <w:jc w:val="both"/>
      </w:pPr>
      <w:r>
        <w:t>- извлечения из законодательных и нормативных правовых актов, регулирующих деятельность по предоставлению муниципальной услуги;</w:t>
      </w:r>
    </w:p>
    <w:p w:rsidR="00A97D49" w:rsidRDefault="00A97D49" w:rsidP="00A97D49">
      <w:pPr>
        <w:ind w:firstLine="708"/>
        <w:jc w:val="both"/>
      </w:pPr>
      <w:r>
        <w:t>- перечень оснований для отказа в приеме документов;</w:t>
      </w:r>
    </w:p>
    <w:p w:rsidR="00A97D49" w:rsidRDefault="00A97D49" w:rsidP="00A97D49">
      <w:pPr>
        <w:ind w:firstLine="708"/>
        <w:jc w:val="both"/>
      </w:pPr>
      <w:r>
        <w:t>- перечень оснований для отказа в предоставлении муниципальной услуги.</w:t>
      </w:r>
    </w:p>
    <w:p w:rsidR="00A97D49" w:rsidRDefault="00A97D49" w:rsidP="00A97D49">
      <w:pPr>
        <w:jc w:val="both"/>
      </w:pPr>
      <w: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A97D49" w:rsidRDefault="00A97D49" w:rsidP="00A97D49">
      <w:pPr>
        <w:shd w:val="clear" w:color="auto" w:fill="FFFFFF"/>
        <w:tabs>
          <w:tab w:val="left" w:pos="472"/>
        </w:tabs>
        <w:ind w:firstLine="900"/>
        <w:jc w:val="both"/>
      </w:pPr>
      <w:r>
        <w:lastRenderedPageBreak/>
        <w:t>2.7. Основанием для отказа в предоставлении услуги является:</w:t>
      </w:r>
    </w:p>
    <w:p w:rsidR="00A97D49" w:rsidRDefault="00A97D49" w:rsidP="00A97D49">
      <w:pPr>
        <w:autoSpaceDE w:val="0"/>
        <w:ind w:firstLine="708"/>
        <w:jc w:val="both"/>
      </w:pPr>
      <w:r>
        <w:t>- предоставление заявителем не всех документов, указанных в пункте 2.12  Раздела 2 настоящего регламента, необходимых для предоставления услуги;</w:t>
      </w:r>
    </w:p>
    <w:p w:rsidR="00A97D49" w:rsidRDefault="00A97D49" w:rsidP="00A97D49">
      <w:pPr>
        <w:ind w:firstLine="708"/>
        <w:jc w:val="both"/>
      </w:pPr>
      <w:r>
        <w:t xml:space="preserve">- непредставление заявителем документов, подтверждающих необходимость оказания заявителю услуги. </w:t>
      </w:r>
    </w:p>
    <w:p w:rsidR="00A97D49" w:rsidRDefault="00A97D49" w:rsidP="00A97D49">
      <w:pPr>
        <w:ind w:firstLine="708"/>
        <w:jc w:val="both"/>
      </w:pPr>
      <w:r>
        <w:t xml:space="preserve">2.8. Для получения услуги  заявитель обращается в администрацию </w:t>
      </w:r>
      <w:r>
        <w:rPr>
          <w:color w:val="000000"/>
          <w:spacing w:val="2"/>
        </w:rPr>
        <w:t>Сельсовета</w:t>
      </w:r>
      <w:r>
        <w:t xml:space="preserve"> с заявлением (приложение № 1 к Административному регламенту) и приложением следующих документов:</w:t>
      </w:r>
    </w:p>
    <w:p w:rsidR="00A97D49" w:rsidRDefault="00A97D49" w:rsidP="00A97D49">
      <w:pPr>
        <w:ind w:firstLine="708"/>
        <w:jc w:val="both"/>
      </w:pPr>
      <w:r>
        <w:t>- правоустанавливающие документы на земельный участок  и расположенный на участке объект капитального строительства (по желанию заявителя);</w:t>
      </w:r>
    </w:p>
    <w:p w:rsidR="00A97D49" w:rsidRDefault="00A97D49" w:rsidP="00A97D49">
      <w:pPr>
        <w:ind w:firstLine="708"/>
        <w:jc w:val="both"/>
      </w:pPr>
      <w:r>
        <w:t>- ксерокопия личного паспорта;</w:t>
      </w:r>
    </w:p>
    <w:p w:rsidR="00A97D49" w:rsidRDefault="00A97D49" w:rsidP="00A97D49">
      <w:pPr>
        <w:ind w:firstLine="708"/>
        <w:jc w:val="both"/>
      </w:pPr>
      <w:r>
        <w:t>- кадастровый паспорт (выписка) земельного участка (по желанию заявителя);</w:t>
      </w:r>
    </w:p>
    <w:p w:rsidR="00A97D49" w:rsidRDefault="00A97D49" w:rsidP="00A97D49">
      <w:pPr>
        <w:ind w:firstLine="708"/>
        <w:jc w:val="both"/>
        <w:rPr>
          <w:color w:val="FF0000"/>
        </w:rPr>
      </w:pPr>
      <w:r>
        <w:t>- технический паспорт объекта капитального строительства.</w:t>
      </w:r>
      <w:r>
        <w:rPr>
          <w:color w:val="FF0000"/>
        </w:rPr>
        <w:t xml:space="preserve"> </w:t>
      </w:r>
    </w:p>
    <w:p w:rsidR="00A97D49" w:rsidRDefault="00A97D49" w:rsidP="00A97D49">
      <w:pPr>
        <w:ind w:firstLine="708"/>
        <w:jc w:val="both"/>
      </w:pPr>
      <w:r>
        <w:t xml:space="preserve">2.9.  Показатели </w:t>
      </w:r>
      <w:r>
        <w:rPr>
          <w:bCs w:val="0"/>
        </w:rPr>
        <w:t>доступности и качества предоставления муниципальной услуги:</w:t>
      </w:r>
    </w:p>
    <w:p w:rsidR="00A97D49" w:rsidRDefault="00A97D49" w:rsidP="00A97D49">
      <w:pPr>
        <w:ind w:firstLine="708"/>
        <w:jc w:val="both"/>
      </w:pPr>
      <w:r>
        <w:t>- простота и ясность изложения информационных материалов;</w:t>
      </w:r>
    </w:p>
    <w:p w:rsidR="00A97D49" w:rsidRDefault="00A97D49" w:rsidP="00A97D49">
      <w:pPr>
        <w:ind w:firstLine="708"/>
        <w:jc w:val="both"/>
      </w:pPr>
      <w:r>
        <w:t>- наличие различных каналов получения информации о предоставлении услуги;</w:t>
      </w:r>
    </w:p>
    <w:p w:rsidR="00A97D49" w:rsidRDefault="00A97D49" w:rsidP="00A97D49">
      <w:pPr>
        <w:ind w:firstLine="708"/>
        <w:jc w:val="both"/>
      </w:pPr>
      <w:r>
        <w:t>- доступность работы с получателями муниципальной услуги;</w:t>
      </w:r>
    </w:p>
    <w:p w:rsidR="00A97D49" w:rsidRDefault="00A97D49" w:rsidP="00A97D49">
      <w:pPr>
        <w:ind w:firstLine="708"/>
        <w:jc w:val="both"/>
      </w:pPr>
      <w:r>
        <w:t>- точность предоставления муниципальной услуги;</w:t>
      </w:r>
    </w:p>
    <w:p w:rsidR="00A97D49" w:rsidRDefault="00A97D49" w:rsidP="00A97D49">
      <w:pPr>
        <w:ind w:firstLine="708"/>
        <w:jc w:val="both"/>
      </w:pPr>
      <w:r>
        <w:t>- профессиональная подготовка сотрудников органа, осуществляющего предоставление муниципальной услуги;</w:t>
      </w:r>
    </w:p>
    <w:p w:rsidR="00A97D49" w:rsidRDefault="00A97D49" w:rsidP="00A97D49">
      <w:pPr>
        <w:ind w:firstLine="708"/>
        <w:jc w:val="both"/>
      </w:pPr>
      <w:r>
        <w:t>- высокая культура обслуживания получателей муниципальной услуги;</w:t>
      </w:r>
    </w:p>
    <w:p w:rsidR="00A97D49" w:rsidRDefault="00A97D49" w:rsidP="00A97D49">
      <w:pPr>
        <w:ind w:firstLine="708"/>
        <w:jc w:val="both"/>
      </w:pPr>
      <w:r>
        <w:t>-  строгое соблюдение сроков предоставления муниципальной услуги;</w:t>
      </w:r>
    </w:p>
    <w:p w:rsidR="00A97D49" w:rsidRDefault="00A97D49" w:rsidP="00A97D49">
      <w:pPr>
        <w:ind w:firstLine="708"/>
        <w:jc w:val="both"/>
      </w:pPr>
      <w:r>
        <w:t>-количество обоснованных обжалований решений органа, осуществляющего предоставление муниципальной услуги;</w:t>
      </w:r>
    </w:p>
    <w:p w:rsidR="00A97D49" w:rsidRDefault="00A97D49" w:rsidP="00A97D49">
      <w:pPr>
        <w:ind w:firstLine="708"/>
        <w:jc w:val="both"/>
      </w:pPr>
      <w:r>
        <w:t>- отсутствие жалоб на действия (бездействия) и решения, осуществляемые (принятые) в ходе предоставления муниципальной услуги.</w:t>
      </w:r>
    </w:p>
    <w:p w:rsidR="00A97D49" w:rsidRDefault="00A97D49" w:rsidP="00A97D49">
      <w:pPr>
        <w:pStyle w:val="a6"/>
        <w:ind w:firstLine="709"/>
        <w:rPr>
          <w:sz w:val="28"/>
          <w:szCs w:val="28"/>
        </w:rPr>
      </w:pPr>
      <w:r>
        <w:rPr>
          <w:sz w:val="28"/>
          <w:szCs w:val="28"/>
        </w:rPr>
        <w:t>2.10. Документы представляются гражданином-заявителем в подлинниках или в копиях, заверенных в установленном порядке.</w:t>
      </w:r>
    </w:p>
    <w:p w:rsidR="00A97D49" w:rsidRDefault="00A97D49" w:rsidP="00A97D49">
      <w:pPr>
        <w:jc w:val="both"/>
      </w:pPr>
      <w:r>
        <w:tab/>
        <w:t>2.11.  Заявление и прилагаемые к нему документы могут быть представлены лично в администрацию Сельсовета либо почтовым отправлением в адрес Администрации сельсовета.</w:t>
      </w:r>
    </w:p>
    <w:p w:rsidR="00A97D49" w:rsidRDefault="00A97D49" w:rsidP="00A97D49">
      <w:pPr>
        <w:tabs>
          <w:tab w:val="left" w:pos="2475"/>
        </w:tabs>
        <w:autoSpaceDE w:val="0"/>
        <w:jc w:val="both"/>
        <w:rPr>
          <w:b/>
        </w:rPr>
      </w:pPr>
    </w:p>
    <w:p w:rsidR="00A97D49" w:rsidRDefault="00A97D49" w:rsidP="00A97D49">
      <w:pPr>
        <w:tabs>
          <w:tab w:val="left" w:pos="2475"/>
        </w:tabs>
        <w:autoSpaceDE w:val="0"/>
        <w:jc w:val="both"/>
        <w:rPr>
          <w:b/>
        </w:rPr>
      </w:pPr>
      <w:r>
        <w:rPr>
          <w:b/>
        </w:rPr>
        <w:t>3. Административные процедуры</w:t>
      </w:r>
    </w:p>
    <w:p w:rsidR="00A97D49" w:rsidRDefault="00A97D49" w:rsidP="00A97D49">
      <w:pPr>
        <w:tabs>
          <w:tab w:val="left" w:pos="2475"/>
        </w:tabs>
        <w:autoSpaceDE w:val="0"/>
        <w:jc w:val="both"/>
        <w:rPr>
          <w:b/>
        </w:rPr>
      </w:pPr>
    </w:p>
    <w:p w:rsidR="00A97D49" w:rsidRDefault="00A97D49" w:rsidP="00A97D49">
      <w:pPr>
        <w:ind w:firstLine="708"/>
        <w:jc w:val="both"/>
      </w:pPr>
      <w:r>
        <w:t xml:space="preserve">3.1. Юридическим фактом, служащим основанием для начала работ по предоставлению услуги, является подача лицом, заинтересованным в предоставлении услуги, заявления  с приложением документов, указанных в пункте 2.8 регламента. </w:t>
      </w:r>
    </w:p>
    <w:p w:rsidR="00A97D49" w:rsidRDefault="00A97D49" w:rsidP="00A97D49">
      <w:pPr>
        <w:ind w:firstLine="708"/>
        <w:jc w:val="both"/>
      </w:pPr>
      <w:r>
        <w:lastRenderedPageBreak/>
        <w:t xml:space="preserve">3.2.  Специалист администрации </w:t>
      </w:r>
      <w:r>
        <w:rPr>
          <w:color w:val="000000"/>
          <w:spacing w:val="2"/>
        </w:rPr>
        <w:t>Сельсовета</w:t>
      </w:r>
      <w:r>
        <w:t>, ответственный за приём документов, проверяет наличие всех необходимых документов и регистрирует заявление в журнале регистрации заявлений на присвоение адреса.</w:t>
      </w:r>
    </w:p>
    <w:p w:rsidR="00A97D49" w:rsidRDefault="00A97D49" w:rsidP="00A97D49">
      <w:pPr>
        <w:ind w:firstLine="708"/>
        <w:jc w:val="both"/>
      </w:pPr>
      <w:r>
        <w:t xml:space="preserve">3.3. Глава  </w:t>
      </w:r>
      <w:r>
        <w:rPr>
          <w:color w:val="000000"/>
          <w:spacing w:val="2"/>
        </w:rPr>
        <w:t>Сельсовета</w:t>
      </w:r>
      <w:r>
        <w:t xml:space="preserve"> отписывает заявление специалисту, ответственному за выполнение работ по присвоению (уточнению) адреса объектам недвижимого имущества.</w:t>
      </w:r>
    </w:p>
    <w:p w:rsidR="00A97D49" w:rsidRDefault="00A97D49" w:rsidP="00A97D49">
      <w:pPr>
        <w:ind w:firstLine="708"/>
        <w:jc w:val="both"/>
      </w:pPr>
      <w:r>
        <w:t>3.4. Специалист, ответственный за выполнение работ по присвоению (уточнению) адреса объектам недвижимого имущества выполняет следующие виды работ:</w:t>
      </w:r>
    </w:p>
    <w:p w:rsidR="00A97D49" w:rsidRDefault="00A97D49" w:rsidP="00A97D49">
      <w:pPr>
        <w:ind w:firstLine="708"/>
        <w:jc w:val="both"/>
      </w:pPr>
      <w:r>
        <w:t>3.4.1. Подбор и изучение архивных, проектных и прочих материалов, необходимых для установления и оформления адресных документов.</w:t>
      </w:r>
    </w:p>
    <w:p w:rsidR="00A97D49" w:rsidRDefault="00A97D49" w:rsidP="00A97D49">
      <w:pPr>
        <w:ind w:firstLine="708"/>
        <w:jc w:val="both"/>
      </w:pPr>
      <w:r>
        <w:t>3.4.2. Обследование территории на месте, где расположены объекты недвижимости, для которых устанавливаются (уточняются) адреса.</w:t>
      </w:r>
    </w:p>
    <w:p w:rsidR="00A97D49" w:rsidRDefault="00A97D49" w:rsidP="00A97D49">
      <w:pPr>
        <w:ind w:firstLine="708"/>
        <w:jc w:val="both"/>
      </w:pPr>
      <w:r>
        <w:t>3.4.3. Согласование устанавливаемых и существующих адресов близлежащих строений.</w:t>
      </w:r>
    </w:p>
    <w:p w:rsidR="00A97D49" w:rsidRDefault="00A97D49" w:rsidP="00A97D49">
      <w:pPr>
        <w:ind w:firstLine="708"/>
        <w:jc w:val="both"/>
      </w:pPr>
      <w:r>
        <w:t>3.4.4. Оформление адресных документов.</w:t>
      </w:r>
    </w:p>
    <w:p w:rsidR="00A97D49" w:rsidRDefault="00A97D49" w:rsidP="00A97D49">
      <w:pPr>
        <w:ind w:firstLine="708"/>
        <w:jc w:val="both"/>
      </w:pPr>
      <w:r>
        <w:t>3.4.5. Подготовка адресной справки администрации Сельсовета о присвоении (уточнении) адреса объекту недвижимого имущества.</w:t>
      </w:r>
    </w:p>
    <w:p w:rsidR="00A97D49" w:rsidRDefault="00A97D49" w:rsidP="00A97D49">
      <w:pPr>
        <w:ind w:firstLine="708"/>
        <w:jc w:val="both"/>
      </w:pPr>
      <w:r>
        <w:t>3.5. После регистрации адресной справки данные о присвоенном (уточнённом) адресе вносятся специалистом в официальный адресный реестр.</w:t>
      </w:r>
    </w:p>
    <w:p w:rsidR="00A97D49" w:rsidRDefault="00A97D49" w:rsidP="00A97D49">
      <w:pPr>
        <w:ind w:firstLine="708"/>
        <w:jc w:val="both"/>
      </w:pPr>
      <w:r>
        <w:t xml:space="preserve">3.6. Специалист, ответственный за приём заявлений, выдаёт заявителю три экземпляра адресной справки администрации </w:t>
      </w:r>
      <w:r>
        <w:rPr>
          <w:color w:val="000000"/>
          <w:spacing w:val="2"/>
        </w:rPr>
        <w:t>Сельсовета</w:t>
      </w:r>
      <w:r>
        <w:t xml:space="preserve"> о присвоении (уточнении) адреса объекту недвижимого имущества.</w:t>
      </w:r>
    </w:p>
    <w:p w:rsidR="00A97D49" w:rsidRDefault="00A97D49" w:rsidP="00A97D49">
      <w:pPr>
        <w:ind w:firstLine="708"/>
        <w:jc w:val="both"/>
      </w:pPr>
      <w:r>
        <w:t xml:space="preserve">3.7. При получении адресной справки заявитель расписывается в журнале регистрации заявлений на присвоение адреса. Один экземпляр адресной справки  хранится в архиве администрации </w:t>
      </w:r>
      <w:r>
        <w:rPr>
          <w:color w:val="000000"/>
          <w:spacing w:val="2"/>
        </w:rPr>
        <w:t>Сельсовета</w:t>
      </w:r>
      <w:r>
        <w:t>.</w:t>
      </w:r>
    </w:p>
    <w:p w:rsidR="00A97D49" w:rsidRDefault="00A97D49" w:rsidP="00A97D49">
      <w:pPr>
        <w:ind w:firstLine="708"/>
        <w:jc w:val="both"/>
      </w:pPr>
      <w:r>
        <w:t xml:space="preserve">3.8. В случае отказа в предоставлении услуги специалист, ответственный  за выполнение работ по присвоению (уточнению) адреса объектам недвижимого имущества, готовит письменный мотивированный отказ за подписью главы </w:t>
      </w:r>
      <w:r>
        <w:rPr>
          <w:color w:val="000000"/>
          <w:spacing w:val="2"/>
        </w:rPr>
        <w:t>Сельсовета</w:t>
      </w:r>
      <w:r>
        <w:t xml:space="preserve"> и направляет  его заявителю.</w:t>
      </w:r>
    </w:p>
    <w:p w:rsidR="00A97D49" w:rsidRDefault="00A97D49" w:rsidP="00A97D49">
      <w:pPr>
        <w:ind w:firstLine="708"/>
        <w:jc w:val="both"/>
      </w:pPr>
      <w:r>
        <w:t xml:space="preserve">3.9. Услуга оказывается в срок не более 30 дней со дня регистрации заявления о присвоении (уточнении) адреса объектам недвижимого имущества. </w:t>
      </w:r>
    </w:p>
    <w:p w:rsidR="00A97D49" w:rsidRDefault="00A97D49" w:rsidP="00A97D49">
      <w:pPr>
        <w:jc w:val="both"/>
        <w:rPr>
          <w:b/>
        </w:rPr>
      </w:pPr>
    </w:p>
    <w:p w:rsidR="00A97D49" w:rsidRDefault="00A97D49" w:rsidP="00A97D49">
      <w:pPr>
        <w:jc w:val="both"/>
        <w:rPr>
          <w:b/>
        </w:rPr>
      </w:pPr>
      <w:r>
        <w:rPr>
          <w:b/>
        </w:rPr>
        <w:t xml:space="preserve">4. Порядок и формы </w:t>
      </w:r>
      <w:proofErr w:type="gramStart"/>
      <w:r>
        <w:rPr>
          <w:b/>
        </w:rPr>
        <w:t>контроля за</w:t>
      </w:r>
      <w:proofErr w:type="gramEnd"/>
      <w:r>
        <w:rPr>
          <w:b/>
        </w:rPr>
        <w:t xml:space="preserve"> исполнением</w:t>
      </w:r>
    </w:p>
    <w:p w:rsidR="00A97D49" w:rsidRDefault="00A97D49" w:rsidP="00A97D49">
      <w:pPr>
        <w:jc w:val="both"/>
        <w:rPr>
          <w:b/>
        </w:rPr>
      </w:pPr>
      <w:r>
        <w:rPr>
          <w:b/>
        </w:rPr>
        <w:t>муниципальной услуги</w:t>
      </w:r>
    </w:p>
    <w:p w:rsidR="00A97D49" w:rsidRDefault="00A97D49" w:rsidP="00A97D49">
      <w:pPr>
        <w:ind w:firstLine="540"/>
        <w:jc w:val="both"/>
      </w:pPr>
    </w:p>
    <w:p w:rsidR="00A97D49" w:rsidRDefault="00A97D49" w:rsidP="00A97D49">
      <w:pPr>
        <w:ind w:firstLine="540"/>
        <w:jc w:val="both"/>
      </w:pPr>
      <w:r>
        <w:t>4.1. Текущий контроль по соблюдению последовательности действий, определенных административными процедурами по предоставлению муниципальной услуги, специалистами администрации  осуществляется главой Сельсовета.</w:t>
      </w:r>
    </w:p>
    <w:p w:rsidR="00A97D49" w:rsidRDefault="00A97D49" w:rsidP="00A97D49">
      <w:pPr>
        <w:numPr>
          <w:ilvl w:val="1"/>
          <w:numId w:val="6"/>
        </w:numPr>
        <w:suppressAutoHyphens/>
        <w:autoSpaceDE w:val="0"/>
        <w:ind w:left="0"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направленных на выявление и </w:t>
      </w:r>
      <w:r>
        <w:lastRenderedPageBreak/>
        <w:t>устранение причин и условий, вследствие которых были нарушены права и свободы граждан, а также рассмотрение принятия решений и подготовку ответов на обращения граждан, содержащие жалобы на решения, действия (бездействие) специалиста.</w:t>
      </w:r>
    </w:p>
    <w:p w:rsidR="00A97D49" w:rsidRDefault="00A97D49" w:rsidP="00A97D49">
      <w:pPr>
        <w:ind w:firstLine="540"/>
        <w:jc w:val="both"/>
      </w:pPr>
    </w:p>
    <w:p w:rsidR="00A97D49" w:rsidRDefault="00A97D49" w:rsidP="00A97D49">
      <w:pPr>
        <w:jc w:val="both"/>
        <w:rPr>
          <w:b/>
        </w:rPr>
      </w:pPr>
      <w:r>
        <w:rPr>
          <w:b/>
        </w:rPr>
        <w:t>5. Порядок обжалования действий (бездействия) должностного лица</w:t>
      </w:r>
    </w:p>
    <w:p w:rsidR="00A97D49" w:rsidRDefault="00A97D49" w:rsidP="00A97D49">
      <w:pPr>
        <w:ind w:firstLine="540"/>
        <w:jc w:val="both"/>
      </w:pPr>
    </w:p>
    <w:p w:rsidR="00A97D49" w:rsidRDefault="00A97D49" w:rsidP="00A97D49">
      <w:pPr>
        <w:ind w:firstLine="540"/>
        <w:jc w:val="both"/>
      </w:pPr>
      <w:r>
        <w:t>5.1. Заявитель вправе обжаловать действия (бездействие) специалистов администрации  в ходе предоставления ими муниципальной услуги в досудебном и судебном порядке.</w:t>
      </w:r>
    </w:p>
    <w:p w:rsidR="00A97D49" w:rsidRDefault="00A97D49" w:rsidP="00A97D49">
      <w:pPr>
        <w:ind w:firstLine="540"/>
        <w:jc w:val="both"/>
      </w:pPr>
      <w:r>
        <w:t>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Сельсовета, а также должностных лиц, муниципальных служащих к главе Сельсовета.</w:t>
      </w:r>
    </w:p>
    <w:p w:rsidR="00A97D49" w:rsidRDefault="00A97D49" w:rsidP="00A97D49">
      <w:pPr>
        <w:ind w:firstLine="540"/>
        <w:jc w:val="both"/>
      </w:pPr>
      <w:r>
        <w:t>5.3. Срок рассмотрения обращений заявителя - не более 15 дней.</w:t>
      </w:r>
    </w:p>
    <w:p w:rsidR="00A97D49" w:rsidRDefault="00A97D49" w:rsidP="00A97D49">
      <w:pPr>
        <w:ind w:firstLine="540"/>
        <w:jc w:val="both"/>
      </w:pPr>
      <w:r>
        <w:t>5.4. При личном приеме заявитель предъявляет документы, удостоверяющие его личность и полномочия.</w:t>
      </w:r>
    </w:p>
    <w:p w:rsidR="00A97D49" w:rsidRDefault="00A97D49" w:rsidP="00A97D49">
      <w:pPr>
        <w:ind w:firstLine="540"/>
        <w:jc w:val="both"/>
      </w:pPr>
      <w:r>
        <w:t>Письменное обращение, принятое в ходе личного приема, подлежит регистрации и рассмотрению в порядке, установленном законодательством.</w:t>
      </w:r>
    </w:p>
    <w:p w:rsidR="00A97D49" w:rsidRDefault="00A97D49" w:rsidP="00A97D49">
      <w:pPr>
        <w:ind w:firstLine="540"/>
        <w:jc w:val="both"/>
      </w:pPr>
      <w:r>
        <w:t>5.5. Обращение оформляется с соблюдением норм предусмотренных действующим законодательством.</w:t>
      </w:r>
    </w:p>
    <w:p w:rsidR="00A97D49" w:rsidRDefault="00A97D49" w:rsidP="00A97D49">
      <w:pPr>
        <w:ind w:firstLine="540"/>
        <w:jc w:val="both"/>
      </w:pPr>
      <w: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A97D49" w:rsidRDefault="00A97D49" w:rsidP="00A97D49">
      <w:pPr>
        <w:ind w:firstLine="540"/>
        <w:jc w:val="both"/>
      </w:pPr>
      <w:r>
        <w:t xml:space="preserve">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w:t>
      </w:r>
      <w:proofErr w:type="gramStart"/>
      <w:r>
        <w:t>указаны</w:t>
      </w:r>
      <w:proofErr w:type="gramEnd"/>
      <w:r>
        <w:t xml:space="preserve"> фамилия заявителя, направившего обращение, и почтовый адрес, по которому должен быть направлен ответ, ответ на обращение не дается.</w:t>
      </w:r>
    </w:p>
    <w:p w:rsidR="00A97D49" w:rsidRDefault="00A97D49" w:rsidP="00A97D49">
      <w:pPr>
        <w:ind w:firstLine="540"/>
        <w:jc w:val="both"/>
      </w:pPr>
      <w: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A97D49" w:rsidRDefault="00A97D49" w:rsidP="00A97D49">
      <w:pPr>
        <w:ind w:firstLine="540"/>
        <w:jc w:val="both"/>
      </w:pPr>
    </w:p>
    <w:p w:rsidR="00A97D49" w:rsidRDefault="00A97D49" w:rsidP="00A97D49">
      <w:pPr>
        <w:ind w:firstLine="540"/>
        <w:jc w:val="both"/>
      </w:pPr>
    </w:p>
    <w:p w:rsidR="00A97D49" w:rsidRDefault="00A97D49" w:rsidP="00A97D49">
      <w:pPr>
        <w:ind w:firstLine="540"/>
        <w:jc w:val="both"/>
      </w:pPr>
    </w:p>
    <w:p w:rsidR="00A97D49" w:rsidRDefault="00A97D49" w:rsidP="00A97D49">
      <w:pPr>
        <w:ind w:firstLine="540"/>
        <w:jc w:val="both"/>
      </w:pPr>
    </w:p>
    <w:p w:rsidR="00A97D49" w:rsidRDefault="00A97D49" w:rsidP="00A97D49">
      <w:pPr>
        <w:ind w:firstLine="540"/>
        <w:jc w:val="both"/>
      </w:pPr>
    </w:p>
    <w:p w:rsidR="00A97D49" w:rsidRDefault="00A97D49" w:rsidP="00A97D49"/>
    <w:p w:rsidR="00A97D49" w:rsidRDefault="00A97D49" w:rsidP="00A97D49">
      <w:pPr>
        <w:autoSpaceDE w:val="0"/>
        <w:jc w:val="right"/>
      </w:pPr>
      <w:r>
        <w:t xml:space="preserve">            </w:t>
      </w:r>
      <w:r>
        <w:rPr>
          <w:b/>
        </w:rPr>
        <w:t xml:space="preserve">      </w:t>
      </w:r>
    </w:p>
    <w:p w:rsidR="00A97D49" w:rsidRDefault="00A97D49" w:rsidP="00A97D49">
      <w:pPr>
        <w:autoSpaceDE w:val="0"/>
        <w:jc w:val="right"/>
        <w:rPr>
          <w:b/>
        </w:rPr>
      </w:pPr>
      <w:r>
        <w:rPr>
          <w:bCs w:val="0"/>
        </w:rPr>
        <w:t xml:space="preserve">                                                                                                      Приложение №1</w:t>
      </w:r>
    </w:p>
    <w:p w:rsidR="00A97D49" w:rsidRDefault="00A97D49" w:rsidP="00A97D49">
      <w:pPr>
        <w:jc w:val="right"/>
      </w:pPr>
      <w:r>
        <w:t>к административному регламенту</w:t>
      </w:r>
    </w:p>
    <w:p w:rsidR="00A97D49" w:rsidRDefault="00A97D49" w:rsidP="00A97D49">
      <w:pPr>
        <w:pStyle w:val="ConsPlusTitle"/>
        <w:jc w:val="right"/>
        <w:rPr>
          <w:bCs w:val="0"/>
          <w:sz w:val="28"/>
          <w:szCs w:val="28"/>
        </w:rPr>
      </w:pPr>
    </w:p>
    <w:p w:rsidR="00A97D49" w:rsidRDefault="00A97D49" w:rsidP="00A97D49"/>
    <w:p w:rsidR="00A97D49" w:rsidRDefault="00A97D49" w:rsidP="00A97D49">
      <w:r>
        <w:t xml:space="preserve">                                                   </w:t>
      </w:r>
      <w:r>
        <w:rPr>
          <w:highlight w:val="yellow"/>
        </w:rPr>
        <w:t>Главе Рыбкинского</w:t>
      </w:r>
      <w:r>
        <w:rPr>
          <w:color w:val="000000"/>
          <w:spacing w:val="2"/>
          <w:highlight w:val="yellow"/>
        </w:rPr>
        <w:t xml:space="preserve"> </w:t>
      </w:r>
      <w:r>
        <w:rPr>
          <w:highlight w:val="yellow"/>
        </w:rPr>
        <w:t>сельского совета</w:t>
      </w:r>
    </w:p>
    <w:p w:rsidR="00A97D49" w:rsidRDefault="00A97D49" w:rsidP="00A97D49">
      <w:r>
        <w:t xml:space="preserve">                                                    _____________________________________</w:t>
      </w:r>
    </w:p>
    <w:p w:rsidR="00A97D49" w:rsidRDefault="00A97D49" w:rsidP="00A97D49">
      <w:r>
        <w:t xml:space="preserve">                                                   от ___________________________________</w:t>
      </w:r>
    </w:p>
    <w:p w:rsidR="00A97D49" w:rsidRDefault="00A97D49" w:rsidP="00A97D49">
      <w:pPr>
        <w:rPr>
          <w:sz w:val="22"/>
          <w:szCs w:val="22"/>
        </w:rPr>
      </w:pPr>
      <w:r>
        <w:t xml:space="preserve">                                                                       </w:t>
      </w:r>
      <w:proofErr w:type="gramStart"/>
      <w:r>
        <w:t>(</w:t>
      </w:r>
      <w:r>
        <w:rPr>
          <w:sz w:val="22"/>
          <w:szCs w:val="22"/>
        </w:rPr>
        <w:t>Ф.И.О. заявителя, наименование</w:t>
      </w:r>
      <w:proofErr w:type="gramEnd"/>
    </w:p>
    <w:p w:rsidR="00A97D49" w:rsidRDefault="00A97D49" w:rsidP="00A97D49">
      <w:r>
        <w:t xml:space="preserve">                                                   ______________________________________,</w:t>
      </w:r>
    </w:p>
    <w:p w:rsidR="00A97D49" w:rsidRDefault="00A97D49" w:rsidP="00A97D49">
      <w:pPr>
        <w:rPr>
          <w:sz w:val="22"/>
          <w:szCs w:val="22"/>
        </w:rPr>
      </w:pPr>
      <w:r>
        <w:t xml:space="preserve">                                                                                  </w:t>
      </w:r>
      <w:r>
        <w:rPr>
          <w:sz w:val="22"/>
          <w:szCs w:val="22"/>
        </w:rPr>
        <w:t>юридического лица)</w:t>
      </w:r>
    </w:p>
    <w:p w:rsidR="00A97D49" w:rsidRDefault="00A97D49" w:rsidP="00A97D49">
      <w:r>
        <w:t xml:space="preserve">                                                   ______________________________________</w:t>
      </w:r>
    </w:p>
    <w:p w:rsidR="00A97D49" w:rsidRDefault="00A97D49" w:rsidP="00A97D49">
      <w:r>
        <w:t xml:space="preserve">                                                                </w:t>
      </w:r>
      <w:proofErr w:type="gramStart"/>
      <w:r>
        <w:t>(</w:t>
      </w:r>
      <w:r>
        <w:rPr>
          <w:sz w:val="22"/>
          <w:szCs w:val="22"/>
        </w:rPr>
        <w:t>указывается место жительства</w:t>
      </w:r>
      <w:r>
        <w:t xml:space="preserve">                      </w:t>
      </w:r>
      <w:proofErr w:type="gramEnd"/>
    </w:p>
    <w:p w:rsidR="00A97D49" w:rsidRDefault="00A97D49" w:rsidP="00A97D49">
      <w:r>
        <w:t xml:space="preserve">                                                  _______________________________________</w:t>
      </w:r>
    </w:p>
    <w:p w:rsidR="00A97D49" w:rsidRDefault="00A97D49" w:rsidP="00A97D49">
      <w:pPr>
        <w:rPr>
          <w:sz w:val="22"/>
          <w:szCs w:val="22"/>
        </w:rPr>
      </w:pPr>
      <w:r>
        <w:rPr>
          <w:sz w:val="22"/>
          <w:szCs w:val="22"/>
        </w:rPr>
        <w:t xml:space="preserve">                                                                место нахождения организации – для юридического лица)</w:t>
      </w:r>
    </w:p>
    <w:p w:rsidR="00A97D49" w:rsidRDefault="00A97D49" w:rsidP="00A97D49">
      <w:r>
        <w:t xml:space="preserve">                                                    _______________________________________</w:t>
      </w:r>
    </w:p>
    <w:p w:rsidR="00A97D49" w:rsidRDefault="00A97D49" w:rsidP="00A97D49">
      <w:pPr>
        <w:rPr>
          <w:sz w:val="22"/>
          <w:szCs w:val="22"/>
        </w:rPr>
      </w:pPr>
      <w:r>
        <w:t xml:space="preserve">                                                                                  </w:t>
      </w:r>
      <w:r>
        <w:rPr>
          <w:sz w:val="22"/>
          <w:szCs w:val="22"/>
        </w:rPr>
        <w:t>(контактный телефон)</w:t>
      </w:r>
    </w:p>
    <w:p w:rsidR="00A97D49" w:rsidRDefault="00A97D49" w:rsidP="00A97D49"/>
    <w:p w:rsidR="00A97D49" w:rsidRDefault="00A97D49" w:rsidP="00A97D49"/>
    <w:p w:rsidR="00A97D49" w:rsidRDefault="00A97D49" w:rsidP="00A97D49"/>
    <w:p w:rsidR="00A97D49" w:rsidRDefault="00A97D49" w:rsidP="00A97D49">
      <w:pPr>
        <w:rPr>
          <w:b/>
        </w:rPr>
      </w:pPr>
      <w:r>
        <w:rPr>
          <w:b/>
        </w:rPr>
        <w:t xml:space="preserve">                                                        ЗАЯВЛЕНИЕ</w:t>
      </w:r>
    </w:p>
    <w:p w:rsidR="00A97D49" w:rsidRDefault="00A97D49" w:rsidP="00A97D49">
      <w:pPr>
        <w:rPr>
          <w:b/>
        </w:rPr>
      </w:pPr>
    </w:p>
    <w:p w:rsidR="00A97D49" w:rsidRDefault="00A97D49" w:rsidP="00A97D49">
      <w:pPr>
        <w:rPr>
          <w:b/>
        </w:rPr>
      </w:pPr>
    </w:p>
    <w:p w:rsidR="00A97D49" w:rsidRDefault="00A97D49" w:rsidP="00A97D49">
      <w:r>
        <w:rPr>
          <w:b/>
        </w:rPr>
        <w:tab/>
      </w:r>
      <w:r>
        <w:t>Прошу присвоить (уточнить) адрес земельному участку  и (или) объекту капитального строительства_____________________________________________________</w:t>
      </w:r>
    </w:p>
    <w:p w:rsidR="00A97D49" w:rsidRDefault="00A97D49" w:rsidP="00A97D49">
      <w:pPr>
        <w:jc w:val="both"/>
      </w:pPr>
      <w:r>
        <w:t>__________________________________________________________________</w:t>
      </w:r>
    </w:p>
    <w:p w:rsidR="00A97D49" w:rsidRDefault="00A97D49" w:rsidP="00A97D49">
      <w:pPr>
        <w:jc w:val="both"/>
      </w:pPr>
      <w:r>
        <w:t xml:space="preserve">     указываются сведения о земельном участке, объекте капитального строительства (место  нахождения, кадастровый номер и т.д.)</w:t>
      </w:r>
    </w:p>
    <w:p w:rsidR="00A97D49" w:rsidRDefault="00A97D49" w:rsidP="00A97D49">
      <w:pPr>
        <w:jc w:val="both"/>
      </w:pPr>
      <w:r>
        <w:t>__________________________________________________________________</w:t>
      </w:r>
    </w:p>
    <w:p w:rsidR="00A97D49" w:rsidRDefault="00A97D49" w:rsidP="00A97D49">
      <w:pPr>
        <w:jc w:val="both"/>
      </w:pPr>
      <w:r>
        <w:t>__________________________________________________________________</w:t>
      </w:r>
    </w:p>
    <w:p w:rsidR="00A97D49" w:rsidRDefault="00A97D49" w:rsidP="00A97D49">
      <w:pPr>
        <w:jc w:val="both"/>
      </w:pPr>
      <w:r>
        <w:t>__________________________________________________________________</w:t>
      </w:r>
    </w:p>
    <w:p w:rsidR="00A97D49" w:rsidRDefault="00A97D49" w:rsidP="00A97D49">
      <w:pPr>
        <w:jc w:val="both"/>
      </w:pPr>
    </w:p>
    <w:p w:rsidR="00A97D49" w:rsidRDefault="00A97D49" w:rsidP="00A97D49">
      <w:pPr>
        <w:jc w:val="both"/>
      </w:pPr>
    </w:p>
    <w:p w:rsidR="00A97D49" w:rsidRDefault="00A97D49" w:rsidP="00A97D49">
      <w:pPr>
        <w:jc w:val="both"/>
      </w:pPr>
      <w:r>
        <w:t>«______« _____________ 20 __ год           _____________________________</w:t>
      </w:r>
    </w:p>
    <w:p w:rsidR="00A97D49" w:rsidRDefault="00A97D49" w:rsidP="00A97D49">
      <w:pPr>
        <w:jc w:val="both"/>
      </w:pPr>
      <w:r>
        <w:t xml:space="preserve">                                                                                                      (подпись заявителя)</w:t>
      </w:r>
    </w:p>
    <w:p w:rsidR="00A97D49" w:rsidRDefault="00A97D49" w:rsidP="00A97D49">
      <w:pPr>
        <w:widowControl w:val="0"/>
        <w:shd w:val="clear" w:color="auto" w:fill="FFFFFF"/>
        <w:tabs>
          <w:tab w:val="left" w:pos="744"/>
          <w:tab w:val="left" w:pos="3014"/>
        </w:tabs>
        <w:autoSpaceDE w:val="0"/>
        <w:ind w:left="3381" w:firstLine="2289"/>
        <w:jc w:val="center"/>
        <w:rPr>
          <w:color w:val="000000"/>
        </w:rPr>
      </w:pPr>
    </w:p>
    <w:p w:rsidR="00A97D49" w:rsidRDefault="00A97D49" w:rsidP="00A97D49">
      <w:pPr>
        <w:widowControl w:val="0"/>
        <w:shd w:val="clear" w:color="auto" w:fill="FFFFFF"/>
        <w:tabs>
          <w:tab w:val="left" w:pos="744"/>
          <w:tab w:val="left" w:pos="3014"/>
        </w:tabs>
        <w:autoSpaceDE w:val="0"/>
        <w:ind w:left="3381" w:firstLine="2289"/>
        <w:jc w:val="center"/>
        <w:rPr>
          <w:color w:val="000000"/>
        </w:rPr>
      </w:pPr>
    </w:p>
    <w:p w:rsidR="00A97D49" w:rsidRDefault="00A97D49" w:rsidP="00A97D49">
      <w:pPr>
        <w:widowControl w:val="0"/>
        <w:shd w:val="clear" w:color="auto" w:fill="FFFFFF"/>
        <w:tabs>
          <w:tab w:val="left" w:pos="744"/>
          <w:tab w:val="left" w:pos="3014"/>
        </w:tabs>
        <w:autoSpaceDE w:val="0"/>
        <w:rPr>
          <w:color w:val="000000"/>
        </w:rPr>
      </w:pPr>
    </w:p>
    <w:p w:rsidR="00A97D49" w:rsidRDefault="00A97D49" w:rsidP="00A97D49">
      <w:pPr>
        <w:widowControl w:val="0"/>
        <w:shd w:val="clear" w:color="auto" w:fill="FFFFFF"/>
        <w:tabs>
          <w:tab w:val="left" w:pos="744"/>
          <w:tab w:val="left" w:pos="3014"/>
        </w:tabs>
        <w:autoSpaceDE w:val="0"/>
        <w:rPr>
          <w:color w:val="000000"/>
        </w:rPr>
      </w:pPr>
    </w:p>
    <w:p w:rsidR="00A97D49" w:rsidRDefault="00A97D49" w:rsidP="00A97D49">
      <w:pPr>
        <w:widowControl w:val="0"/>
        <w:shd w:val="clear" w:color="auto" w:fill="FFFFFF"/>
        <w:tabs>
          <w:tab w:val="left" w:pos="744"/>
          <w:tab w:val="left" w:pos="3014"/>
        </w:tabs>
        <w:autoSpaceDE w:val="0"/>
        <w:rPr>
          <w:color w:val="000000"/>
        </w:rPr>
      </w:pPr>
    </w:p>
    <w:p w:rsidR="00A97D49" w:rsidRDefault="00A97D49" w:rsidP="00A97D49">
      <w:pPr>
        <w:widowControl w:val="0"/>
        <w:shd w:val="clear" w:color="auto" w:fill="FFFFFF"/>
        <w:tabs>
          <w:tab w:val="left" w:pos="744"/>
          <w:tab w:val="left" w:pos="3014"/>
        </w:tabs>
        <w:autoSpaceDE w:val="0"/>
        <w:rPr>
          <w:color w:val="000000"/>
        </w:rPr>
      </w:pPr>
    </w:p>
    <w:p w:rsidR="00A97D49" w:rsidRDefault="00A97D49" w:rsidP="00A97D49">
      <w:pPr>
        <w:widowControl w:val="0"/>
        <w:shd w:val="clear" w:color="auto" w:fill="FFFFFF"/>
        <w:tabs>
          <w:tab w:val="left" w:pos="744"/>
          <w:tab w:val="left" w:pos="3014"/>
        </w:tabs>
        <w:autoSpaceDE w:val="0"/>
        <w:rPr>
          <w:color w:val="000000"/>
        </w:rPr>
      </w:pPr>
    </w:p>
    <w:p w:rsidR="00A97D49" w:rsidRDefault="00A97D49" w:rsidP="00A97D49">
      <w:pPr>
        <w:widowControl w:val="0"/>
        <w:shd w:val="clear" w:color="auto" w:fill="FFFFFF"/>
        <w:tabs>
          <w:tab w:val="left" w:pos="744"/>
          <w:tab w:val="left" w:pos="3014"/>
        </w:tabs>
        <w:autoSpaceDE w:val="0"/>
        <w:rPr>
          <w:color w:val="000000"/>
        </w:rPr>
      </w:pPr>
    </w:p>
    <w:p w:rsidR="00A97D49" w:rsidRDefault="00A97D49" w:rsidP="00A97D49">
      <w:pPr>
        <w:widowControl w:val="0"/>
        <w:shd w:val="clear" w:color="auto" w:fill="FFFFFF"/>
        <w:tabs>
          <w:tab w:val="left" w:pos="744"/>
          <w:tab w:val="left" w:pos="3014"/>
        </w:tabs>
        <w:autoSpaceDE w:val="0"/>
        <w:rPr>
          <w:color w:val="000000"/>
        </w:rPr>
      </w:pPr>
    </w:p>
    <w:p w:rsidR="00A97D49" w:rsidRDefault="00A97D49" w:rsidP="00A97D49">
      <w:pPr>
        <w:jc w:val="right"/>
      </w:pPr>
      <w:r>
        <w:t>Приложение №2</w:t>
      </w:r>
    </w:p>
    <w:p w:rsidR="00A97D49" w:rsidRDefault="00A97D49" w:rsidP="00A97D49">
      <w:pPr>
        <w:jc w:val="right"/>
      </w:pPr>
      <w:r>
        <w:t>к административному регламенту</w:t>
      </w:r>
    </w:p>
    <w:p w:rsidR="00A97D49" w:rsidRDefault="00A97D49" w:rsidP="00A97D49">
      <w:pPr>
        <w:autoSpaceDE w:val="0"/>
        <w:jc w:val="right"/>
      </w:pPr>
    </w:p>
    <w:p w:rsidR="00A97D49" w:rsidRDefault="00A97D49" w:rsidP="00A97D49">
      <w:pPr>
        <w:jc w:val="right"/>
      </w:pPr>
    </w:p>
    <w:p w:rsidR="00A97D49" w:rsidRDefault="00A97D49" w:rsidP="00A97D49">
      <w:pPr>
        <w:rPr>
          <w:b/>
        </w:rPr>
      </w:pPr>
      <w:r>
        <w:rPr>
          <w:b/>
        </w:rPr>
        <w:t xml:space="preserve">                                                       Блок-схема </w:t>
      </w:r>
    </w:p>
    <w:p w:rsidR="00A97D49" w:rsidRDefault="00A97D49" w:rsidP="00A97D49">
      <w:pPr>
        <w:widowControl w:val="0"/>
        <w:tabs>
          <w:tab w:val="left" w:pos="1134"/>
        </w:tabs>
        <w:autoSpaceDE w:val="0"/>
        <w:jc w:val="both"/>
        <w:rPr>
          <w:b/>
        </w:rPr>
      </w:pPr>
      <w:r>
        <w:rPr>
          <w:b/>
        </w:rPr>
        <w:t xml:space="preserve">                последовательности действий при предоставлении услуги</w:t>
      </w:r>
    </w:p>
    <w:p w:rsidR="00A97D49" w:rsidRDefault="00A97D49" w:rsidP="00A97D49">
      <w:pPr>
        <w:jc w:val="center"/>
        <w:rPr>
          <w:b/>
        </w:rPr>
      </w:pPr>
      <w:r>
        <w:rPr>
          <w:b/>
        </w:rPr>
        <w:t>«Присвоение и (или) уточнение адреса земельному участку и (или) объекту недвижимости»</w:t>
      </w:r>
    </w:p>
    <w:p w:rsidR="00A97D49" w:rsidRDefault="00A97D49" w:rsidP="00A97D49">
      <w:pPr>
        <w:pStyle w:val="ConsPlusNormal"/>
        <w:tabs>
          <w:tab w:val="left" w:pos="0"/>
        </w:tabs>
        <w:ind w:firstLine="0"/>
        <w:rPr>
          <w:rFonts w:ascii="Times New Roman" w:hAnsi="Times New Roman"/>
          <w:sz w:val="28"/>
          <w:szCs w:val="28"/>
        </w:rPr>
      </w:pPr>
    </w:p>
    <w:tbl>
      <w:tblPr>
        <w:tblW w:w="10140" w:type="dxa"/>
        <w:tblInd w:w="-20" w:type="dxa"/>
        <w:tblLayout w:type="fixed"/>
        <w:tblCellMar>
          <w:left w:w="0" w:type="dxa"/>
          <w:right w:w="0" w:type="dxa"/>
        </w:tblCellMar>
        <w:tblLook w:val="04A0" w:firstRow="1" w:lastRow="0" w:firstColumn="1" w:lastColumn="0" w:noHBand="0" w:noVBand="1"/>
      </w:tblPr>
      <w:tblGrid>
        <w:gridCol w:w="1097"/>
        <w:gridCol w:w="1757"/>
        <w:gridCol w:w="10"/>
        <w:gridCol w:w="916"/>
        <w:gridCol w:w="395"/>
        <w:gridCol w:w="533"/>
        <w:gridCol w:w="528"/>
        <w:gridCol w:w="736"/>
        <w:gridCol w:w="296"/>
        <w:gridCol w:w="887"/>
        <w:gridCol w:w="2510"/>
        <w:gridCol w:w="100"/>
        <w:gridCol w:w="10"/>
        <w:gridCol w:w="129"/>
        <w:gridCol w:w="67"/>
        <w:gridCol w:w="10"/>
        <w:gridCol w:w="159"/>
      </w:tblGrid>
      <w:tr w:rsidR="00A97D49" w:rsidTr="00A97D49">
        <w:trPr>
          <w:gridAfter w:val="1"/>
          <w:wAfter w:w="159" w:type="dxa"/>
          <w:trHeight w:val="322"/>
        </w:trPr>
        <w:tc>
          <w:tcPr>
            <w:tcW w:w="9774" w:type="dxa"/>
            <w:gridSpan w:val="13"/>
            <w:vMerge w:val="restart"/>
            <w:tcBorders>
              <w:top w:val="single" w:sz="4" w:space="0" w:color="000000"/>
              <w:left w:val="single" w:sz="4" w:space="0" w:color="000000"/>
              <w:bottom w:val="single" w:sz="4" w:space="0" w:color="000000"/>
              <w:right w:val="nil"/>
            </w:tcBorders>
            <w:hideMark/>
          </w:tcPr>
          <w:p w:rsidR="00A97D49" w:rsidRDefault="00A97D49">
            <w:pPr>
              <w:snapToGrid w:val="0"/>
            </w:pPr>
            <w:r>
              <w:t>Заявитель представляет в администрацию</w:t>
            </w:r>
            <w:r>
              <w:rPr>
                <w:color w:val="000000"/>
                <w:spacing w:val="2"/>
              </w:rPr>
              <w:t xml:space="preserve"> Рыбкинского</w:t>
            </w:r>
            <w:r>
              <w:t xml:space="preserve"> сельского поселения  заявление о присвоении (уточнении) адреса объектам недвижимого имущества, а также прилагаемые к нему документы.</w:t>
            </w:r>
          </w:p>
        </w:tc>
        <w:tc>
          <w:tcPr>
            <w:tcW w:w="206" w:type="dxa"/>
            <w:gridSpan w:val="3"/>
            <w:tcBorders>
              <w:top w:val="nil"/>
              <w:left w:val="single" w:sz="4" w:space="0" w:color="000000"/>
              <w:bottom w:val="nil"/>
              <w:right w:val="nil"/>
            </w:tcBorders>
            <w:hideMark/>
          </w:tcPr>
          <w:p w:rsidR="00A97D49" w:rsidRDefault="00A97D49">
            <w:pPr>
              <w:snapToGrid w:val="0"/>
            </w:pPr>
            <w:r>
              <w:t xml:space="preserve"> </w:t>
            </w:r>
          </w:p>
        </w:tc>
      </w:tr>
      <w:tr w:rsidR="00A97D49" w:rsidTr="00A97D49">
        <w:trPr>
          <w:gridAfter w:val="1"/>
          <w:wAfter w:w="159" w:type="dxa"/>
          <w:trHeight w:val="322"/>
        </w:trPr>
        <w:tc>
          <w:tcPr>
            <w:tcW w:w="12141" w:type="dxa"/>
            <w:gridSpan w:val="13"/>
            <w:vMerge/>
            <w:tcBorders>
              <w:top w:val="single" w:sz="4" w:space="0" w:color="000000"/>
              <w:left w:val="single" w:sz="4" w:space="0" w:color="000000"/>
              <w:bottom w:val="single" w:sz="4" w:space="0" w:color="000000"/>
              <w:right w:val="nil"/>
            </w:tcBorders>
            <w:vAlign w:val="center"/>
            <w:hideMark/>
          </w:tcPr>
          <w:p w:rsidR="00A97D49" w:rsidRDefault="00A97D49"/>
        </w:tc>
        <w:tc>
          <w:tcPr>
            <w:tcW w:w="206" w:type="dxa"/>
            <w:gridSpan w:val="3"/>
            <w:tcBorders>
              <w:top w:val="nil"/>
              <w:left w:val="single" w:sz="4" w:space="0" w:color="000000"/>
              <w:bottom w:val="nil"/>
              <w:right w:val="nil"/>
            </w:tcBorders>
          </w:tcPr>
          <w:p w:rsidR="00A97D49" w:rsidRDefault="00A97D49">
            <w:pPr>
              <w:snapToGrid w:val="0"/>
            </w:pPr>
          </w:p>
        </w:tc>
      </w:tr>
      <w:tr w:rsidR="00A97D49" w:rsidTr="00A97D49">
        <w:trPr>
          <w:gridAfter w:val="1"/>
          <w:wAfter w:w="159" w:type="dxa"/>
          <w:trHeight w:val="322"/>
        </w:trPr>
        <w:tc>
          <w:tcPr>
            <w:tcW w:w="12141" w:type="dxa"/>
            <w:gridSpan w:val="13"/>
            <w:vMerge/>
            <w:tcBorders>
              <w:top w:val="single" w:sz="4" w:space="0" w:color="000000"/>
              <w:left w:val="single" w:sz="4" w:space="0" w:color="000000"/>
              <w:bottom w:val="single" w:sz="4" w:space="0" w:color="000000"/>
              <w:right w:val="nil"/>
            </w:tcBorders>
            <w:vAlign w:val="center"/>
            <w:hideMark/>
          </w:tcPr>
          <w:p w:rsidR="00A97D49" w:rsidRDefault="00A97D49"/>
        </w:tc>
        <w:tc>
          <w:tcPr>
            <w:tcW w:w="206" w:type="dxa"/>
            <w:gridSpan w:val="3"/>
            <w:tcBorders>
              <w:top w:val="nil"/>
              <w:left w:val="single" w:sz="4" w:space="0" w:color="000000"/>
              <w:bottom w:val="nil"/>
              <w:right w:val="nil"/>
            </w:tcBorders>
          </w:tcPr>
          <w:p w:rsidR="00A97D49" w:rsidRDefault="00A97D49">
            <w:pPr>
              <w:snapToGrid w:val="0"/>
            </w:pPr>
          </w:p>
        </w:tc>
      </w:tr>
      <w:tr w:rsidR="00A97D49" w:rsidTr="00A97D49">
        <w:trPr>
          <w:gridAfter w:val="1"/>
          <w:wAfter w:w="159" w:type="dxa"/>
          <w:trHeight w:val="255"/>
        </w:trPr>
        <w:tc>
          <w:tcPr>
            <w:tcW w:w="1096" w:type="dxa"/>
            <w:tcBorders>
              <w:top w:val="single" w:sz="4" w:space="0" w:color="000000"/>
              <w:left w:val="nil"/>
              <w:bottom w:val="single" w:sz="4" w:space="0" w:color="000000"/>
              <w:right w:val="nil"/>
            </w:tcBorders>
          </w:tcPr>
          <w:p w:rsidR="00A97D49" w:rsidRDefault="00A97D49">
            <w:pPr>
              <w:snapToGrid w:val="0"/>
              <w:rPr>
                <w:rFonts w:ascii="Arial" w:hAnsi="Arial"/>
              </w:rPr>
            </w:pPr>
          </w:p>
        </w:tc>
        <w:tc>
          <w:tcPr>
            <w:tcW w:w="1757" w:type="dxa"/>
            <w:tcBorders>
              <w:top w:val="single" w:sz="4" w:space="0" w:color="000000"/>
              <w:left w:val="nil"/>
              <w:bottom w:val="single" w:sz="4" w:space="0" w:color="000000"/>
              <w:right w:val="nil"/>
            </w:tcBorders>
          </w:tcPr>
          <w:p w:rsidR="00A97D49" w:rsidRDefault="00A97D49">
            <w:pPr>
              <w:snapToGrid w:val="0"/>
            </w:pPr>
          </w:p>
        </w:tc>
        <w:tc>
          <w:tcPr>
            <w:tcW w:w="926" w:type="dxa"/>
            <w:gridSpan w:val="2"/>
            <w:tcBorders>
              <w:top w:val="single" w:sz="4" w:space="0" w:color="000000"/>
              <w:left w:val="nil"/>
              <w:bottom w:val="single" w:sz="4" w:space="0" w:color="000000"/>
              <w:right w:val="nil"/>
            </w:tcBorders>
          </w:tcPr>
          <w:p w:rsidR="00A97D49" w:rsidRDefault="00A97D49">
            <w:pPr>
              <w:snapToGrid w:val="0"/>
            </w:pPr>
          </w:p>
        </w:tc>
        <w:tc>
          <w:tcPr>
            <w:tcW w:w="928" w:type="dxa"/>
            <w:gridSpan w:val="2"/>
            <w:tcBorders>
              <w:top w:val="single" w:sz="4" w:space="0" w:color="000000"/>
              <w:left w:val="nil"/>
              <w:bottom w:val="single" w:sz="4" w:space="0" w:color="000000"/>
              <w:right w:val="nil"/>
            </w:tcBorders>
            <w:hideMark/>
          </w:tcPr>
          <w:p w:rsidR="00A97D49" w:rsidRDefault="00A97D49">
            <w:pPr>
              <w:snapToGrid w:val="0"/>
            </w:pPr>
            <w:r>
              <w:t> </w:t>
            </w:r>
          </w:p>
        </w:tc>
        <w:tc>
          <w:tcPr>
            <w:tcW w:w="528" w:type="dxa"/>
            <w:tcBorders>
              <w:top w:val="single" w:sz="4" w:space="0" w:color="000000"/>
              <w:left w:val="single" w:sz="4" w:space="0" w:color="000000"/>
              <w:bottom w:val="single" w:sz="4" w:space="0" w:color="000000"/>
              <w:right w:val="nil"/>
            </w:tcBorders>
          </w:tcPr>
          <w:p w:rsidR="00A97D49" w:rsidRDefault="00A97D49">
            <w:pPr>
              <w:snapToGrid w:val="0"/>
            </w:pPr>
          </w:p>
        </w:tc>
        <w:tc>
          <w:tcPr>
            <w:tcW w:w="1032" w:type="dxa"/>
            <w:gridSpan w:val="2"/>
            <w:tcBorders>
              <w:top w:val="single" w:sz="4" w:space="0" w:color="000000"/>
              <w:left w:val="nil"/>
              <w:bottom w:val="single" w:sz="4" w:space="0" w:color="000000"/>
              <w:right w:val="nil"/>
            </w:tcBorders>
          </w:tcPr>
          <w:p w:rsidR="00A97D49" w:rsidRDefault="00A97D49">
            <w:pPr>
              <w:snapToGrid w:val="0"/>
              <w:rPr>
                <w:rFonts w:ascii="Arial" w:hAnsi="Arial"/>
              </w:rPr>
            </w:pPr>
          </w:p>
        </w:tc>
        <w:tc>
          <w:tcPr>
            <w:tcW w:w="887" w:type="dxa"/>
            <w:tcBorders>
              <w:top w:val="single" w:sz="4" w:space="0" w:color="000000"/>
              <w:left w:val="nil"/>
              <w:bottom w:val="single" w:sz="4" w:space="0" w:color="000000"/>
              <w:right w:val="nil"/>
            </w:tcBorders>
          </w:tcPr>
          <w:p w:rsidR="00A97D49" w:rsidRDefault="00A97D49">
            <w:pPr>
              <w:snapToGrid w:val="0"/>
              <w:rPr>
                <w:rFonts w:ascii="Arial" w:hAnsi="Arial"/>
              </w:rPr>
            </w:pPr>
          </w:p>
        </w:tc>
        <w:tc>
          <w:tcPr>
            <w:tcW w:w="2610" w:type="dxa"/>
            <w:gridSpan w:val="2"/>
            <w:tcBorders>
              <w:top w:val="single" w:sz="4" w:space="0" w:color="000000"/>
              <w:left w:val="nil"/>
              <w:bottom w:val="single" w:sz="4" w:space="0" w:color="000000"/>
              <w:right w:val="nil"/>
            </w:tcBorders>
          </w:tcPr>
          <w:p w:rsidR="00A97D49" w:rsidRDefault="00A97D49">
            <w:pPr>
              <w:snapToGrid w:val="0"/>
              <w:rPr>
                <w:rFonts w:ascii="Arial" w:hAnsi="Arial"/>
              </w:rPr>
            </w:pPr>
          </w:p>
        </w:tc>
        <w:tc>
          <w:tcPr>
            <w:tcW w:w="216" w:type="dxa"/>
            <w:gridSpan w:val="4"/>
          </w:tcPr>
          <w:p w:rsidR="00A97D49" w:rsidRDefault="00A97D49">
            <w:pPr>
              <w:snapToGrid w:val="0"/>
            </w:pPr>
          </w:p>
        </w:tc>
      </w:tr>
      <w:tr w:rsidR="00A97D49" w:rsidTr="00A97D49">
        <w:trPr>
          <w:gridAfter w:val="1"/>
          <w:wAfter w:w="159" w:type="dxa"/>
          <w:trHeight w:val="322"/>
        </w:trPr>
        <w:tc>
          <w:tcPr>
            <w:tcW w:w="9774" w:type="dxa"/>
            <w:gridSpan w:val="13"/>
            <w:vMerge w:val="restart"/>
            <w:tcBorders>
              <w:top w:val="single" w:sz="4" w:space="0" w:color="000000"/>
              <w:left w:val="single" w:sz="4" w:space="0" w:color="000000"/>
              <w:bottom w:val="single" w:sz="4" w:space="0" w:color="000000"/>
              <w:right w:val="nil"/>
            </w:tcBorders>
            <w:hideMark/>
          </w:tcPr>
          <w:p w:rsidR="00A97D49" w:rsidRDefault="00A97D49">
            <w:pPr>
              <w:snapToGrid w:val="0"/>
              <w:jc w:val="center"/>
            </w:pPr>
            <w:r>
              <w:t xml:space="preserve">Специалист, ответственный за приём документов, </w:t>
            </w:r>
            <w:r>
              <w:br/>
              <w:t>проводит проверку наличия документов, прилагаемых к заявлению</w:t>
            </w:r>
          </w:p>
        </w:tc>
        <w:tc>
          <w:tcPr>
            <w:tcW w:w="206" w:type="dxa"/>
            <w:gridSpan w:val="3"/>
            <w:tcBorders>
              <w:top w:val="nil"/>
              <w:left w:val="single" w:sz="4" w:space="0" w:color="000000"/>
              <w:bottom w:val="nil"/>
              <w:right w:val="nil"/>
            </w:tcBorders>
          </w:tcPr>
          <w:p w:rsidR="00A97D49" w:rsidRDefault="00A97D49">
            <w:pPr>
              <w:snapToGrid w:val="0"/>
              <w:rPr>
                <w:rFonts w:ascii="Georgia" w:hAnsi="Georgia"/>
              </w:rPr>
            </w:pPr>
          </w:p>
        </w:tc>
      </w:tr>
      <w:tr w:rsidR="00A97D49" w:rsidTr="00A97D49">
        <w:trPr>
          <w:gridAfter w:val="1"/>
          <w:wAfter w:w="159" w:type="dxa"/>
          <w:trHeight w:val="322"/>
        </w:trPr>
        <w:tc>
          <w:tcPr>
            <w:tcW w:w="12141" w:type="dxa"/>
            <w:gridSpan w:val="13"/>
            <w:vMerge/>
            <w:tcBorders>
              <w:top w:val="single" w:sz="4" w:space="0" w:color="000000"/>
              <w:left w:val="single" w:sz="4" w:space="0" w:color="000000"/>
              <w:bottom w:val="single" w:sz="4" w:space="0" w:color="000000"/>
              <w:right w:val="nil"/>
            </w:tcBorders>
            <w:vAlign w:val="center"/>
            <w:hideMark/>
          </w:tcPr>
          <w:p w:rsidR="00A97D49" w:rsidRDefault="00A97D49"/>
        </w:tc>
        <w:tc>
          <w:tcPr>
            <w:tcW w:w="206" w:type="dxa"/>
            <w:gridSpan w:val="3"/>
            <w:tcBorders>
              <w:top w:val="nil"/>
              <w:left w:val="single" w:sz="4" w:space="0" w:color="000000"/>
              <w:bottom w:val="nil"/>
              <w:right w:val="nil"/>
            </w:tcBorders>
          </w:tcPr>
          <w:p w:rsidR="00A97D49" w:rsidRDefault="00A97D49">
            <w:pPr>
              <w:snapToGrid w:val="0"/>
              <w:rPr>
                <w:rFonts w:ascii="Georgia" w:hAnsi="Georgia"/>
              </w:rPr>
            </w:pPr>
          </w:p>
        </w:tc>
      </w:tr>
      <w:tr w:rsidR="00A97D49" w:rsidTr="00A97D49">
        <w:trPr>
          <w:gridAfter w:val="1"/>
          <w:wAfter w:w="159" w:type="dxa"/>
          <w:trHeight w:val="255"/>
        </w:trPr>
        <w:tc>
          <w:tcPr>
            <w:tcW w:w="1096" w:type="dxa"/>
            <w:tcBorders>
              <w:top w:val="single" w:sz="4" w:space="0" w:color="000000"/>
              <w:left w:val="nil"/>
              <w:bottom w:val="nil"/>
              <w:right w:val="nil"/>
            </w:tcBorders>
            <w:vAlign w:val="bottom"/>
          </w:tcPr>
          <w:p w:rsidR="00A97D49" w:rsidRDefault="00A97D49">
            <w:pPr>
              <w:snapToGrid w:val="0"/>
              <w:rPr>
                <w:rFonts w:ascii="Georgia" w:hAnsi="Georgia"/>
              </w:rPr>
            </w:pPr>
          </w:p>
        </w:tc>
        <w:tc>
          <w:tcPr>
            <w:tcW w:w="1757" w:type="dxa"/>
            <w:vAlign w:val="bottom"/>
          </w:tcPr>
          <w:p w:rsidR="00A97D49" w:rsidRDefault="00A97D49">
            <w:pPr>
              <w:snapToGrid w:val="0"/>
            </w:pPr>
          </w:p>
        </w:tc>
        <w:tc>
          <w:tcPr>
            <w:tcW w:w="1321" w:type="dxa"/>
            <w:gridSpan w:val="3"/>
            <w:tcBorders>
              <w:top w:val="single" w:sz="4" w:space="0" w:color="000000"/>
              <w:left w:val="nil"/>
              <w:bottom w:val="single" w:sz="4" w:space="0" w:color="000000"/>
              <w:right w:val="nil"/>
            </w:tcBorders>
            <w:vAlign w:val="bottom"/>
            <w:hideMark/>
          </w:tcPr>
          <w:p w:rsidR="00A97D49" w:rsidRDefault="00A97D49">
            <w:pPr>
              <w:snapToGrid w:val="0"/>
            </w:pPr>
            <w:r>
              <w:t> </w:t>
            </w:r>
          </w:p>
        </w:tc>
        <w:tc>
          <w:tcPr>
            <w:tcW w:w="533" w:type="dxa"/>
            <w:tcBorders>
              <w:top w:val="single" w:sz="4" w:space="0" w:color="000000"/>
              <w:left w:val="nil"/>
              <w:bottom w:val="single" w:sz="4" w:space="0" w:color="000000"/>
              <w:right w:val="nil"/>
            </w:tcBorders>
            <w:vAlign w:val="bottom"/>
            <w:hideMark/>
          </w:tcPr>
          <w:p w:rsidR="00A97D49" w:rsidRDefault="00A97D49">
            <w:pPr>
              <w:snapToGrid w:val="0"/>
            </w:pPr>
            <w:r>
              <w:t> </w:t>
            </w:r>
          </w:p>
        </w:tc>
        <w:tc>
          <w:tcPr>
            <w:tcW w:w="528" w:type="dxa"/>
            <w:tcBorders>
              <w:top w:val="single" w:sz="4" w:space="0" w:color="000000"/>
              <w:left w:val="single" w:sz="4" w:space="0" w:color="000000"/>
              <w:bottom w:val="single" w:sz="4" w:space="0" w:color="000000"/>
              <w:right w:val="nil"/>
            </w:tcBorders>
            <w:vAlign w:val="bottom"/>
            <w:hideMark/>
          </w:tcPr>
          <w:p w:rsidR="00A97D49" w:rsidRDefault="00A97D49">
            <w:pPr>
              <w:snapToGrid w:val="0"/>
            </w:pPr>
            <w:r>
              <w:t> </w:t>
            </w:r>
          </w:p>
        </w:tc>
        <w:tc>
          <w:tcPr>
            <w:tcW w:w="1032" w:type="dxa"/>
            <w:gridSpan w:val="2"/>
            <w:tcBorders>
              <w:top w:val="single" w:sz="4" w:space="0" w:color="000000"/>
              <w:left w:val="nil"/>
              <w:bottom w:val="single" w:sz="4" w:space="0" w:color="000000"/>
              <w:right w:val="nil"/>
            </w:tcBorders>
            <w:vAlign w:val="bottom"/>
            <w:hideMark/>
          </w:tcPr>
          <w:p w:rsidR="00A97D49" w:rsidRDefault="00A97D49">
            <w:pPr>
              <w:snapToGrid w:val="0"/>
              <w:rPr>
                <w:rFonts w:ascii="Georgia" w:hAnsi="Georgia"/>
              </w:rPr>
            </w:pPr>
            <w:r>
              <w:rPr>
                <w:rFonts w:ascii="Georgia" w:hAnsi="Georgia"/>
              </w:rPr>
              <w:t> </w:t>
            </w:r>
          </w:p>
        </w:tc>
        <w:tc>
          <w:tcPr>
            <w:tcW w:w="887" w:type="dxa"/>
            <w:tcBorders>
              <w:top w:val="single" w:sz="4" w:space="0" w:color="000000"/>
              <w:left w:val="nil"/>
              <w:bottom w:val="single" w:sz="4" w:space="0" w:color="000000"/>
              <w:right w:val="nil"/>
            </w:tcBorders>
            <w:vAlign w:val="bottom"/>
          </w:tcPr>
          <w:p w:rsidR="00A97D49" w:rsidRDefault="00A97D49">
            <w:pPr>
              <w:snapToGrid w:val="0"/>
              <w:rPr>
                <w:rFonts w:ascii="Georgia" w:hAnsi="Georgia"/>
              </w:rPr>
            </w:pPr>
          </w:p>
        </w:tc>
        <w:tc>
          <w:tcPr>
            <w:tcW w:w="2610" w:type="dxa"/>
            <w:gridSpan w:val="2"/>
            <w:vAlign w:val="bottom"/>
          </w:tcPr>
          <w:p w:rsidR="00A97D49" w:rsidRDefault="00A97D49">
            <w:pPr>
              <w:snapToGrid w:val="0"/>
              <w:rPr>
                <w:rFonts w:ascii="Georgia" w:hAnsi="Georgia"/>
              </w:rPr>
            </w:pPr>
          </w:p>
        </w:tc>
        <w:tc>
          <w:tcPr>
            <w:tcW w:w="216" w:type="dxa"/>
            <w:gridSpan w:val="4"/>
          </w:tcPr>
          <w:p w:rsidR="00A97D49" w:rsidRDefault="00A97D49">
            <w:pPr>
              <w:snapToGrid w:val="0"/>
              <w:rPr>
                <w:rFonts w:ascii="Georgia" w:hAnsi="Georgia"/>
              </w:rPr>
            </w:pPr>
          </w:p>
        </w:tc>
      </w:tr>
      <w:tr w:rsidR="00A97D49" w:rsidTr="00A97D49">
        <w:trPr>
          <w:gridAfter w:val="1"/>
          <w:wAfter w:w="159" w:type="dxa"/>
          <w:trHeight w:val="255"/>
        </w:trPr>
        <w:tc>
          <w:tcPr>
            <w:tcW w:w="1096" w:type="dxa"/>
            <w:tcBorders>
              <w:top w:val="nil"/>
              <w:left w:val="nil"/>
              <w:bottom w:val="single" w:sz="4" w:space="0" w:color="000000"/>
              <w:right w:val="nil"/>
            </w:tcBorders>
            <w:vAlign w:val="bottom"/>
          </w:tcPr>
          <w:p w:rsidR="00A97D49" w:rsidRDefault="00A97D49">
            <w:pPr>
              <w:snapToGrid w:val="0"/>
              <w:rPr>
                <w:rFonts w:ascii="Georgia" w:hAnsi="Georgia"/>
              </w:rPr>
            </w:pPr>
          </w:p>
        </w:tc>
        <w:tc>
          <w:tcPr>
            <w:tcW w:w="1757" w:type="dxa"/>
            <w:tcBorders>
              <w:top w:val="nil"/>
              <w:left w:val="nil"/>
              <w:bottom w:val="single" w:sz="4" w:space="0" w:color="000000"/>
              <w:right w:val="nil"/>
            </w:tcBorders>
            <w:vAlign w:val="bottom"/>
          </w:tcPr>
          <w:p w:rsidR="00A97D49" w:rsidRDefault="00A97D49">
            <w:pPr>
              <w:snapToGrid w:val="0"/>
            </w:pPr>
          </w:p>
        </w:tc>
        <w:tc>
          <w:tcPr>
            <w:tcW w:w="1321" w:type="dxa"/>
            <w:gridSpan w:val="3"/>
            <w:tcBorders>
              <w:top w:val="single" w:sz="4" w:space="0" w:color="000000"/>
              <w:left w:val="single" w:sz="4" w:space="0" w:color="000000"/>
              <w:bottom w:val="single" w:sz="4" w:space="0" w:color="000000"/>
              <w:right w:val="nil"/>
            </w:tcBorders>
            <w:vAlign w:val="bottom"/>
            <w:hideMark/>
          </w:tcPr>
          <w:p w:rsidR="00A97D49" w:rsidRDefault="00A97D49">
            <w:pPr>
              <w:snapToGrid w:val="0"/>
            </w:pPr>
            <w:r>
              <w:t> </w:t>
            </w:r>
          </w:p>
        </w:tc>
        <w:tc>
          <w:tcPr>
            <w:tcW w:w="533" w:type="dxa"/>
            <w:tcBorders>
              <w:top w:val="single" w:sz="4" w:space="0" w:color="000000"/>
              <w:left w:val="nil"/>
              <w:bottom w:val="nil"/>
              <w:right w:val="nil"/>
            </w:tcBorders>
            <w:vAlign w:val="bottom"/>
          </w:tcPr>
          <w:p w:rsidR="00A97D49" w:rsidRDefault="00A97D49">
            <w:pPr>
              <w:snapToGrid w:val="0"/>
            </w:pPr>
          </w:p>
        </w:tc>
        <w:tc>
          <w:tcPr>
            <w:tcW w:w="528" w:type="dxa"/>
            <w:tcBorders>
              <w:top w:val="single" w:sz="4" w:space="0" w:color="000000"/>
              <w:left w:val="nil"/>
              <w:bottom w:val="nil"/>
              <w:right w:val="nil"/>
            </w:tcBorders>
            <w:vAlign w:val="bottom"/>
          </w:tcPr>
          <w:p w:rsidR="00A97D49" w:rsidRDefault="00A97D49">
            <w:pPr>
              <w:snapToGrid w:val="0"/>
            </w:pPr>
          </w:p>
        </w:tc>
        <w:tc>
          <w:tcPr>
            <w:tcW w:w="1032" w:type="dxa"/>
            <w:gridSpan w:val="2"/>
            <w:tcBorders>
              <w:top w:val="single" w:sz="4" w:space="0" w:color="000000"/>
              <w:left w:val="nil"/>
              <w:bottom w:val="single" w:sz="4" w:space="0" w:color="000000"/>
              <w:right w:val="nil"/>
            </w:tcBorders>
            <w:vAlign w:val="bottom"/>
            <w:hideMark/>
          </w:tcPr>
          <w:p w:rsidR="00A97D49" w:rsidRDefault="00A97D49">
            <w:pPr>
              <w:snapToGrid w:val="0"/>
              <w:rPr>
                <w:rFonts w:ascii="Georgia" w:hAnsi="Georgia"/>
              </w:rPr>
            </w:pPr>
            <w:r>
              <w:rPr>
                <w:rFonts w:ascii="Georgia" w:hAnsi="Georgia"/>
              </w:rPr>
              <w:t> </w:t>
            </w:r>
          </w:p>
        </w:tc>
        <w:tc>
          <w:tcPr>
            <w:tcW w:w="887" w:type="dxa"/>
            <w:tcBorders>
              <w:top w:val="single" w:sz="4" w:space="0" w:color="000000"/>
              <w:left w:val="nil"/>
              <w:bottom w:val="single" w:sz="4" w:space="0" w:color="000000"/>
              <w:right w:val="nil"/>
            </w:tcBorders>
            <w:vAlign w:val="bottom"/>
          </w:tcPr>
          <w:p w:rsidR="00A97D49" w:rsidRDefault="00A97D49">
            <w:pPr>
              <w:snapToGrid w:val="0"/>
              <w:rPr>
                <w:rFonts w:ascii="Georgia" w:hAnsi="Georgia"/>
              </w:rPr>
            </w:pPr>
          </w:p>
        </w:tc>
        <w:tc>
          <w:tcPr>
            <w:tcW w:w="2610" w:type="dxa"/>
            <w:gridSpan w:val="2"/>
            <w:tcBorders>
              <w:top w:val="nil"/>
              <w:left w:val="single" w:sz="4" w:space="0" w:color="000000"/>
              <w:bottom w:val="single" w:sz="4" w:space="0" w:color="000000"/>
              <w:right w:val="nil"/>
            </w:tcBorders>
            <w:vAlign w:val="bottom"/>
          </w:tcPr>
          <w:p w:rsidR="00A97D49" w:rsidRDefault="00A97D49">
            <w:pPr>
              <w:snapToGrid w:val="0"/>
              <w:rPr>
                <w:rFonts w:ascii="Georgia" w:hAnsi="Georgia"/>
              </w:rPr>
            </w:pPr>
          </w:p>
        </w:tc>
        <w:tc>
          <w:tcPr>
            <w:tcW w:w="216" w:type="dxa"/>
            <w:gridSpan w:val="4"/>
          </w:tcPr>
          <w:p w:rsidR="00A97D49" w:rsidRDefault="00A97D49">
            <w:pPr>
              <w:snapToGrid w:val="0"/>
              <w:rPr>
                <w:rFonts w:ascii="Georgia" w:hAnsi="Georgia"/>
              </w:rPr>
            </w:pPr>
          </w:p>
        </w:tc>
      </w:tr>
      <w:tr w:rsidR="00A97D49" w:rsidTr="00A97D49">
        <w:trPr>
          <w:gridAfter w:val="1"/>
          <w:wAfter w:w="159" w:type="dxa"/>
          <w:trHeight w:val="255"/>
        </w:trPr>
        <w:tc>
          <w:tcPr>
            <w:tcW w:w="4174" w:type="dxa"/>
            <w:gridSpan w:val="5"/>
            <w:tcBorders>
              <w:top w:val="single" w:sz="4" w:space="0" w:color="000000"/>
              <w:left w:val="single" w:sz="4" w:space="0" w:color="000000"/>
              <w:bottom w:val="single" w:sz="4" w:space="0" w:color="000000"/>
              <w:right w:val="nil"/>
            </w:tcBorders>
            <w:hideMark/>
          </w:tcPr>
          <w:p w:rsidR="00A97D49" w:rsidRDefault="00A97D49">
            <w:pPr>
              <w:snapToGrid w:val="0"/>
              <w:jc w:val="center"/>
            </w:pPr>
            <w:r>
              <w:t>при наличии всех документов:</w:t>
            </w:r>
          </w:p>
        </w:tc>
        <w:tc>
          <w:tcPr>
            <w:tcW w:w="533" w:type="dxa"/>
            <w:tcBorders>
              <w:top w:val="nil"/>
              <w:left w:val="single" w:sz="4" w:space="0" w:color="000000"/>
              <w:bottom w:val="nil"/>
              <w:right w:val="nil"/>
            </w:tcBorders>
            <w:vAlign w:val="bottom"/>
          </w:tcPr>
          <w:p w:rsidR="00A97D49" w:rsidRDefault="00A97D49">
            <w:pPr>
              <w:snapToGrid w:val="0"/>
            </w:pPr>
          </w:p>
        </w:tc>
        <w:tc>
          <w:tcPr>
            <w:tcW w:w="528" w:type="dxa"/>
            <w:vAlign w:val="bottom"/>
          </w:tcPr>
          <w:p w:rsidR="00A97D49" w:rsidRDefault="00A97D49">
            <w:pPr>
              <w:snapToGrid w:val="0"/>
            </w:pPr>
          </w:p>
        </w:tc>
        <w:tc>
          <w:tcPr>
            <w:tcW w:w="4539" w:type="dxa"/>
            <w:gridSpan w:val="6"/>
            <w:tcBorders>
              <w:top w:val="single" w:sz="4" w:space="0" w:color="000000"/>
              <w:left w:val="single" w:sz="4" w:space="0" w:color="000000"/>
              <w:bottom w:val="single" w:sz="4" w:space="0" w:color="000000"/>
              <w:right w:val="nil"/>
            </w:tcBorders>
            <w:hideMark/>
          </w:tcPr>
          <w:p w:rsidR="00A97D49" w:rsidRDefault="00A97D49">
            <w:pPr>
              <w:snapToGrid w:val="0"/>
              <w:jc w:val="center"/>
            </w:pPr>
            <w:r>
              <w:t>при наличии не всех документов:</w:t>
            </w:r>
          </w:p>
        </w:tc>
        <w:tc>
          <w:tcPr>
            <w:tcW w:w="206" w:type="dxa"/>
            <w:gridSpan w:val="3"/>
            <w:tcBorders>
              <w:top w:val="nil"/>
              <w:left w:val="single" w:sz="4" w:space="0" w:color="000000"/>
              <w:bottom w:val="nil"/>
              <w:right w:val="nil"/>
            </w:tcBorders>
          </w:tcPr>
          <w:p w:rsidR="00A97D49" w:rsidRDefault="00A97D49">
            <w:pPr>
              <w:snapToGrid w:val="0"/>
              <w:rPr>
                <w:rFonts w:ascii="Georgia" w:hAnsi="Georgia"/>
              </w:rPr>
            </w:pPr>
          </w:p>
        </w:tc>
      </w:tr>
      <w:tr w:rsidR="00A97D49" w:rsidTr="00A97D49">
        <w:trPr>
          <w:gridAfter w:val="1"/>
          <w:wAfter w:w="159" w:type="dxa"/>
          <w:trHeight w:val="255"/>
        </w:trPr>
        <w:tc>
          <w:tcPr>
            <w:tcW w:w="1096" w:type="dxa"/>
            <w:tcBorders>
              <w:top w:val="single" w:sz="4" w:space="0" w:color="000000"/>
              <w:left w:val="nil"/>
              <w:bottom w:val="nil"/>
              <w:right w:val="nil"/>
            </w:tcBorders>
          </w:tcPr>
          <w:p w:rsidR="00A97D49" w:rsidRDefault="00A97D49">
            <w:pPr>
              <w:snapToGrid w:val="0"/>
              <w:rPr>
                <w:rFonts w:ascii="Georgia" w:hAnsi="Georgia"/>
              </w:rPr>
            </w:pPr>
          </w:p>
        </w:tc>
        <w:tc>
          <w:tcPr>
            <w:tcW w:w="1757" w:type="dxa"/>
            <w:tcBorders>
              <w:top w:val="single" w:sz="4" w:space="0" w:color="000000"/>
              <w:left w:val="nil"/>
              <w:bottom w:val="nil"/>
              <w:right w:val="nil"/>
            </w:tcBorders>
          </w:tcPr>
          <w:p w:rsidR="00A97D49" w:rsidRDefault="00A97D49">
            <w:pPr>
              <w:snapToGrid w:val="0"/>
            </w:pPr>
          </w:p>
        </w:tc>
        <w:tc>
          <w:tcPr>
            <w:tcW w:w="1321" w:type="dxa"/>
            <w:gridSpan w:val="3"/>
            <w:tcBorders>
              <w:top w:val="single" w:sz="4" w:space="0" w:color="000000"/>
              <w:left w:val="single" w:sz="4" w:space="0" w:color="000000"/>
              <w:bottom w:val="nil"/>
              <w:right w:val="nil"/>
            </w:tcBorders>
            <w:hideMark/>
          </w:tcPr>
          <w:p w:rsidR="00A97D49" w:rsidRDefault="00A97D49">
            <w:pPr>
              <w:snapToGrid w:val="0"/>
            </w:pPr>
            <w:r>
              <w:t> </w:t>
            </w:r>
          </w:p>
        </w:tc>
        <w:tc>
          <w:tcPr>
            <w:tcW w:w="533" w:type="dxa"/>
            <w:vAlign w:val="bottom"/>
          </w:tcPr>
          <w:p w:rsidR="00A97D49" w:rsidRDefault="00A97D49">
            <w:pPr>
              <w:snapToGrid w:val="0"/>
            </w:pPr>
          </w:p>
        </w:tc>
        <w:tc>
          <w:tcPr>
            <w:tcW w:w="528" w:type="dxa"/>
            <w:vAlign w:val="bottom"/>
          </w:tcPr>
          <w:p w:rsidR="00A97D49" w:rsidRDefault="00A97D49">
            <w:pPr>
              <w:snapToGrid w:val="0"/>
            </w:pPr>
          </w:p>
        </w:tc>
        <w:tc>
          <w:tcPr>
            <w:tcW w:w="1032" w:type="dxa"/>
            <w:gridSpan w:val="2"/>
            <w:hideMark/>
          </w:tcPr>
          <w:p w:rsidR="00A97D49" w:rsidRDefault="00A97D49">
            <w:pPr>
              <w:snapToGrid w:val="0"/>
              <w:rPr>
                <w:rFonts w:ascii="Georgia" w:hAnsi="Georgia"/>
              </w:rPr>
            </w:pPr>
            <w:r>
              <w:rPr>
                <w:rFonts w:ascii="Georgia" w:hAnsi="Georgia"/>
              </w:rPr>
              <w:t> </w:t>
            </w:r>
          </w:p>
        </w:tc>
        <w:tc>
          <w:tcPr>
            <w:tcW w:w="887" w:type="dxa"/>
          </w:tcPr>
          <w:p w:rsidR="00A97D49" w:rsidRDefault="00A97D49">
            <w:pPr>
              <w:snapToGrid w:val="0"/>
              <w:rPr>
                <w:rFonts w:ascii="Georgia" w:hAnsi="Georgia"/>
              </w:rPr>
            </w:pPr>
          </w:p>
        </w:tc>
        <w:tc>
          <w:tcPr>
            <w:tcW w:w="2610" w:type="dxa"/>
            <w:gridSpan w:val="2"/>
            <w:tcBorders>
              <w:top w:val="nil"/>
              <w:left w:val="single" w:sz="4" w:space="0" w:color="000000"/>
              <w:bottom w:val="nil"/>
              <w:right w:val="nil"/>
            </w:tcBorders>
          </w:tcPr>
          <w:p w:rsidR="00A97D49" w:rsidRDefault="00A97D49">
            <w:pPr>
              <w:snapToGrid w:val="0"/>
              <w:rPr>
                <w:rFonts w:ascii="Georgia" w:hAnsi="Georgia"/>
              </w:rPr>
            </w:pPr>
          </w:p>
        </w:tc>
        <w:tc>
          <w:tcPr>
            <w:tcW w:w="216" w:type="dxa"/>
            <w:gridSpan w:val="4"/>
          </w:tcPr>
          <w:p w:rsidR="00A97D49" w:rsidRDefault="00A97D49">
            <w:pPr>
              <w:snapToGrid w:val="0"/>
              <w:rPr>
                <w:rFonts w:ascii="Georgia" w:hAnsi="Georgia"/>
              </w:rPr>
            </w:pPr>
          </w:p>
        </w:tc>
      </w:tr>
      <w:tr w:rsidR="00A97D49" w:rsidTr="00A97D49">
        <w:trPr>
          <w:gridAfter w:val="1"/>
          <w:wAfter w:w="159" w:type="dxa"/>
          <w:trHeight w:val="255"/>
        </w:trPr>
        <w:tc>
          <w:tcPr>
            <w:tcW w:w="1096" w:type="dxa"/>
            <w:tcBorders>
              <w:top w:val="nil"/>
              <w:left w:val="nil"/>
              <w:bottom w:val="single" w:sz="4" w:space="0" w:color="000000"/>
              <w:right w:val="nil"/>
            </w:tcBorders>
          </w:tcPr>
          <w:p w:rsidR="00A97D49" w:rsidRDefault="00A97D49">
            <w:pPr>
              <w:snapToGrid w:val="0"/>
              <w:rPr>
                <w:rFonts w:ascii="Georgia" w:hAnsi="Georgia"/>
              </w:rPr>
            </w:pPr>
          </w:p>
        </w:tc>
        <w:tc>
          <w:tcPr>
            <w:tcW w:w="1757" w:type="dxa"/>
            <w:tcBorders>
              <w:top w:val="nil"/>
              <w:left w:val="nil"/>
              <w:bottom w:val="single" w:sz="4" w:space="0" w:color="000000"/>
              <w:right w:val="nil"/>
            </w:tcBorders>
          </w:tcPr>
          <w:p w:rsidR="00A97D49" w:rsidRDefault="00A97D49">
            <w:pPr>
              <w:snapToGrid w:val="0"/>
            </w:pPr>
          </w:p>
        </w:tc>
        <w:tc>
          <w:tcPr>
            <w:tcW w:w="1321" w:type="dxa"/>
            <w:gridSpan w:val="3"/>
            <w:tcBorders>
              <w:top w:val="nil"/>
              <w:left w:val="single" w:sz="4" w:space="0" w:color="000000"/>
              <w:bottom w:val="single" w:sz="4" w:space="0" w:color="000000"/>
              <w:right w:val="nil"/>
            </w:tcBorders>
            <w:hideMark/>
          </w:tcPr>
          <w:p w:rsidR="00A97D49" w:rsidRDefault="00A97D49">
            <w:pPr>
              <w:snapToGrid w:val="0"/>
            </w:pPr>
            <w:r>
              <w:t> </w:t>
            </w:r>
          </w:p>
        </w:tc>
        <w:tc>
          <w:tcPr>
            <w:tcW w:w="533" w:type="dxa"/>
            <w:vAlign w:val="bottom"/>
          </w:tcPr>
          <w:p w:rsidR="00A97D49" w:rsidRDefault="00A97D49">
            <w:pPr>
              <w:snapToGrid w:val="0"/>
            </w:pPr>
          </w:p>
        </w:tc>
        <w:tc>
          <w:tcPr>
            <w:tcW w:w="528" w:type="dxa"/>
            <w:vAlign w:val="bottom"/>
          </w:tcPr>
          <w:p w:rsidR="00A97D49" w:rsidRDefault="00A97D49">
            <w:pPr>
              <w:snapToGrid w:val="0"/>
            </w:pPr>
          </w:p>
        </w:tc>
        <w:tc>
          <w:tcPr>
            <w:tcW w:w="1032" w:type="dxa"/>
            <w:gridSpan w:val="2"/>
            <w:tcBorders>
              <w:top w:val="nil"/>
              <w:left w:val="nil"/>
              <w:bottom w:val="single" w:sz="4" w:space="0" w:color="000000"/>
              <w:right w:val="nil"/>
            </w:tcBorders>
            <w:vAlign w:val="bottom"/>
            <w:hideMark/>
          </w:tcPr>
          <w:p w:rsidR="00A97D49" w:rsidRDefault="00A97D49">
            <w:pPr>
              <w:snapToGrid w:val="0"/>
              <w:rPr>
                <w:rFonts w:ascii="Georgia" w:hAnsi="Georgia"/>
              </w:rPr>
            </w:pPr>
            <w:r>
              <w:rPr>
                <w:rFonts w:ascii="Georgia" w:hAnsi="Georgia"/>
              </w:rPr>
              <w:t> </w:t>
            </w:r>
          </w:p>
        </w:tc>
        <w:tc>
          <w:tcPr>
            <w:tcW w:w="887" w:type="dxa"/>
            <w:tcBorders>
              <w:top w:val="nil"/>
              <w:left w:val="nil"/>
              <w:bottom w:val="single" w:sz="4" w:space="0" w:color="000000"/>
              <w:right w:val="nil"/>
            </w:tcBorders>
            <w:vAlign w:val="bottom"/>
          </w:tcPr>
          <w:p w:rsidR="00A97D49" w:rsidRDefault="00A97D49">
            <w:pPr>
              <w:snapToGrid w:val="0"/>
              <w:rPr>
                <w:rFonts w:ascii="Georgia" w:hAnsi="Georgia"/>
              </w:rPr>
            </w:pPr>
          </w:p>
        </w:tc>
        <w:tc>
          <w:tcPr>
            <w:tcW w:w="2610" w:type="dxa"/>
            <w:gridSpan w:val="2"/>
            <w:tcBorders>
              <w:top w:val="nil"/>
              <w:left w:val="single" w:sz="4" w:space="0" w:color="000000"/>
              <w:bottom w:val="single" w:sz="4" w:space="0" w:color="000000"/>
              <w:right w:val="nil"/>
            </w:tcBorders>
            <w:vAlign w:val="bottom"/>
          </w:tcPr>
          <w:p w:rsidR="00A97D49" w:rsidRDefault="00A97D49">
            <w:pPr>
              <w:snapToGrid w:val="0"/>
              <w:rPr>
                <w:rFonts w:ascii="Georgia" w:hAnsi="Georgia"/>
              </w:rPr>
            </w:pPr>
          </w:p>
        </w:tc>
        <w:tc>
          <w:tcPr>
            <w:tcW w:w="216" w:type="dxa"/>
            <w:gridSpan w:val="4"/>
          </w:tcPr>
          <w:p w:rsidR="00A97D49" w:rsidRDefault="00A97D49">
            <w:pPr>
              <w:snapToGrid w:val="0"/>
              <w:rPr>
                <w:rFonts w:ascii="Georgia" w:hAnsi="Georgia"/>
              </w:rPr>
            </w:pPr>
          </w:p>
        </w:tc>
      </w:tr>
      <w:tr w:rsidR="00A97D49" w:rsidTr="00A97D49">
        <w:trPr>
          <w:gridAfter w:val="1"/>
          <w:wAfter w:w="159" w:type="dxa"/>
          <w:trHeight w:val="255"/>
        </w:trPr>
        <w:tc>
          <w:tcPr>
            <w:tcW w:w="4174" w:type="dxa"/>
            <w:gridSpan w:val="5"/>
            <w:vMerge w:val="restart"/>
            <w:tcBorders>
              <w:top w:val="single" w:sz="4" w:space="0" w:color="000000"/>
              <w:left w:val="single" w:sz="4" w:space="0" w:color="000000"/>
              <w:bottom w:val="single" w:sz="4" w:space="0" w:color="000000"/>
              <w:right w:val="nil"/>
            </w:tcBorders>
            <w:hideMark/>
          </w:tcPr>
          <w:p w:rsidR="00A97D49" w:rsidRDefault="00A97D49">
            <w:pPr>
              <w:snapToGrid w:val="0"/>
              <w:jc w:val="center"/>
            </w:pPr>
            <w:r>
              <w:t xml:space="preserve">  Специалист, ответственный за приём документов, проводит  регистрацию заявления</w:t>
            </w:r>
          </w:p>
        </w:tc>
        <w:tc>
          <w:tcPr>
            <w:tcW w:w="533" w:type="dxa"/>
            <w:tcBorders>
              <w:top w:val="nil"/>
              <w:left w:val="single" w:sz="4" w:space="0" w:color="000000"/>
              <w:bottom w:val="nil"/>
              <w:right w:val="nil"/>
            </w:tcBorders>
            <w:vAlign w:val="bottom"/>
          </w:tcPr>
          <w:p w:rsidR="00A97D49" w:rsidRDefault="00A97D49">
            <w:pPr>
              <w:snapToGrid w:val="0"/>
            </w:pPr>
          </w:p>
        </w:tc>
        <w:tc>
          <w:tcPr>
            <w:tcW w:w="528" w:type="dxa"/>
            <w:vAlign w:val="bottom"/>
          </w:tcPr>
          <w:p w:rsidR="00A97D49" w:rsidRDefault="00A97D49">
            <w:pPr>
              <w:snapToGrid w:val="0"/>
            </w:pPr>
          </w:p>
        </w:tc>
        <w:tc>
          <w:tcPr>
            <w:tcW w:w="4539" w:type="dxa"/>
            <w:gridSpan w:val="6"/>
            <w:vMerge w:val="restart"/>
            <w:tcBorders>
              <w:top w:val="single" w:sz="4" w:space="0" w:color="000000"/>
              <w:left w:val="single" w:sz="4" w:space="0" w:color="000000"/>
              <w:bottom w:val="single" w:sz="4" w:space="0" w:color="000000"/>
              <w:right w:val="nil"/>
            </w:tcBorders>
            <w:hideMark/>
          </w:tcPr>
          <w:p w:rsidR="00A97D49" w:rsidRDefault="00A97D49">
            <w:pPr>
              <w:snapToGrid w:val="0"/>
              <w:jc w:val="center"/>
            </w:pPr>
            <w:r>
              <w:t xml:space="preserve">Администрация </w:t>
            </w:r>
            <w:r>
              <w:rPr>
                <w:color w:val="000000"/>
                <w:spacing w:val="2"/>
              </w:rPr>
              <w:t xml:space="preserve"> Рыбкинского   </w:t>
            </w:r>
            <w:r>
              <w:t xml:space="preserve"> сельского поселения  отказывает заявителю в присвоении (уточнении) адреса объектам недвижимого имущества и возвращает все представленные им документы</w:t>
            </w:r>
          </w:p>
        </w:tc>
        <w:tc>
          <w:tcPr>
            <w:tcW w:w="206" w:type="dxa"/>
            <w:gridSpan w:val="3"/>
            <w:tcBorders>
              <w:top w:val="nil"/>
              <w:left w:val="single" w:sz="4" w:space="0" w:color="000000"/>
              <w:bottom w:val="nil"/>
              <w:right w:val="nil"/>
            </w:tcBorders>
          </w:tcPr>
          <w:p w:rsidR="00A97D49" w:rsidRDefault="00A97D49">
            <w:pPr>
              <w:snapToGrid w:val="0"/>
            </w:pPr>
          </w:p>
        </w:tc>
      </w:tr>
      <w:tr w:rsidR="00A97D49" w:rsidTr="00A97D49">
        <w:trPr>
          <w:gridAfter w:val="1"/>
          <w:wAfter w:w="159" w:type="dxa"/>
          <w:trHeight w:val="255"/>
        </w:trPr>
        <w:tc>
          <w:tcPr>
            <w:tcW w:w="1500" w:type="dxa"/>
            <w:gridSpan w:val="5"/>
            <w:vMerge/>
            <w:tcBorders>
              <w:top w:val="single" w:sz="4" w:space="0" w:color="000000"/>
              <w:left w:val="single" w:sz="4" w:space="0" w:color="000000"/>
              <w:bottom w:val="single" w:sz="4" w:space="0" w:color="000000"/>
              <w:right w:val="nil"/>
            </w:tcBorders>
            <w:vAlign w:val="center"/>
            <w:hideMark/>
          </w:tcPr>
          <w:p w:rsidR="00A97D49" w:rsidRDefault="00A97D49"/>
        </w:tc>
        <w:tc>
          <w:tcPr>
            <w:tcW w:w="533" w:type="dxa"/>
            <w:tcBorders>
              <w:top w:val="nil"/>
              <w:left w:val="single" w:sz="4" w:space="0" w:color="000000"/>
              <w:bottom w:val="nil"/>
              <w:right w:val="nil"/>
            </w:tcBorders>
            <w:vAlign w:val="bottom"/>
          </w:tcPr>
          <w:p w:rsidR="00A97D49" w:rsidRDefault="00A97D49">
            <w:pPr>
              <w:snapToGrid w:val="0"/>
            </w:pPr>
          </w:p>
        </w:tc>
        <w:tc>
          <w:tcPr>
            <w:tcW w:w="528" w:type="dxa"/>
            <w:vAlign w:val="bottom"/>
          </w:tcPr>
          <w:p w:rsidR="00A97D49" w:rsidRDefault="00A97D49">
            <w:pPr>
              <w:snapToGrid w:val="0"/>
            </w:pPr>
          </w:p>
        </w:tc>
        <w:tc>
          <w:tcPr>
            <w:tcW w:w="10041" w:type="dxa"/>
            <w:gridSpan w:val="6"/>
            <w:vMerge/>
            <w:tcBorders>
              <w:top w:val="single" w:sz="4" w:space="0" w:color="000000"/>
              <w:left w:val="single" w:sz="4" w:space="0" w:color="000000"/>
              <w:bottom w:val="single" w:sz="4" w:space="0" w:color="000000"/>
              <w:right w:val="nil"/>
            </w:tcBorders>
            <w:vAlign w:val="center"/>
            <w:hideMark/>
          </w:tcPr>
          <w:p w:rsidR="00A97D49" w:rsidRDefault="00A97D49"/>
        </w:tc>
        <w:tc>
          <w:tcPr>
            <w:tcW w:w="206" w:type="dxa"/>
            <w:gridSpan w:val="3"/>
            <w:tcBorders>
              <w:top w:val="nil"/>
              <w:left w:val="single" w:sz="4" w:space="0" w:color="000000"/>
              <w:bottom w:val="nil"/>
              <w:right w:val="nil"/>
            </w:tcBorders>
          </w:tcPr>
          <w:p w:rsidR="00A97D49" w:rsidRDefault="00A97D49">
            <w:pPr>
              <w:snapToGrid w:val="0"/>
            </w:pPr>
          </w:p>
        </w:tc>
      </w:tr>
      <w:tr w:rsidR="00A97D49" w:rsidTr="00A97D49">
        <w:trPr>
          <w:gridAfter w:val="1"/>
          <w:wAfter w:w="159" w:type="dxa"/>
          <w:trHeight w:val="255"/>
        </w:trPr>
        <w:tc>
          <w:tcPr>
            <w:tcW w:w="1500" w:type="dxa"/>
            <w:gridSpan w:val="5"/>
            <w:vMerge/>
            <w:tcBorders>
              <w:top w:val="single" w:sz="4" w:space="0" w:color="000000"/>
              <w:left w:val="single" w:sz="4" w:space="0" w:color="000000"/>
              <w:bottom w:val="single" w:sz="4" w:space="0" w:color="000000"/>
              <w:right w:val="nil"/>
            </w:tcBorders>
            <w:vAlign w:val="center"/>
            <w:hideMark/>
          </w:tcPr>
          <w:p w:rsidR="00A97D49" w:rsidRDefault="00A97D49"/>
        </w:tc>
        <w:tc>
          <w:tcPr>
            <w:tcW w:w="533" w:type="dxa"/>
            <w:tcBorders>
              <w:top w:val="nil"/>
              <w:left w:val="single" w:sz="4" w:space="0" w:color="000000"/>
              <w:bottom w:val="nil"/>
              <w:right w:val="nil"/>
            </w:tcBorders>
            <w:vAlign w:val="bottom"/>
          </w:tcPr>
          <w:p w:rsidR="00A97D49" w:rsidRDefault="00A97D49">
            <w:pPr>
              <w:snapToGrid w:val="0"/>
            </w:pPr>
          </w:p>
        </w:tc>
        <w:tc>
          <w:tcPr>
            <w:tcW w:w="528" w:type="dxa"/>
            <w:vAlign w:val="bottom"/>
          </w:tcPr>
          <w:p w:rsidR="00A97D49" w:rsidRDefault="00A97D49">
            <w:pPr>
              <w:snapToGrid w:val="0"/>
            </w:pPr>
          </w:p>
        </w:tc>
        <w:tc>
          <w:tcPr>
            <w:tcW w:w="10041" w:type="dxa"/>
            <w:gridSpan w:val="6"/>
            <w:vMerge/>
            <w:tcBorders>
              <w:top w:val="single" w:sz="4" w:space="0" w:color="000000"/>
              <w:left w:val="single" w:sz="4" w:space="0" w:color="000000"/>
              <w:bottom w:val="single" w:sz="4" w:space="0" w:color="000000"/>
              <w:right w:val="nil"/>
            </w:tcBorders>
            <w:vAlign w:val="center"/>
            <w:hideMark/>
          </w:tcPr>
          <w:p w:rsidR="00A97D49" w:rsidRDefault="00A97D49"/>
        </w:tc>
        <w:tc>
          <w:tcPr>
            <w:tcW w:w="206" w:type="dxa"/>
            <w:gridSpan w:val="3"/>
            <w:tcBorders>
              <w:top w:val="nil"/>
              <w:left w:val="single" w:sz="4" w:space="0" w:color="000000"/>
              <w:bottom w:val="nil"/>
              <w:right w:val="nil"/>
            </w:tcBorders>
          </w:tcPr>
          <w:p w:rsidR="00A97D49" w:rsidRDefault="00A97D49">
            <w:pPr>
              <w:snapToGrid w:val="0"/>
            </w:pPr>
          </w:p>
        </w:tc>
      </w:tr>
      <w:tr w:rsidR="00A97D49" w:rsidTr="00A97D49">
        <w:trPr>
          <w:gridAfter w:val="1"/>
          <w:wAfter w:w="159" w:type="dxa"/>
          <w:trHeight w:val="255"/>
        </w:trPr>
        <w:tc>
          <w:tcPr>
            <w:tcW w:w="1500" w:type="dxa"/>
            <w:gridSpan w:val="5"/>
            <w:vMerge/>
            <w:tcBorders>
              <w:top w:val="single" w:sz="4" w:space="0" w:color="000000"/>
              <w:left w:val="single" w:sz="4" w:space="0" w:color="000000"/>
              <w:bottom w:val="single" w:sz="4" w:space="0" w:color="000000"/>
              <w:right w:val="nil"/>
            </w:tcBorders>
            <w:vAlign w:val="center"/>
            <w:hideMark/>
          </w:tcPr>
          <w:p w:rsidR="00A97D49" w:rsidRDefault="00A97D49"/>
        </w:tc>
        <w:tc>
          <w:tcPr>
            <w:tcW w:w="533" w:type="dxa"/>
            <w:tcBorders>
              <w:top w:val="nil"/>
              <w:left w:val="single" w:sz="4" w:space="0" w:color="000000"/>
              <w:bottom w:val="nil"/>
              <w:right w:val="nil"/>
            </w:tcBorders>
            <w:vAlign w:val="bottom"/>
          </w:tcPr>
          <w:p w:rsidR="00A97D49" w:rsidRDefault="00A97D49">
            <w:pPr>
              <w:snapToGrid w:val="0"/>
            </w:pPr>
          </w:p>
        </w:tc>
        <w:tc>
          <w:tcPr>
            <w:tcW w:w="528" w:type="dxa"/>
            <w:vAlign w:val="bottom"/>
          </w:tcPr>
          <w:p w:rsidR="00A97D49" w:rsidRDefault="00A97D49">
            <w:pPr>
              <w:snapToGrid w:val="0"/>
            </w:pPr>
          </w:p>
        </w:tc>
        <w:tc>
          <w:tcPr>
            <w:tcW w:w="10041" w:type="dxa"/>
            <w:gridSpan w:val="6"/>
            <w:vMerge/>
            <w:tcBorders>
              <w:top w:val="single" w:sz="4" w:space="0" w:color="000000"/>
              <w:left w:val="single" w:sz="4" w:space="0" w:color="000000"/>
              <w:bottom w:val="single" w:sz="4" w:space="0" w:color="000000"/>
              <w:right w:val="nil"/>
            </w:tcBorders>
            <w:vAlign w:val="center"/>
            <w:hideMark/>
          </w:tcPr>
          <w:p w:rsidR="00A97D49" w:rsidRDefault="00A97D49"/>
        </w:tc>
        <w:tc>
          <w:tcPr>
            <w:tcW w:w="206" w:type="dxa"/>
            <w:gridSpan w:val="3"/>
            <w:tcBorders>
              <w:top w:val="nil"/>
              <w:left w:val="single" w:sz="4" w:space="0" w:color="000000"/>
              <w:bottom w:val="nil"/>
              <w:right w:val="nil"/>
            </w:tcBorders>
          </w:tcPr>
          <w:p w:rsidR="00A97D49" w:rsidRDefault="00A97D49">
            <w:pPr>
              <w:snapToGrid w:val="0"/>
            </w:pPr>
          </w:p>
        </w:tc>
      </w:tr>
      <w:tr w:rsidR="00A97D49" w:rsidTr="00A97D49">
        <w:trPr>
          <w:gridAfter w:val="1"/>
          <w:wAfter w:w="159" w:type="dxa"/>
          <w:trHeight w:val="255"/>
        </w:trPr>
        <w:tc>
          <w:tcPr>
            <w:tcW w:w="1096" w:type="dxa"/>
            <w:tcBorders>
              <w:top w:val="single" w:sz="4" w:space="0" w:color="000000"/>
              <w:left w:val="nil"/>
              <w:bottom w:val="nil"/>
              <w:right w:val="nil"/>
            </w:tcBorders>
          </w:tcPr>
          <w:p w:rsidR="00A97D49" w:rsidRDefault="00A97D49">
            <w:pPr>
              <w:snapToGrid w:val="0"/>
              <w:rPr>
                <w:rFonts w:ascii="Georgia" w:hAnsi="Georgia"/>
              </w:rPr>
            </w:pPr>
          </w:p>
        </w:tc>
        <w:tc>
          <w:tcPr>
            <w:tcW w:w="1757" w:type="dxa"/>
            <w:tcBorders>
              <w:top w:val="single" w:sz="4" w:space="0" w:color="000000"/>
              <w:left w:val="nil"/>
              <w:bottom w:val="nil"/>
              <w:right w:val="nil"/>
            </w:tcBorders>
          </w:tcPr>
          <w:p w:rsidR="00A97D49" w:rsidRDefault="00A97D49">
            <w:pPr>
              <w:snapToGrid w:val="0"/>
            </w:pPr>
          </w:p>
        </w:tc>
        <w:tc>
          <w:tcPr>
            <w:tcW w:w="1321" w:type="dxa"/>
            <w:gridSpan w:val="3"/>
            <w:tcBorders>
              <w:top w:val="single" w:sz="4" w:space="0" w:color="000000"/>
              <w:left w:val="single" w:sz="4" w:space="0" w:color="000000"/>
              <w:bottom w:val="single" w:sz="4" w:space="0" w:color="000000"/>
              <w:right w:val="nil"/>
            </w:tcBorders>
            <w:hideMark/>
          </w:tcPr>
          <w:p w:rsidR="00A97D49" w:rsidRDefault="00A97D49">
            <w:pPr>
              <w:snapToGrid w:val="0"/>
            </w:pPr>
            <w:r>
              <w:t> </w:t>
            </w:r>
          </w:p>
        </w:tc>
        <w:tc>
          <w:tcPr>
            <w:tcW w:w="533" w:type="dxa"/>
            <w:tcBorders>
              <w:top w:val="nil"/>
              <w:left w:val="nil"/>
              <w:bottom w:val="single" w:sz="4" w:space="0" w:color="000000"/>
              <w:right w:val="nil"/>
            </w:tcBorders>
            <w:vAlign w:val="bottom"/>
          </w:tcPr>
          <w:p w:rsidR="00A97D49" w:rsidRDefault="00A97D49">
            <w:pPr>
              <w:snapToGrid w:val="0"/>
            </w:pPr>
          </w:p>
        </w:tc>
        <w:tc>
          <w:tcPr>
            <w:tcW w:w="528" w:type="dxa"/>
            <w:vAlign w:val="bottom"/>
          </w:tcPr>
          <w:p w:rsidR="00A97D49" w:rsidRDefault="00A97D49">
            <w:pPr>
              <w:snapToGrid w:val="0"/>
            </w:pPr>
          </w:p>
        </w:tc>
        <w:tc>
          <w:tcPr>
            <w:tcW w:w="1032" w:type="dxa"/>
            <w:gridSpan w:val="2"/>
            <w:tcBorders>
              <w:top w:val="single" w:sz="4" w:space="0" w:color="000000"/>
              <w:left w:val="nil"/>
              <w:bottom w:val="nil"/>
              <w:right w:val="nil"/>
            </w:tcBorders>
          </w:tcPr>
          <w:p w:rsidR="00A97D49" w:rsidRDefault="00A97D49">
            <w:pPr>
              <w:snapToGrid w:val="0"/>
              <w:rPr>
                <w:rFonts w:ascii="Georgia" w:hAnsi="Georgia"/>
              </w:rPr>
            </w:pPr>
          </w:p>
        </w:tc>
        <w:tc>
          <w:tcPr>
            <w:tcW w:w="887" w:type="dxa"/>
            <w:tcBorders>
              <w:top w:val="single" w:sz="4" w:space="0" w:color="000000"/>
              <w:left w:val="nil"/>
              <w:bottom w:val="nil"/>
              <w:right w:val="nil"/>
            </w:tcBorders>
          </w:tcPr>
          <w:p w:rsidR="00A97D49" w:rsidRDefault="00A97D49">
            <w:pPr>
              <w:snapToGrid w:val="0"/>
              <w:rPr>
                <w:rFonts w:ascii="Georgia" w:hAnsi="Georgia"/>
              </w:rPr>
            </w:pPr>
          </w:p>
        </w:tc>
        <w:tc>
          <w:tcPr>
            <w:tcW w:w="2610" w:type="dxa"/>
            <w:gridSpan w:val="2"/>
            <w:tcBorders>
              <w:top w:val="single" w:sz="4" w:space="0" w:color="000000"/>
              <w:left w:val="nil"/>
              <w:bottom w:val="nil"/>
              <w:right w:val="nil"/>
            </w:tcBorders>
          </w:tcPr>
          <w:p w:rsidR="00A97D49" w:rsidRDefault="00A97D49">
            <w:pPr>
              <w:snapToGrid w:val="0"/>
              <w:rPr>
                <w:rFonts w:ascii="Georgia" w:hAnsi="Georgia"/>
              </w:rPr>
            </w:pPr>
          </w:p>
        </w:tc>
        <w:tc>
          <w:tcPr>
            <w:tcW w:w="216" w:type="dxa"/>
            <w:gridSpan w:val="4"/>
          </w:tcPr>
          <w:p w:rsidR="00A97D49" w:rsidRDefault="00A97D49">
            <w:pPr>
              <w:snapToGrid w:val="0"/>
              <w:rPr>
                <w:rFonts w:ascii="Georgia" w:hAnsi="Georgia"/>
              </w:rPr>
            </w:pPr>
          </w:p>
        </w:tc>
      </w:tr>
      <w:tr w:rsidR="00A97D49" w:rsidTr="00A97D49">
        <w:trPr>
          <w:gridAfter w:val="1"/>
          <w:wAfter w:w="159" w:type="dxa"/>
          <w:trHeight w:val="255"/>
        </w:trPr>
        <w:tc>
          <w:tcPr>
            <w:tcW w:w="1096" w:type="dxa"/>
            <w:tcBorders>
              <w:top w:val="nil"/>
              <w:left w:val="nil"/>
              <w:bottom w:val="single" w:sz="4" w:space="0" w:color="000000"/>
              <w:right w:val="nil"/>
            </w:tcBorders>
          </w:tcPr>
          <w:p w:rsidR="00A97D49" w:rsidRDefault="00A97D49">
            <w:pPr>
              <w:snapToGrid w:val="0"/>
              <w:rPr>
                <w:rFonts w:ascii="Georgia" w:hAnsi="Georgia"/>
              </w:rPr>
            </w:pPr>
          </w:p>
        </w:tc>
        <w:tc>
          <w:tcPr>
            <w:tcW w:w="3078" w:type="dxa"/>
            <w:gridSpan w:val="4"/>
            <w:tcBorders>
              <w:top w:val="nil"/>
              <w:left w:val="nil"/>
              <w:bottom w:val="single" w:sz="4" w:space="0" w:color="000000"/>
              <w:right w:val="nil"/>
            </w:tcBorders>
          </w:tcPr>
          <w:p w:rsidR="00A97D49" w:rsidRDefault="00A97D49">
            <w:pPr>
              <w:snapToGrid w:val="0"/>
            </w:pPr>
          </w:p>
        </w:tc>
        <w:tc>
          <w:tcPr>
            <w:tcW w:w="533" w:type="dxa"/>
            <w:tcBorders>
              <w:top w:val="single" w:sz="4" w:space="0" w:color="000000"/>
              <w:left w:val="nil"/>
              <w:bottom w:val="single" w:sz="4" w:space="0" w:color="000000"/>
              <w:right w:val="nil"/>
            </w:tcBorders>
            <w:vAlign w:val="bottom"/>
            <w:hideMark/>
          </w:tcPr>
          <w:p w:rsidR="00A97D49" w:rsidRDefault="00A97D49">
            <w:pPr>
              <w:snapToGrid w:val="0"/>
            </w:pPr>
            <w:r>
              <w:t> </w:t>
            </w:r>
          </w:p>
        </w:tc>
        <w:tc>
          <w:tcPr>
            <w:tcW w:w="528" w:type="dxa"/>
            <w:tcBorders>
              <w:top w:val="nil"/>
              <w:left w:val="single" w:sz="4" w:space="0" w:color="000000"/>
              <w:bottom w:val="single" w:sz="4" w:space="0" w:color="000000"/>
              <w:right w:val="nil"/>
            </w:tcBorders>
            <w:vAlign w:val="bottom"/>
            <w:hideMark/>
          </w:tcPr>
          <w:p w:rsidR="00A97D49" w:rsidRDefault="00A97D49">
            <w:pPr>
              <w:snapToGrid w:val="0"/>
            </w:pPr>
            <w:r>
              <w:t> </w:t>
            </w:r>
          </w:p>
        </w:tc>
        <w:tc>
          <w:tcPr>
            <w:tcW w:w="1032" w:type="dxa"/>
            <w:gridSpan w:val="2"/>
            <w:tcBorders>
              <w:top w:val="nil"/>
              <w:left w:val="nil"/>
              <w:bottom w:val="single" w:sz="4" w:space="0" w:color="000000"/>
              <w:right w:val="nil"/>
            </w:tcBorders>
          </w:tcPr>
          <w:p w:rsidR="00A97D49" w:rsidRDefault="00A97D49">
            <w:pPr>
              <w:snapToGrid w:val="0"/>
              <w:rPr>
                <w:rFonts w:ascii="Georgia" w:hAnsi="Georgia"/>
              </w:rPr>
            </w:pPr>
          </w:p>
        </w:tc>
        <w:tc>
          <w:tcPr>
            <w:tcW w:w="887" w:type="dxa"/>
            <w:tcBorders>
              <w:top w:val="nil"/>
              <w:left w:val="nil"/>
              <w:bottom w:val="single" w:sz="4" w:space="0" w:color="000000"/>
              <w:right w:val="nil"/>
            </w:tcBorders>
          </w:tcPr>
          <w:p w:rsidR="00A97D49" w:rsidRDefault="00A97D49">
            <w:pPr>
              <w:snapToGrid w:val="0"/>
              <w:rPr>
                <w:rFonts w:ascii="Georgia" w:hAnsi="Georgia"/>
              </w:rPr>
            </w:pPr>
          </w:p>
        </w:tc>
        <w:tc>
          <w:tcPr>
            <w:tcW w:w="2610" w:type="dxa"/>
            <w:gridSpan w:val="2"/>
            <w:tcBorders>
              <w:top w:val="nil"/>
              <w:left w:val="nil"/>
              <w:bottom w:val="single" w:sz="4" w:space="0" w:color="000000"/>
              <w:right w:val="nil"/>
            </w:tcBorders>
          </w:tcPr>
          <w:p w:rsidR="00A97D49" w:rsidRDefault="00A97D49">
            <w:pPr>
              <w:snapToGrid w:val="0"/>
              <w:rPr>
                <w:rFonts w:ascii="Georgia" w:hAnsi="Georgia"/>
              </w:rPr>
            </w:pPr>
          </w:p>
        </w:tc>
        <w:tc>
          <w:tcPr>
            <w:tcW w:w="216" w:type="dxa"/>
            <w:gridSpan w:val="4"/>
          </w:tcPr>
          <w:p w:rsidR="00A97D49" w:rsidRDefault="00A97D49">
            <w:pPr>
              <w:snapToGrid w:val="0"/>
              <w:rPr>
                <w:rFonts w:ascii="Georgia" w:hAnsi="Georgia"/>
              </w:rPr>
            </w:pPr>
          </w:p>
        </w:tc>
      </w:tr>
      <w:tr w:rsidR="00A97D49" w:rsidTr="00A97D49">
        <w:trPr>
          <w:gridAfter w:val="1"/>
          <w:wAfter w:w="159" w:type="dxa"/>
          <w:trHeight w:val="322"/>
        </w:trPr>
        <w:tc>
          <w:tcPr>
            <w:tcW w:w="9774" w:type="dxa"/>
            <w:gridSpan w:val="13"/>
            <w:vMerge w:val="restart"/>
            <w:tcBorders>
              <w:top w:val="single" w:sz="4" w:space="0" w:color="000000"/>
              <w:left w:val="single" w:sz="4" w:space="0" w:color="000000"/>
              <w:bottom w:val="single" w:sz="4" w:space="0" w:color="000000"/>
              <w:right w:val="nil"/>
            </w:tcBorders>
            <w:hideMark/>
          </w:tcPr>
          <w:p w:rsidR="00A97D49" w:rsidRDefault="00A97D49">
            <w:pPr>
              <w:snapToGrid w:val="0"/>
              <w:jc w:val="center"/>
            </w:pPr>
            <w:r>
              <w:t>Глава Рыбкинского    сельского поселения  отписывает заявление в работу специалисту, ответственному за выполнение работ по присвоению (уточнению) адресов объектам недвижимого имущества</w:t>
            </w:r>
          </w:p>
        </w:tc>
        <w:tc>
          <w:tcPr>
            <w:tcW w:w="206" w:type="dxa"/>
            <w:gridSpan w:val="3"/>
            <w:tcBorders>
              <w:top w:val="nil"/>
              <w:left w:val="single" w:sz="4" w:space="0" w:color="000000"/>
              <w:bottom w:val="nil"/>
              <w:right w:val="nil"/>
            </w:tcBorders>
          </w:tcPr>
          <w:p w:rsidR="00A97D49" w:rsidRDefault="00A97D49">
            <w:pPr>
              <w:snapToGrid w:val="0"/>
              <w:rPr>
                <w:rFonts w:ascii="Georgia" w:hAnsi="Georgia"/>
              </w:rPr>
            </w:pPr>
          </w:p>
        </w:tc>
      </w:tr>
      <w:tr w:rsidR="00A97D49" w:rsidTr="00A97D49">
        <w:trPr>
          <w:gridAfter w:val="1"/>
          <w:wAfter w:w="159" w:type="dxa"/>
          <w:trHeight w:val="322"/>
        </w:trPr>
        <w:tc>
          <w:tcPr>
            <w:tcW w:w="12141" w:type="dxa"/>
            <w:gridSpan w:val="13"/>
            <w:vMerge/>
            <w:tcBorders>
              <w:top w:val="single" w:sz="4" w:space="0" w:color="000000"/>
              <w:left w:val="single" w:sz="4" w:space="0" w:color="000000"/>
              <w:bottom w:val="single" w:sz="4" w:space="0" w:color="000000"/>
              <w:right w:val="nil"/>
            </w:tcBorders>
            <w:vAlign w:val="center"/>
            <w:hideMark/>
          </w:tcPr>
          <w:p w:rsidR="00A97D49" w:rsidRDefault="00A97D49"/>
        </w:tc>
        <w:tc>
          <w:tcPr>
            <w:tcW w:w="206" w:type="dxa"/>
            <w:gridSpan w:val="3"/>
            <w:tcBorders>
              <w:top w:val="nil"/>
              <w:left w:val="single" w:sz="4" w:space="0" w:color="000000"/>
              <w:bottom w:val="nil"/>
              <w:right w:val="nil"/>
            </w:tcBorders>
          </w:tcPr>
          <w:p w:rsidR="00A97D49" w:rsidRDefault="00A97D49">
            <w:pPr>
              <w:snapToGrid w:val="0"/>
              <w:rPr>
                <w:rFonts w:ascii="Georgia" w:hAnsi="Georgia"/>
              </w:rPr>
            </w:pPr>
          </w:p>
        </w:tc>
      </w:tr>
      <w:tr w:rsidR="00A97D49" w:rsidTr="00A97D49">
        <w:trPr>
          <w:gridAfter w:val="1"/>
          <w:wAfter w:w="159" w:type="dxa"/>
          <w:trHeight w:val="322"/>
        </w:trPr>
        <w:tc>
          <w:tcPr>
            <w:tcW w:w="12141" w:type="dxa"/>
            <w:gridSpan w:val="13"/>
            <w:vMerge/>
            <w:tcBorders>
              <w:top w:val="single" w:sz="4" w:space="0" w:color="000000"/>
              <w:left w:val="single" w:sz="4" w:space="0" w:color="000000"/>
              <w:bottom w:val="single" w:sz="4" w:space="0" w:color="000000"/>
              <w:right w:val="nil"/>
            </w:tcBorders>
            <w:vAlign w:val="center"/>
            <w:hideMark/>
          </w:tcPr>
          <w:p w:rsidR="00A97D49" w:rsidRDefault="00A97D49"/>
        </w:tc>
        <w:tc>
          <w:tcPr>
            <w:tcW w:w="206" w:type="dxa"/>
            <w:gridSpan w:val="3"/>
            <w:tcBorders>
              <w:top w:val="nil"/>
              <w:left w:val="single" w:sz="4" w:space="0" w:color="000000"/>
              <w:bottom w:val="nil"/>
              <w:right w:val="nil"/>
            </w:tcBorders>
          </w:tcPr>
          <w:p w:rsidR="00A97D49" w:rsidRDefault="00A97D49">
            <w:pPr>
              <w:snapToGrid w:val="0"/>
              <w:rPr>
                <w:rFonts w:ascii="Georgia" w:hAnsi="Georgia"/>
              </w:rPr>
            </w:pPr>
          </w:p>
        </w:tc>
      </w:tr>
      <w:tr w:rsidR="00A97D49" w:rsidTr="00A97D49">
        <w:trPr>
          <w:gridAfter w:val="1"/>
          <w:wAfter w:w="159" w:type="dxa"/>
          <w:trHeight w:val="322"/>
        </w:trPr>
        <w:tc>
          <w:tcPr>
            <w:tcW w:w="12141" w:type="dxa"/>
            <w:gridSpan w:val="13"/>
            <w:vMerge/>
            <w:tcBorders>
              <w:top w:val="single" w:sz="4" w:space="0" w:color="000000"/>
              <w:left w:val="single" w:sz="4" w:space="0" w:color="000000"/>
              <w:bottom w:val="single" w:sz="4" w:space="0" w:color="000000"/>
              <w:right w:val="nil"/>
            </w:tcBorders>
            <w:vAlign w:val="center"/>
            <w:hideMark/>
          </w:tcPr>
          <w:p w:rsidR="00A97D49" w:rsidRDefault="00A97D49"/>
        </w:tc>
        <w:tc>
          <w:tcPr>
            <w:tcW w:w="206" w:type="dxa"/>
            <w:gridSpan w:val="3"/>
            <w:tcBorders>
              <w:top w:val="nil"/>
              <w:left w:val="single" w:sz="4" w:space="0" w:color="000000"/>
              <w:bottom w:val="nil"/>
              <w:right w:val="nil"/>
            </w:tcBorders>
          </w:tcPr>
          <w:p w:rsidR="00A97D49" w:rsidRDefault="00A97D49">
            <w:pPr>
              <w:snapToGrid w:val="0"/>
              <w:rPr>
                <w:rFonts w:ascii="Georgia" w:hAnsi="Georgia"/>
              </w:rPr>
            </w:pPr>
          </w:p>
        </w:tc>
      </w:tr>
      <w:tr w:rsidR="00A97D49" w:rsidTr="00A97D49">
        <w:trPr>
          <w:gridAfter w:val="1"/>
          <w:wAfter w:w="159" w:type="dxa"/>
          <w:trHeight w:val="255"/>
        </w:trPr>
        <w:tc>
          <w:tcPr>
            <w:tcW w:w="1096" w:type="dxa"/>
            <w:tcBorders>
              <w:top w:val="single" w:sz="4" w:space="0" w:color="000000"/>
              <w:left w:val="nil"/>
              <w:bottom w:val="single" w:sz="4" w:space="0" w:color="000000"/>
              <w:right w:val="nil"/>
            </w:tcBorders>
          </w:tcPr>
          <w:p w:rsidR="00A97D49" w:rsidRDefault="00A97D49">
            <w:pPr>
              <w:snapToGrid w:val="0"/>
              <w:rPr>
                <w:rFonts w:ascii="Georgia" w:hAnsi="Georgia"/>
              </w:rPr>
            </w:pPr>
          </w:p>
        </w:tc>
        <w:tc>
          <w:tcPr>
            <w:tcW w:w="1767" w:type="dxa"/>
            <w:gridSpan w:val="2"/>
            <w:tcBorders>
              <w:top w:val="single" w:sz="4" w:space="0" w:color="000000"/>
              <w:left w:val="nil"/>
              <w:bottom w:val="single" w:sz="4" w:space="0" w:color="000000"/>
              <w:right w:val="nil"/>
            </w:tcBorders>
          </w:tcPr>
          <w:p w:rsidR="00A97D49" w:rsidRDefault="00A97D49">
            <w:pPr>
              <w:snapToGrid w:val="0"/>
            </w:pPr>
          </w:p>
        </w:tc>
        <w:tc>
          <w:tcPr>
            <w:tcW w:w="7117" w:type="dxa"/>
            <w:gridSpan w:val="13"/>
            <w:tcBorders>
              <w:top w:val="nil"/>
              <w:left w:val="single" w:sz="4" w:space="0" w:color="000000"/>
              <w:bottom w:val="nil"/>
              <w:right w:val="nil"/>
            </w:tcBorders>
          </w:tcPr>
          <w:p w:rsidR="00A97D49" w:rsidRDefault="00A97D49">
            <w:pPr>
              <w:snapToGrid w:val="0"/>
              <w:rPr>
                <w:rFonts w:ascii="Georgia" w:hAnsi="Georgia"/>
              </w:rPr>
            </w:pPr>
          </w:p>
        </w:tc>
      </w:tr>
      <w:tr w:rsidR="00A97D49" w:rsidTr="00A97D49">
        <w:trPr>
          <w:gridAfter w:val="2"/>
          <w:wAfter w:w="169" w:type="dxa"/>
          <w:trHeight w:val="322"/>
        </w:trPr>
        <w:tc>
          <w:tcPr>
            <w:tcW w:w="9664" w:type="dxa"/>
            <w:gridSpan w:val="11"/>
            <w:vMerge w:val="restart"/>
            <w:tcBorders>
              <w:top w:val="single" w:sz="4" w:space="0" w:color="000000"/>
              <w:left w:val="single" w:sz="4" w:space="0" w:color="000000"/>
              <w:bottom w:val="single" w:sz="4" w:space="0" w:color="000000"/>
              <w:right w:val="nil"/>
            </w:tcBorders>
            <w:hideMark/>
          </w:tcPr>
          <w:p w:rsidR="00A97D49" w:rsidRDefault="00A97D49">
            <w:pPr>
              <w:snapToGrid w:val="0"/>
              <w:ind w:firstLine="708"/>
              <w:jc w:val="both"/>
            </w:pPr>
            <w:r>
              <w:t xml:space="preserve">Специалист, ответственный за выполнение работ по присвоению (уточнению) адресов объектам недвижимого имущества, проводит обследование территории на месте, где расположены объекты недвижимости, для которых устанавливаются (уточняются) адреса. Затем специалист подготавливает адресную справку администрации Рыбкинского   </w:t>
            </w:r>
            <w:r>
              <w:rPr>
                <w:color w:val="000000"/>
                <w:spacing w:val="2"/>
              </w:rPr>
              <w:t xml:space="preserve"> </w:t>
            </w:r>
            <w:r>
              <w:t>сельского поселения о присвоении (уточнении) адреса объекту недвижимого имущества. После регистрации адресной справки данные о присвоенном (уточнённом) адресе вносятся специалистом в официальный адресный реестр.</w:t>
            </w:r>
          </w:p>
        </w:tc>
        <w:tc>
          <w:tcPr>
            <w:tcW w:w="306" w:type="dxa"/>
            <w:gridSpan w:val="4"/>
            <w:tcBorders>
              <w:top w:val="nil"/>
              <w:left w:val="single" w:sz="4" w:space="0" w:color="000000"/>
              <w:bottom w:val="nil"/>
              <w:right w:val="nil"/>
            </w:tcBorders>
          </w:tcPr>
          <w:p w:rsidR="00A97D49" w:rsidRDefault="00A97D49">
            <w:pPr>
              <w:snapToGrid w:val="0"/>
              <w:rPr>
                <w:rFonts w:ascii="Georgia" w:hAnsi="Georgia"/>
              </w:rPr>
            </w:pPr>
          </w:p>
        </w:tc>
      </w:tr>
      <w:tr w:rsidR="00A97D49" w:rsidTr="00A97D49">
        <w:trPr>
          <w:gridAfter w:val="2"/>
          <w:wAfter w:w="169" w:type="dxa"/>
          <w:trHeight w:val="377"/>
        </w:trPr>
        <w:tc>
          <w:tcPr>
            <w:tcW w:w="11619" w:type="dxa"/>
            <w:gridSpan w:val="11"/>
            <w:vMerge/>
            <w:tcBorders>
              <w:top w:val="single" w:sz="4" w:space="0" w:color="000000"/>
              <w:left w:val="single" w:sz="4" w:space="0" w:color="000000"/>
              <w:bottom w:val="single" w:sz="4" w:space="0" w:color="000000"/>
              <w:right w:val="nil"/>
            </w:tcBorders>
            <w:vAlign w:val="center"/>
            <w:hideMark/>
          </w:tcPr>
          <w:p w:rsidR="00A97D49" w:rsidRDefault="00A97D49"/>
        </w:tc>
        <w:tc>
          <w:tcPr>
            <w:tcW w:w="306" w:type="dxa"/>
            <w:gridSpan w:val="4"/>
            <w:tcBorders>
              <w:top w:val="nil"/>
              <w:left w:val="single" w:sz="4" w:space="0" w:color="000000"/>
              <w:bottom w:val="nil"/>
              <w:right w:val="nil"/>
            </w:tcBorders>
          </w:tcPr>
          <w:p w:rsidR="00A97D49" w:rsidRDefault="00A97D49">
            <w:pPr>
              <w:snapToGrid w:val="0"/>
              <w:rPr>
                <w:rFonts w:ascii="Georgia" w:hAnsi="Georgia"/>
              </w:rPr>
            </w:pPr>
          </w:p>
        </w:tc>
      </w:tr>
      <w:tr w:rsidR="00A97D49" w:rsidTr="00A97D49">
        <w:trPr>
          <w:trHeight w:val="255"/>
        </w:trPr>
        <w:tc>
          <w:tcPr>
            <w:tcW w:w="1096" w:type="dxa"/>
            <w:tcBorders>
              <w:top w:val="single" w:sz="4" w:space="0" w:color="000000"/>
              <w:left w:val="single" w:sz="4" w:space="0" w:color="000000"/>
              <w:bottom w:val="nil"/>
              <w:right w:val="nil"/>
            </w:tcBorders>
            <w:tcMar>
              <w:top w:w="0" w:type="dxa"/>
              <w:left w:w="108" w:type="dxa"/>
              <w:bottom w:w="0" w:type="dxa"/>
              <w:right w:w="108" w:type="dxa"/>
            </w:tcMar>
          </w:tcPr>
          <w:p w:rsidR="00A97D49" w:rsidRDefault="00A97D49">
            <w:pPr>
              <w:snapToGrid w:val="0"/>
              <w:jc w:val="center"/>
              <w:rPr>
                <w:rFonts w:ascii="Georgia" w:hAnsi="Georgia"/>
              </w:rPr>
            </w:pPr>
          </w:p>
        </w:tc>
        <w:tc>
          <w:tcPr>
            <w:tcW w:w="1757" w:type="dxa"/>
            <w:tcBorders>
              <w:top w:val="single" w:sz="4" w:space="0" w:color="000000"/>
              <w:left w:val="nil"/>
              <w:bottom w:val="single" w:sz="4" w:space="0" w:color="000000"/>
              <w:right w:val="nil"/>
            </w:tcBorders>
            <w:tcMar>
              <w:top w:w="0" w:type="dxa"/>
              <w:left w:w="108" w:type="dxa"/>
              <w:bottom w:w="0" w:type="dxa"/>
              <w:right w:w="108" w:type="dxa"/>
            </w:tcMar>
          </w:tcPr>
          <w:p w:rsidR="00A97D49" w:rsidRDefault="00A97D49">
            <w:pPr>
              <w:snapToGrid w:val="0"/>
              <w:jc w:val="center"/>
            </w:pPr>
          </w:p>
        </w:tc>
        <w:tc>
          <w:tcPr>
            <w:tcW w:w="6811" w:type="dxa"/>
            <w:gridSpan w:val="9"/>
            <w:tcBorders>
              <w:top w:val="single" w:sz="4" w:space="0" w:color="000000"/>
              <w:left w:val="nil"/>
              <w:bottom w:val="single" w:sz="4" w:space="0" w:color="000000"/>
              <w:right w:val="nil"/>
            </w:tcBorders>
            <w:tcMar>
              <w:top w:w="0" w:type="dxa"/>
              <w:left w:w="108" w:type="dxa"/>
              <w:bottom w:w="0" w:type="dxa"/>
              <w:right w:w="108" w:type="dxa"/>
            </w:tcMar>
            <w:hideMark/>
          </w:tcPr>
          <w:p w:rsidR="00A97D49" w:rsidRDefault="00A97D49">
            <w:pPr>
              <w:snapToGrid w:val="0"/>
              <w:jc w:val="center"/>
            </w:pPr>
            <w:r>
              <w:t> </w:t>
            </w:r>
          </w:p>
        </w:tc>
        <w:tc>
          <w:tcPr>
            <w:tcW w:w="239" w:type="dxa"/>
            <w:gridSpan w:val="3"/>
            <w:tcBorders>
              <w:top w:val="nil"/>
              <w:left w:val="nil"/>
              <w:bottom w:val="single" w:sz="4" w:space="0" w:color="000000"/>
              <w:right w:val="nil"/>
            </w:tcBorders>
            <w:tcMar>
              <w:top w:w="0" w:type="dxa"/>
              <w:left w:w="108" w:type="dxa"/>
              <w:bottom w:w="0" w:type="dxa"/>
              <w:right w:w="108" w:type="dxa"/>
            </w:tcMar>
            <w:vAlign w:val="bottom"/>
          </w:tcPr>
          <w:p w:rsidR="00A97D49" w:rsidRDefault="00A97D49">
            <w:pPr>
              <w:snapToGrid w:val="0"/>
            </w:pPr>
          </w:p>
        </w:tc>
        <w:tc>
          <w:tcPr>
            <w:tcW w:w="236" w:type="dxa"/>
            <w:gridSpan w:val="3"/>
            <w:tcBorders>
              <w:top w:val="nil"/>
              <w:left w:val="nil"/>
              <w:bottom w:val="single" w:sz="4" w:space="0" w:color="000000"/>
              <w:right w:val="nil"/>
            </w:tcBorders>
            <w:tcMar>
              <w:top w:w="0" w:type="dxa"/>
              <w:left w:w="108" w:type="dxa"/>
              <w:bottom w:w="0" w:type="dxa"/>
              <w:right w:w="108" w:type="dxa"/>
            </w:tcMar>
            <w:vAlign w:val="bottom"/>
          </w:tcPr>
          <w:p w:rsidR="00A97D49" w:rsidRDefault="00A97D49">
            <w:pPr>
              <w:snapToGrid w:val="0"/>
              <w:ind w:left="-205" w:hanging="142"/>
            </w:pPr>
          </w:p>
        </w:tc>
      </w:tr>
      <w:tr w:rsidR="00A97D49" w:rsidTr="00A97D49">
        <w:trPr>
          <w:gridAfter w:val="1"/>
          <w:wAfter w:w="159" w:type="dxa"/>
          <w:trHeight w:val="255"/>
        </w:trPr>
        <w:tc>
          <w:tcPr>
            <w:tcW w:w="1096" w:type="dxa"/>
            <w:tcBorders>
              <w:top w:val="nil"/>
              <w:left w:val="single" w:sz="4" w:space="0" w:color="000000"/>
              <w:bottom w:val="nil"/>
              <w:right w:val="nil"/>
            </w:tcBorders>
            <w:vAlign w:val="bottom"/>
          </w:tcPr>
          <w:p w:rsidR="00A97D49" w:rsidRDefault="00A97D49">
            <w:pPr>
              <w:snapToGrid w:val="0"/>
              <w:rPr>
                <w:rFonts w:ascii="Georgia" w:hAnsi="Georgia"/>
              </w:rPr>
            </w:pPr>
          </w:p>
        </w:tc>
        <w:tc>
          <w:tcPr>
            <w:tcW w:w="4139" w:type="dxa"/>
            <w:gridSpan w:val="6"/>
            <w:vMerge w:val="restart"/>
            <w:tcBorders>
              <w:top w:val="single" w:sz="4" w:space="0" w:color="000000"/>
              <w:left w:val="single" w:sz="4" w:space="0" w:color="000000"/>
              <w:bottom w:val="single" w:sz="4" w:space="0" w:color="000000"/>
              <w:right w:val="nil"/>
            </w:tcBorders>
            <w:vAlign w:val="bottom"/>
            <w:hideMark/>
          </w:tcPr>
          <w:p w:rsidR="00A97D49" w:rsidRDefault="00A97D49">
            <w:pPr>
              <w:snapToGrid w:val="0"/>
              <w:jc w:val="center"/>
            </w:pPr>
            <w:r>
              <w:t xml:space="preserve">При получении адресной справки заявитель расписывается в журнале регистрации заявлений </w:t>
            </w:r>
            <w:r>
              <w:lastRenderedPageBreak/>
              <w:t>на присвоение адреса.</w:t>
            </w:r>
          </w:p>
        </w:tc>
        <w:tc>
          <w:tcPr>
            <w:tcW w:w="736" w:type="dxa"/>
            <w:tcBorders>
              <w:top w:val="nil"/>
              <w:left w:val="single" w:sz="4" w:space="0" w:color="000000"/>
              <w:bottom w:val="nil"/>
              <w:right w:val="nil"/>
            </w:tcBorders>
            <w:vAlign w:val="bottom"/>
          </w:tcPr>
          <w:p w:rsidR="00A97D49" w:rsidRDefault="00A97D49">
            <w:pPr>
              <w:snapToGrid w:val="0"/>
              <w:rPr>
                <w:rFonts w:ascii="Georgia" w:hAnsi="Georgia"/>
              </w:rPr>
            </w:pPr>
          </w:p>
        </w:tc>
        <w:tc>
          <w:tcPr>
            <w:tcW w:w="1183" w:type="dxa"/>
            <w:gridSpan w:val="2"/>
            <w:vAlign w:val="bottom"/>
          </w:tcPr>
          <w:p w:rsidR="00A97D49" w:rsidRDefault="00A97D49">
            <w:pPr>
              <w:snapToGrid w:val="0"/>
              <w:rPr>
                <w:rFonts w:ascii="Georgia" w:hAnsi="Georgia"/>
              </w:rPr>
            </w:pPr>
          </w:p>
        </w:tc>
        <w:tc>
          <w:tcPr>
            <w:tcW w:w="2610" w:type="dxa"/>
            <w:gridSpan w:val="2"/>
            <w:vAlign w:val="bottom"/>
          </w:tcPr>
          <w:p w:rsidR="00A97D49" w:rsidRDefault="00A97D49">
            <w:pPr>
              <w:snapToGrid w:val="0"/>
              <w:rPr>
                <w:rFonts w:ascii="Georgia" w:hAnsi="Georgia"/>
              </w:rPr>
            </w:pPr>
          </w:p>
        </w:tc>
        <w:tc>
          <w:tcPr>
            <w:tcW w:w="216" w:type="dxa"/>
            <w:gridSpan w:val="4"/>
          </w:tcPr>
          <w:p w:rsidR="00A97D49" w:rsidRDefault="00A97D49">
            <w:pPr>
              <w:snapToGrid w:val="0"/>
              <w:rPr>
                <w:rFonts w:ascii="Georgia" w:hAnsi="Georgia"/>
              </w:rPr>
            </w:pPr>
          </w:p>
        </w:tc>
      </w:tr>
      <w:tr w:rsidR="00A97D49" w:rsidTr="00A97D49">
        <w:trPr>
          <w:gridAfter w:val="1"/>
          <w:wAfter w:w="159" w:type="dxa"/>
          <w:trHeight w:val="255"/>
        </w:trPr>
        <w:tc>
          <w:tcPr>
            <w:tcW w:w="1096" w:type="dxa"/>
            <w:tcBorders>
              <w:top w:val="nil"/>
              <w:left w:val="single" w:sz="4" w:space="0" w:color="000000"/>
              <w:bottom w:val="nil"/>
              <w:right w:val="nil"/>
            </w:tcBorders>
            <w:vAlign w:val="bottom"/>
          </w:tcPr>
          <w:p w:rsidR="00A97D49" w:rsidRDefault="00A97D49">
            <w:pPr>
              <w:snapToGrid w:val="0"/>
              <w:rPr>
                <w:rFonts w:ascii="Georgia" w:hAnsi="Georgia"/>
              </w:rPr>
            </w:pPr>
          </w:p>
        </w:tc>
        <w:tc>
          <w:tcPr>
            <w:tcW w:w="1800" w:type="dxa"/>
            <w:gridSpan w:val="6"/>
            <w:vMerge/>
            <w:tcBorders>
              <w:top w:val="nil"/>
              <w:left w:val="single" w:sz="4" w:space="0" w:color="000000"/>
              <w:bottom w:val="nil"/>
              <w:right w:val="nil"/>
            </w:tcBorders>
            <w:vAlign w:val="center"/>
            <w:hideMark/>
          </w:tcPr>
          <w:p w:rsidR="00A97D49" w:rsidRDefault="00A97D49"/>
        </w:tc>
        <w:tc>
          <w:tcPr>
            <w:tcW w:w="736" w:type="dxa"/>
            <w:tcBorders>
              <w:top w:val="nil"/>
              <w:left w:val="single" w:sz="4" w:space="0" w:color="000000"/>
              <w:bottom w:val="nil"/>
              <w:right w:val="nil"/>
            </w:tcBorders>
            <w:vAlign w:val="bottom"/>
          </w:tcPr>
          <w:p w:rsidR="00A97D49" w:rsidRDefault="00A97D49">
            <w:pPr>
              <w:snapToGrid w:val="0"/>
              <w:rPr>
                <w:rFonts w:ascii="Georgia" w:hAnsi="Georgia"/>
              </w:rPr>
            </w:pPr>
          </w:p>
        </w:tc>
        <w:tc>
          <w:tcPr>
            <w:tcW w:w="1183" w:type="dxa"/>
            <w:gridSpan w:val="2"/>
            <w:vAlign w:val="bottom"/>
          </w:tcPr>
          <w:p w:rsidR="00A97D49" w:rsidRDefault="00A97D49">
            <w:pPr>
              <w:snapToGrid w:val="0"/>
              <w:rPr>
                <w:rFonts w:ascii="Georgia" w:hAnsi="Georgia"/>
              </w:rPr>
            </w:pPr>
          </w:p>
        </w:tc>
        <w:tc>
          <w:tcPr>
            <w:tcW w:w="2610" w:type="dxa"/>
            <w:gridSpan w:val="2"/>
            <w:vAlign w:val="bottom"/>
          </w:tcPr>
          <w:p w:rsidR="00A97D49" w:rsidRDefault="00A97D49">
            <w:pPr>
              <w:snapToGrid w:val="0"/>
              <w:rPr>
                <w:rFonts w:ascii="Georgia" w:hAnsi="Georgia"/>
              </w:rPr>
            </w:pPr>
          </w:p>
        </w:tc>
        <w:tc>
          <w:tcPr>
            <w:tcW w:w="216" w:type="dxa"/>
            <w:gridSpan w:val="4"/>
          </w:tcPr>
          <w:p w:rsidR="00A97D49" w:rsidRDefault="00A97D49">
            <w:pPr>
              <w:snapToGrid w:val="0"/>
              <w:rPr>
                <w:rFonts w:ascii="Georgia" w:hAnsi="Georgia"/>
              </w:rPr>
            </w:pPr>
          </w:p>
        </w:tc>
      </w:tr>
      <w:tr w:rsidR="00A97D49" w:rsidTr="00A97D49">
        <w:trPr>
          <w:gridAfter w:val="1"/>
          <w:wAfter w:w="159" w:type="dxa"/>
          <w:trHeight w:val="255"/>
        </w:trPr>
        <w:tc>
          <w:tcPr>
            <w:tcW w:w="1096" w:type="dxa"/>
            <w:tcBorders>
              <w:top w:val="nil"/>
              <w:left w:val="single" w:sz="4" w:space="0" w:color="000000"/>
              <w:bottom w:val="nil"/>
              <w:right w:val="nil"/>
            </w:tcBorders>
            <w:vAlign w:val="bottom"/>
          </w:tcPr>
          <w:p w:rsidR="00A97D49" w:rsidRDefault="00A97D49">
            <w:pPr>
              <w:snapToGrid w:val="0"/>
              <w:rPr>
                <w:rFonts w:ascii="Georgia" w:hAnsi="Georgia"/>
              </w:rPr>
            </w:pPr>
          </w:p>
        </w:tc>
        <w:tc>
          <w:tcPr>
            <w:tcW w:w="1800" w:type="dxa"/>
            <w:gridSpan w:val="6"/>
            <w:vMerge/>
            <w:tcBorders>
              <w:top w:val="nil"/>
              <w:left w:val="single" w:sz="4" w:space="0" w:color="000000"/>
              <w:bottom w:val="nil"/>
              <w:right w:val="nil"/>
            </w:tcBorders>
            <w:vAlign w:val="center"/>
            <w:hideMark/>
          </w:tcPr>
          <w:p w:rsidR="00A97D49" w:rsidRDefault="00A97D49"/>
        </w:tc>
        <w:tc>
          <w:tcPr>
            <w:tcW w:w="736" w:type="dxa"/>
            <w:tcBorders>
              <w:top w:val="nil"/>
              <w:left w:val="single" w:sz="4" w:space="0" w:color="000000"/>
              <w:bottom w:val="nil"/>
              <w:right w:val="nil"/>
            </w:tcBorders>
            <w:vAlign w:val="bottom"/>
          </w:tcPr>
          <w:p w:rsidR="00A97D49" w:rsidRDefault="00A97D49">
            <w:pPr>
              <w:snapToGrid w:val="0"/>
              <w:rPr>
                <w:rFonts w:ascii="Georgia" w:hAnsi="Georgia"/>
              </w:rPr>
            </w:pPr>
          </w:p>
        </w:tc>
        <w:tc>
          <w:tcPr>
            <w:tcW w:w="1183" w:type="dxa"/>
            <w:gridSpan w:val="2"/>
            <w:vAlign w:val="bottom"/>
          </w:tcPr>
          <w:p w:rsidR="00A97D49" w:rsidRDefault="00A97D49">
            <w:pPr>
              <w:snapToGrid w:val="0"/>
              <w:rPr>
                <w:rFonts w:ascii="Georgia" w:hAnsi="Georgia"/>
              </w:rPr>
            </w:pPr>
          </w:p>
        </w:tc>
        <w:tc>
          <w:tcPr>
            <w:tcW w:w="2610" w:type="dxa"/>
            <w:gridSpan w:val="2"/>
            <w:vAlign w:val="bottom"/>
          </w:tcPr>
          <w:p w:rsidR="00A97D49" w:rsidRDefault="00A97D49">
            <w:pPr>
              <w:snapToGrid w:val="0"/>
              <w:rPr>
                <w:rFonts w:ascii="Georgia" w:hAnsi="Georgia"/>
              </w:rPr>
            </w:pPr>
          </w:p>
        </w:tc>
        <w:tc>
          <w:tcPr>
            <w:tcW w:w="216" w:type="dxa"/>
            <w:gridSpan w:val="4"/>
          </w:tcPr>
          <w:p w:rsidR="00A97D49" w:rsidRDefault="00A97D49">
            <w:pPr>
              <w:snapToGrid w:val="0"/>
              <w:rPr>
                <w:rFonts w:ascii="Georgia" w:hAnsi="Georgia"/>
              </w:rPr>
            </w:pPr>
          </w:p>
        </w:tc>
      </w:tr>
      <w:tr w:rsidR="00A97D49" w:rsidTr="00A97D49">
        <w:trPr>
          <w:gridAfter w:val="1"/>
          <w:wAfter w:w="159" w:type="dxa"/>
          <w:trHeight w:val="255"/>
        </w:trPr>
        <w:tc>
          <w:tcPr>
            <w:tcW w:w="1096" w:type="dxa"/>
            <w:tcBorders>
              <w:top w:val="nil"/>
              <w:left w:val="single" w:sz="4" w:space="0" w:color="000000"/>
              <w:bottom w:val="single" w:sz="4" w:space="0" w:color="000000"/>
              <w:right w:val="nil"/>
            </w:tcBorders>
            <w:vAlign w:val="bottom"/>
          </w:tcPr>
          <w:p w:rsidR="00A97D49" w:rsidRDefault="00A97D49">
            <w:pPr>
              <w:snapToGrid w:val="0"/>
              <w:rPr>
                <w:rFonts w:ascii="Georgia" w:hAnsi="Georgia"/>
              </w:rPr>
            </w:pPr>
          </w:p>
        </w:tc>
        <w:tc>
          <w:tcPr>
            <w:tcW w:w="1800" w:type="dxa"/>
            <w:gridSpan w:val="6"/>
            <w:vMerge/>
            <w:tcBorders>
              <w:top w:val="nil"/>
              <w:left w:val="single" w:sz="4" w:space="0" w:color="000000"/>
              <w:bottom w:val="single" w:sz="4" w:space="0" w:color="000000"/>
              <w:right w:val="nil"/>
            </w:tcBorders>
            <w:vAlign w:val="center"/>
            <w:hideMark/>
          </w:tcPr>
          <w:p w:rsidR="00A97D49" w:rsidRDefault="00A97D49"/>
        </w:tc>
        <w:tc>
          <w:tcPr>
            <w:tcW w:w="736" w:type="dxa"/>
            <w:tcBorders>
              <w:top w:val="nil"/>
              <w:left w:val="single" w:sz="4" w:space="0" w:color="000000"/>
              <w:bottom w:val="nil"/>
              <w:right w:val="nil"/>
            </w:tcBorders>
            <w:vAlign w:val="bottom"/>
          </w:tcPr>
          <w:p w:rsidR="00A97D49" w:rsidRDefault="00A97D49">
            <w:pPr>
              <w:snapToGrid w:val="0"/>
              <w:rPr>
                <w:rFonts w:ascii="Georgia" w:hAnsi="Georgia"/>
              </w:rPr>
            </w:pPr>
          </w:p>
        </w:tc>
        <w:tc>
          <w:tcPr>
            <w:tcW w:w="1183" w:type="dxa"/>
            <w:gridSpan w:val="2"/>
            <w:vAlign w:val="bottom"/>
          </w:tcPr>
          <w:p w:rsidR="00A97D49" w:rsidRDefault="00A97D49">
            <w:pPr>
              <w:snapToGrid w:val="0"/>
              <w:rPr>
                <w:rFonts w:ascii="Georgia" w:hAnsi="Georgia"/>
              </w:rPr>
            </w:pPr>
          </w:p>
        </w:tc>
        <w:tc>
          <w:tcPr>
            <w:tcW w:w="2610" w:type="dxa"/>
            <w:gridSpan w:val="2"/>
            <w:vAlign w:val="bottom"/>
          </w:tcPr>
          <w:p w:rsidR="00A97D49" w:rsidRDefault="00A97D49">
            <w:pPr>
              <w:snapToGrid w:val="0"/>
              <w:rPr>
                <w:rFonts w:ascii="Georgia" w:hAnsi="Georgia"/>
              </w:rPr>
            </w:pPr>
          </w:p>
        </w:tc>
        <w:tc>
          <w:tcPr>
            <w:tcW w:w="216" w:type="dxa"/>
            <w:gridSpan w:val="4"/>
          </w:tcPr>
          <w:p w:rsidR="00A97D49" w:rsidRDefault="00A97D49">
            <w:pPr>
              <w:snapToGrid w:val="0"/>
              <w:rPr>
                <w:rFonts w:ascii="Georgia" w:hAnsi="Georgia"/>
              </w:rPr>
            </w:pPr>
          </w:p>
        </w:tc>
      </w:tr>
      <w:tr w:rsidR="00A97D49" w:rsidTr="00A97D49">
        <w:trPr>
          <w:gridAfter w:val="1"/>
          <w:wAfter w:w="159" w:type="dxa"/>
          <w:trHeight w:val="255"/>
        </w:trPr>
        <w:tc>
          <w:tcPr>
            <w:tcW w:w="1096" w:type="dxa"/>
            <w:tcBorders>
              <w:top w:val="single" w:sz="4" w:space="0" w:color="000000"/>
              <w:left w:val="single" w:sz="4" w:space="0" w:color="000000"/>
              <w:bottom w:val="nil"/>
              <w:right w:val="nil"/>
            </w:tcBorders>
            <w:vAlign w:val="bottom"/>
          </w:tcPr>
          <w:p w:rsidR="00A97D49" w:rsidRDefault="00A97D49">
            <w:pPr>
              <w:snapToGrid w:val="0"/>
              <w:rPr>
                <w:rFonts w:ascii="Georgia" w:hAnsi="Georgia"/>
              </w:rPr>
            </w:pPr>
          </w:p>
        </w:tc>
        <w:tc>
          <w:tcPr>
            <w:tcW w:w="1800" w:type="dxa"/>
            <w:gridSpan w:val="6"/>
            <w:vMerge/>
            <w:tcBorders>
              <w:top w:val="single" w:sz="4" w:space="0" w:color="000000"/>
              <w:left w:val="single" w:sz="4" w:space="0" w:color="000000"/>
              <w:bottom w:val="nil"/>
              <w:right w:val="nil"/>
            </w:tcBorders>
            <w:vAlign w:val="center"/>
            <w:hideMark/>
          </w:tcPr>
          <w:p w:rsidR="00A97D49" w:rsidRDefault="00A97D49"/>
        </w:tc>
        <w:tc>
          <w:tcPr>
            <w:tcW w:w="736" w:type="dxa"/>
            <w:tcBorders>
              <w:top w:val="nil"/>
              <w:left w:val="single" w:sz="4" w:space="0" w:color="000000"/>
              <w:bottom w:val="nil"/>
              <w:right w:val="nil"/>
            </w:tcBorders>
            <w:vAlign w:val="bottom"/>
          </w:tcPr>
          <w:p w:rsidR="00A97D49" w:rsidRDefault="00A97D49">
            <w:pPr>
              <w:snapToGrid w:val="0"/>
              <w:rPr>
                <w:rFonts w:ascii="Georgia" w:hAnsi="Georgia"/>
              </w:rPr>
            </w:pPr>
          </w:p>
        </w:tc>
        <w:tc>
          <w:tcPr>
            <w:tcW w:w="1183" w:type="dxa"/>
            <w:gridSpan w:val="2"/>
            <w:vAlign w:val="bottom"/>
          </w:tcPr>
          <w:p w:rsidR="00A97D49" w:rsidRDefault="00A97D49">
            <w:pPr>
              <w:snapToGrid w:val="0"/>
              <w:rPr>
                <w:rFonts w:ascii="Georgia" w:hAnsi="Georgia"/>
              </w:rPr>
            </w:pPr>
          </w:p>
        </w:tc>
        <w:tc>
          <w:tcPr>
            <w:tcW w:w="2610" w:type="dxa"/>
            <w:gridSpan w:val="2"/>
            <w:vAlign w:val="bottom"/>
          </w:tcPr>
          <w:p w:rsidR="00A97D49" w:rsidRDefault="00A97D49">
            <w:pPr>
              <w:snapToGrid w:val="0"/>
              <w:rPr>
                <w:rFonts w:ascii="Georgia" w:hAnsi="Georgia"/>
              </w:rPr>
            </w:pPr>
          </w:p>
        </w:tc>
        <w:tc>
          <w:tcPr>
            <w:tcW w:w="216" w:type="dxa"/>
            <w:gridSpan w:val="4"/>
          </w:tcPr>
          <w:p w:rsidR="00A97D49" w:rsidRDefault="00A97D49">
            <w:pPr>
              <w:snapToGrid w:val="0"/>
              <w:rPr>
                <w:rFonts w:ascii="Georgia" w:hAnsi="Georgia"/>
              </w:rPr>
            </w:pPr>
          </w:p>
        </w:tc>
      </w:tr>
    </w:tbl>
    <w:p w:rsidR="00A97D49" w:rsidRDefault="00A97D49" w:rsidP="00A97D49">
      <w:pPr>
        <w:widowControl w:val="0"/>
        <w:shd w:val="clear" w:color="auto" w:fill="FFFFFF"/>
        <w:tabs>
          <w:tab w:val="left" w:pos="744"/>
          <w:tab w:val="left" w:pos="3014"/>
        </w:tabs>
        <w:autoSpaceDE w:val="0"/>
      </w:pPr>
    </w:p>
    <w:p w:rsidR="00A97D49" w:rsidRDefault="00A97D49" w:rsidP="00A97D49"/>
    <w:p w:rsidR="00A97D49" w:rsidRDefault="00A97D49" w:rsidP="00A97D49">
      <w:pPr>
        <w:pStyle w:val="a6"/>
        <w:shd w:val="clear" w:color="auto" w:fill="auto"/>
        <w:tabs>
          <w:tab w:val="left" w:pos="830"/>
        </w:tabs>
        <w:spacing w:before="0" w:after="236"/>
        <w:ind w:left="40" w:firstLine="0"/>
        <w:rPr>
          <w:sz w:val="28"/>
          <w:szCs w:val="28"/>
        </w:rPr>
      </w:pP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CYR">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7"/>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2"/>
    <w:lvl w:ilvl="0">
      <w:start w:val="4"/>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D"/>
    <w:multiLevelType w:val="multilevel"/>
    <w:tmpl w:val="0000000D"/>
    <w:name w:val="WW8Num13"/>
    <w:lvl w:ilvl="0">
      <w:start w:val="3"/>
      <w:numFmt w:val="decimal"/>
      <w:lvlText w:val="%1"/>
      <w:lvlJc w:val="left"/>
      <w:pPr>
        <w:tabs>
          <w:tab w:val="num" w:pos="0"/>
        </w:tabs>
        <w:ind w:left="360" w:hanging="360"/>
      </w:pPr>
      <w:rPr>
        <w:rFonts w:cs="Times New Roman"/>
      </w:rPr>
    </w:lvl>
    <w:lvl w:ilvl="1">
      <w:start w:val="4"/>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4">
    <w:nsid w:val="3F0A33E7"/>
    <w:multiLevelType w:val="multilevel"/>
    <w:tmpl w:val="32147D82"/>
    <w:lvl w:ilvl="0">
      <w:start w:val="3"/>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nsid w:val="5A4D1611"/>
    <w:multiLevelType w:val="multilevel"/>
    <w:tmpl w:val="76A2AA02"/>
    <w:lvl w:ilvl="0">
      <w:start w:val="1"/>
      <w:numFmt w:val="decimal"/>
      <w:lvlText w:val="%1"/>
      <w:lvlJc w:val="left"/>
      <w:pPr>
        <w:ind w:left="375" w:hanging="375"/>
      </w:pPr>
    </w:lvl>
    <w:lvl w:ilvl="1">
      <w:start w:val="2"/>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49"/>
    <w:rsid w:val="00022DA6"/>
    <w:rsid w:val="00083F05"/>
    <w:rsid w:val="00096DAC"/>
    <w:rsid w:val="000C07D3"/>
    <w:rsid w:val="00123C77"/>
    <w:rsid w:val="00150EBF"/>
    <w:rsid w:val="0019381A"/>
    <w:rsid w:val="00194693"/>
    <w:rsid w:val="001B6704"/>
    <w:rsid w:val="001E5B9F"/>
    <w:rsid w:val="001F6B37"/>
    <w:rsid w:val="001F752D"/>
    <w:rsid w:val="00226EFD"/>
    <w:rsid w:val="00234FF0"/>
    <w:rsid w:val="00267BB5"/>
    <w:rsid w:val="002A72DA"/>
    <w:rsid w:val="002C6207"/>
    <w:rsid w:val="003666D4"/>
    <w:rsid w:val="00423F5D"/>
    <w:rsid w:val="00480364"/>
    <w:rsid w:val="004839B2"/>
    <w:rsid w:val="004B3DF7"/>
    <w:rsid w:val="004F72EA"/>
    <w:rsid w:val="00503464"/>
    <w:rsid w:val="0061659A"/>
    <w:rsid w:val="00660CB8"/>
    <w:rsid w:val="00663B40"/>
    <w:rsid w:val="006B367F"/>
    <w:rsid w:val="006F74CA"/>
    <w:rsid w:val="0073312A"/>
    <w:rsid w:val="00793378"/>
    <w:rsid w:val="007A307D"/>
    <w:rsid w:val="007B20E9"/>
    <w:rsid w:val="007D0524"/>
    <w:rsid w:val="0091584B"/>
    <w:rsid w:val="00935F83"/>
    <w:rsid w:val="009557F2"/>
    <w:rsid w:val="00975725"/>
    <w:rsid w:val="009E5FFC"/>
    <w:rsid w:val="009F16B3"/>
    <w:rsid w:val="009F56E5"/>
    <w:rsid w:val="00A02561"/>
    <w:rsid w:val="00A97D49"/>
    <w:rsid w:val="00AA1626"/>
    <w:rsid w:val="00AC7698"/>
    <w:rsid w:val="00AF7C12"/>
    <w:rsid w:val="00B013E5"/>
    <w:rsid w:val="00B2198D"/>
    <w:rsid w:val="00B90619"/>
    <w:rsid w:val="00BC0A91"/>
    <w:rsid w:val="00BC2A25"/>
    <w:rsid w:val="00BD0B0B"/>
    <w:rsid w:val="00BD1F9E"/>
    <w:rsid w:val="00BD3710"/>
    <w:rsid w:val="00BE350A"/>
    <w:rsid w:val="00BE52D0"/>
    <w:rsid w:val="00C6485B"/>
    <w:rsid w:val="00C74767"/>
    <w:rsid w:val="00C75CA0"/>
    <w:rsid w:val="00C83B9E"/>
    <w:rsid w:val="00CA3466"/>
    <w:rsid w:val="00CC64CD"/>
    <w:rsid w:val="00CD4738"/>
    <w:rsid w:val="00CF626E"/>
    <w:rsid w:val="00D31511"/>
    <w:rsid w:val="00DA60DA"/>
    <w:rsid w:val="00DA62D7"/>
    <w:rsid w:val="00DD621D"/>
    <w:rsid w:val="00E14D20"/>
    <w:rsid w:val="00E61061"/>
    <w:rsid w:val="00E626EB"/>
    <w:rsid w:val="00E97273"/>
    <w:rsid w:val="00F3366A"/>
    <w:rsid w:val="00F4686D"/>
    <w:rsid w:val="00F96DEC"/>
    <w:rsid w:val="00FD2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D4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97D49"/>
    <w:rPr>
      <w:color w:val="0000FF"/>
      <w:u w:val="single"/>
    </w:rPr>
  </w:style>
  <w:style w:type="character" w:customStyle="1" w:styleId="a4">
    <w:name w:val="Обычный (веб) Знак"/>
    <w:basedOn w:val="a0"/>
    <w:link w:val="a5"/>
    <w:semiHidden/>
    <w:locked/>
    <w:rsid w:val="00A97D49"/>
    <w:rPr>
      <w:rFonts w:ascii="Arial CYR" w:hAnsi="Arial CYR" w:cs="Arial CYR"/>
      <w:lang w:eastAsia="ar-SA"/>
    </w:rPr>
  </w:style>
  <w:style w:type="paragraph" w:styleId="a5">
    <w:name w:val="Normal (Web)"/>
    <w:basedOn w:val="a"/>
    <w:link w:val="a4"/>
    <w:semiHidden/>
    <w:unhideWhenUsed/>
    <w:rsid w:val="00A97D49"/>
    <w:pPr>
      <w:suppressAutoHyphens/>
      <w:spacing w:before="280" w:after="280"/>
    </w:pPr>
    <w:rPr>
      <w:rFonts w:ascii="Arial CYR" w:eastAsiaTheme="minorHAnsi" w:hAnsi="Arial CYR" w:cs="Arial CYR"/>
      <w:bCs w:val="0"/>
      <w:sz w:val="22"/>
      <w:szCs w:val="22"/>
      <w:lang w:eastAsia="ar-SA"/>
    </w:rPr>
  </w:style>
  <w:style w:type="paragraph" w:styleId="a6">
    <w:name w:val="Body Text"/>
    <w:basedOn w:val="a"/>
    <w:link w:val="a7"/>
    <w:semiHidden/>
    <w:unhideWhenUsed/>
    <w:rsid w:val="00A97D49"/>
    <w:pPr>
      <w:shd w:val="clear" w:color="auto" w:fill="FFFFFF"/>
      <w:spacing w:before="240" w:line="276" w:lineRule="exact"/>
      <w:ind w:hanging="1600"/>
      <w:jc w:val="both"/>
    </w:pPr>
    <w:rPr>
      <w:bCs w:val="0"/>
      <w:sz w:val="23"/>
      <w:szCs w:val="23"/>
    </w:rPr>
  </w:style>
  <w:style w:type="character" w:customStyle="1" w:styleId="a7">
    <w:name w:val="Основной текст Знак"/>
    <w:basedOn w:val="a0"/>
    <w:link w:val="a6"/>
    <w:semiHidden/>
    <w:rsid w:val="00A97D49"/>
    <w:rPr>
      <w:rFonts w:ascii="Times New Roman" w:eastAsia="Times New Roman" w:hAnsi="Times New Roman" w:cs="Times New Roman"/>
      <w:sz w:val="23"/>
      <w:szCs w:val="23"/>
      <w:shd w:val="clear" w:color="auto" w:fill="FFFFFF"/>
      <w:lang w:eastAsia="ru-RU"/>
    </w:rPr>
  </w:style>
  <w:style w:type="paragraph" w:customStyle="1" w:styleId="ConsPlusNormal">
    <w:name w:val="ConsPlusNormal"/>
    <w:rsid w:val="00A97D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stParagraph">
    <w:name w:val="List Paragraph"/>
    <w:basedOn w:val="a"/>
    <w:rsid w:val="00A97D49"/>
    <w:pPr>
      <w:spacing w:after="200" w:line="276" w:lineRule="auto"/>
      <w:ind w:left="720"/>
      <w:contextualSpacing/>
    </w:pPr>
    <w:rPr>
      <w:rFonts w:ascii="Calibri" w:hAnsi="Calibri"/>
      <w:bCs w:val="0"/>
      <w:sz w:val="22"/>
      <w:szCs w:val="22"/>
    </w:rPr>
  </w:style>
  <w:style w:type="character" w:customStyle="1" w:styleId="NoSpacingChar">
    <w:name w:val="No Spacing Char"/>
    <w:link w:val="NoSpacing"/>
    <w:locked/>
    <w:rsid w:val="00A97D49"/>
    <w:rPr>
      <w:rFonts w:ascii="Calibri" w:hAnsi="Calibri" w:cs="Calibri"/>
    </w:rPr>
  </w:style>
  <w:style w:type="paragraph" w:customStyle="1" w:styleId="NoSpacing">
    <w:name w:val="No Spacing"/>
    <w:link w:val="NoSpacingChar"/>
    <w:rsid w:val="00A97D49"/>
    <w:pPr>
      <w:spacing w:after="0" w:line="240" w:lineRule="auto"/>
    </w:pPr>
    <w:rPr>
      <w:rFonts w:ascii="Calibri" w:hAnsi="Calibri" w:cs="Calibri"/>
    </w:rPr>
  </w:style>
  <w:style w:type="paragraph" w:customStyle="1" w:styleId="ConsPlusTitle">
    <w:name w:val="ConsPlusTitle"/>
    <w:rsid w:val="00A97D49"/>
    <w:pPr>
      <w:suppressAutoHyphens/>
      <w:autoSpaceDE w:val="0"/>
      <w:spacing w:after="0" w:line="240" w:lineRule="auto"/>
    </w:pPr>
    <w:rPr>
      <w:rFonts w:ascii="Arial" w:eastAsia="Arial" w:hAnsi="Arial" w:cs="Arial"/>
      <w:b/>
      <w:bCs/>
      <w:sz w:val="20"/>
      <w:szCs w:val="20"/>
      <w:lang w:eastAsia="ar-SA"/>
    </w:rPr>
  </w:style>
  <w:style w:type="paragraph" w:customStyle="1" w:styleId="a8">
    <w:name w:val="????????"/>
    <w:basedOn w:val="a"/>
    <w:rsid w:val="00A97D49"/>
    <w:pPr>
      <w:jc w:val="center"/>
    </w:pPr>
    <w:rPr>
      <w:rFonts w:eastAsia="Calibri"/>
      <w:bCs w:val="0"/>
      <w:sz w:val="36"/>
      <w:szCs w:val="36"/>
      <w:lang w:eastAsia="ar-SA"/>
    </w:rPr>
  </w:style>
  <w:style w:type="paragraph" w:customStyle="1" w:styleId="Style7">
    <w:name w:val="Style7"/>
    <w:basedOn w:val="a"/>
    <w:rsid w:val="00A97D49"/>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character" w:customStyle="1" w:styleId="FontStyle47">
    <w:name w:val="Font Style47"/>
    <w:rsid w:val="00A97D49"/>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D4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97D49"/>
    <w:rPr>
      <w:color w:val="0000FF"/>
      <w:u w:val="single"/>
    </w:rPr>
  </w:style>
  <w:style w:type="character" w:customStyle="1" w:styleId="a4">
    <w:name w:val="Обычный (веб) Знак"/>
    <w:basedOn w:val="a0"/>
    <w:link w:val="a5"/>
    <w:semiHidden/>
    <w:locked/>
    <w:rsid w:val="00A97D49"/>
    <w:rPr>
      <w:rFonts w:ascii="Arial CYR" w:hAnsi="Arial CYR" w:cs="Arial CYR"/>
      <w:lang w:eastAsia="ar-SA"/>
    </w:rPr>
  </w:style>
  <w:style w:type="paragraph" w:styleId="a5">
    <w:name w:val="Normal (Web)"/>
    <w:basedOn w:val="a"/>
    <w:link w:val="a4"/>
    <w:semiHidden/>
    <w:unhideWhenUsed/>
    <w:rsid w:val="00A97D49"/>
    <w:pPr>
      <w:suppressAutoHyphens/>
      <w:spacing w:before="280" w:after="280"/>
    </w:pPr>
    <w:rPr>
      <w:rFonts w:ascii="Arial CYR" w:eastAsiaTheme="minorHAnsi" w:hAnsi="Arial CYR" w:cs="Arial CYR"/>
      <w:bCs w:val="0"/>
      <w:sz w:val="22"/>
      <w:szCs w:val="22"/>
      <w:lang w:eastAsia="ar-SA"/>
    </w:rPr>
  </w:style>
  <w:style w:type="paragraph" w:styleId="a6">
    <w:name w:val="Body Text"/>
    <w:basedOn w:val="a"/>
    <w:link w:val="a7"/>
    <w:semiHidden/>
    <w:unhideWhenUsed/>
    <w:rsid w:val="00A97D49"/>
    <w:pPr>
      <w:shd w:val="clear" w:color="auto" w:fill="FFFFFF"/>
      <w:spacing w:before="240" w:line="276" w:lineRule="exact"/>
      <w:ind w:hanging="1600"/>
      <w:jc w:val="both"/>
    </w:pPr>
    <w:rPr>
      <w:bCs w:val="0"/>
      <w:sz w:val="23"/>
      <w:szCs w:val="23"/>
    </w:rPr>
  </w:style>
  <w:style w:type="character" w:customStyle="1" w:styleId="a7">
    <w:name w:val="Основной текст Знак"/>
    <w:basedOn w:val="a0"/>
    <w:link w:val="a6"/>
    <w:semiHidden/>
    <w:rsid w:val="00A97D49"/>
    <w:rPr>
      <w:rFonts w:ascii="Times New Roman" w:eastAsia="Times New Roman" w:hAnsi="Times New Roman" w:cs="Times New Roman"/>
      <w:sz w:val="23"/>
      <w:szCs w:val="23"/>
      <w:shd w:val="clear" w:color="auto" w:fill="FFFFFF"/>
      <w:lang w:eastAsia="ru-RU"/>
    </w:rPr>
  </w:style>
  <w:style w:type="paragraph" w:customStyle="1" w:styleId="ConsPlusNormal">
    <w:name w:val="ConsPlusNormal"/>
    <w:rsid w:val="00A97D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stParagraph">
    <w:name w:val="List Paragraph"/>
    <w:basedOn w:val="a"/>
    <w:rsid w:val="00A97D49"/>
    <w:pPr>
      <w:spacing w:after="200" w:line="276" w:lineRule="auto"/>
      <w:ind w:left="720"/>
      <w:contextualSpacing/>
    </w:pPr>
    <w:rPr>
      <w:rFonts w:ascii="Calibri" w:hAnsi="Calibri"/>
      <w:bCs w:val="0"/>
      <w:sz w:val="22"/>
      <w:szCs w:val="22"/>
    </w:rPr>
  </w:style>
  <w:style w:type="character" w:customStyle="1" w:styleId="NoSpacingChar">
    <w:name w:val="No Spacing Char"/>
    <w:link w:val="NoSpacing"/>
    <w:locked/>
    <w:rsid w:val="00A97D49"/>
    <w:rPr>
      <w:rFonts w:ascii="Calibri" w:hAnsi="Calibri" w:cs="Calibri"/>
    </w:rPr>
  </w:style>
  <w:style w:type="paragraph" w:customStyle="1" w:styleId="NoSpacing">
    <w:name w:val="No Spacing"/>
    <w:link w:val="NoSpacingChar"/>
    <w:rsid w:val="00A97D49"/>
    <w:pPr>
      <w:spacing w:after="0" w:line="240" w:lineRule="auto"/>
    </w:pPr>
    <w:rPr>
      <w:rFonts w:ascii="Calibri" w:hAnsi="Calibri" w:cs="Calibri"/>
    </w:rPr>
  </w:style>
  <w:style w:type="paragraph" w:customStyle="1" w:styleId="ConsPlusTitle">
    <w:name w:val="ConsPlusTitle"/>
    <w:rsid w:val="00A97D49"/>
    <w:pPr>
      <w:suppressAutoHyphens/>
      <w:autoSpaceDE w:val="0"/>
      <w:spacing w:after="0" w:line="240" w:lineRule="auto"/>
    </w:pPr>
    <w:rPr>
      <w:rFonts w:ascii="Arial" w:eastAsia="Arial" w:hAnsi="Arial" w:cs="Arial"/>
      <w:b/>
      <w:bCs/>
      <w:sz w:val="20"/>
      <w:szCs w:val="20"/>
      <w:lang w:eastAsia="ar-SA"/>
    </w:rPr>
  </w:style>
  <w:style w:type="paragraph" w:customStyle="1" w:styleId="a8">
    <w:name w:val="????????"/>
    <w:basedOn w:val="a"/>
    <w:rsid w:val="00A97D49"/>
    <w:pPr>
      <w:jc w:val="center"/>
    </w:pPr>
    <w:rPr>
      <w:rFonts w:eastAsia="Calibri"/>
      <w:bCs w:val="0"/>
      <w:sz w:val="36"/>
      <w:szCs w:val="36"/>
      <w:lang w:eastAsia="ar-SA"/>
    </w:rPr>
  </w:style>
  <w:style w:type="paragraph" w:customStyle="1" w:styleId="Style7">
    <w:name w:val="Style7"/>
    <w:basedOn w:val="a"/>
    <w:rsid w:val="00A97D49"/>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character" w:customStyle="1" w:styleId="FontStyle47">
    <w:name w:val="Font Style47"/>
    <w:rsid w:val="00A97D49"/>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9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6471</Words>
  <Characters>36888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2017-04-20T06:22:00Z</dcterms:created>
  <dcterms:modified xsi:type="dcterms:W3CDTF">2017-04-20T06:23:00Z</dcterms:modified>
</cp:coreProperties>
</file>