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B0" w:rsidRDefault="00A553B0" w:rsidP="00A553B0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553B0" w:rsidRDefault="00A553B0" w:rsidP="00A553B0">
      <w:pPr>
        <w:ind w:right="5755"/>
        <w:jc w:val="center"/>
        <w:rPr>
          <w:b/>
        </w:rPr>
      </w:pP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553B0" w:rsidRDefault="00A553B0" w:rsidP="00A553B0">
      <w:pPr>
        <w:ind w:right="5755"/>
        <w:jc w:val="center"/>
        <w:rPr>
          <w:b/>
        </w:rPr>
      </w:pPr>
    </w:p>
    <w:p w:rsidR="00A553B0" w:rsidRDefault="00A553B0" w:rsidP="00A553B0">
      <w:pPr>
        <w:ind w:right="5755"/>
        <w:jc w:val="center"/>
      </w:pPr>
      <w:r>
        <w:t>02.06.2017 г. № 59-п.</w:t>
      </w:r>
    </w:p>
    <w:p w:rsidR="00A553B0" w:rsidRDefault="00A553B0" w:rsidP="00A553B0">
      <w:pPr>
        <w:ind w:right="5755"/>
        <w:jc w:val="center"/>
      </w:pPr>
      <w:r>
        <w:t>с.Рыбкино</w:t>
      </w:r>
    </w:p>
    <w:p w:rsidR="00A553B0" w:rsidRDefault="00A553B0" w:rsidP="00A553B0">
      <w:pPr>
        <w:tabs>
          <w:tab w:val="left" w:pos="4212"/>
        </w:tabs>
        <w:ind w:right="5755"/>
        <w:jc w:val="center"/>
        <w:rPr>
          <w:b/>
        </w:rPr>
      </w:pPr>
    </w:p>
    <w:p w:rsidR="00A553B0" w:rsidRDefault="00A553B0" w:rsidP="00A553B0">
      <w:pPr>
        <w:shd w:val="clear" w:color="auto" w:fill="FFFFFF"/>
        <w:spacing w:before="180" w:after="100" w:afterAutospacing="1"/>
        <w:ind w:left="72" w:right="36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  утверждении  муниципальной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</w:t>
      </w:r>
    </w:p>
    <w:p w:rsidR="00A553B0" w:rsidRDefault="00A553B0" w:rsidP="00A553B0">
      <w:pPr>
        <w:tabs>
          <w:tab w:val="left" w:pos="851"/>
        </w:tabs>
        <w:ind w:firstLine="85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руководствуясь Уставом МО Рыбкинский сельсовет, 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оптимизации расходов бюджета муниципального образования Рыбкинский сельсовет Новосергиевского района Оренбургской области и формирования программно-целевой системы расходов бюджета,</w:t>
      </w:r>
    </w:p>
    <w:p w:rsidR="00A553B0" w:rsidRDefault="00A553B0" w:rsidP="00A553B0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Утвердить муниципальную программу «Устойчивое развитие территории муниципального образования Рыбкинский сельсовет Новосергиевского района Оренбургской области на 2017-2023 годы» (приложение).</w:t>
      </w:r>
    </w:p>
    <w:p w:rsidR="00A553B0" w:rsidRDefault="00A553B0" w:rsidP="00A553B0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Предусмотреть финансирование мероприятий муниципальной программы в бюджете муниципального образования Рыбкинский сельсовет Новосергиевского района Оренбургской области на 2017 год и последующие годы.</w:t>
      </w:r>
    </w:p>
    <w:p w:rsidR="00A553B0" w:rsidRDefault="00A553B0" w:rsidP="00A553B0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Установить, что в ходе реализации муниципальной программы «Дорожное хозяйство муниципального образования Рыбкинский сельсовет Новосергиевского района Оренбургской области на 2017-2019 годы» подлежат ежегодной корректировке мероприятия и объемы их финансирования с учетом возможностей средств местного бюджета.</w:t>
      </w:r>
    </w:p>
    <w:p w:rsidR="00A553B0" w:rsidRDefault="00A553B0" w:rsidP="00A553B0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Контроль над выполнением настоящего постановления оставляю за собой.</w:t>
      </w:r>
    </w:p>
    <w:p w:rsidR="00A553B0" w:rsidRDefault="00A553B0" w:rsidP="00A553B0">
      <w:pPr>
        <w:tabs>
          <w:tab w:val="left" w:pos="979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5. </w:t>
      </w:r>
      <w:r>
        <w:rPr>
          <w:sz w:val="24"/>
          <w:szCs w:val="24"/>
        </w:rPr>
        <w:t>Настоящее постановление вступает в силу после его опубликования на сайте администрации.</w:t>
      </w:r>
    </w:p>
    <w:p w:rsidR="00A553B0" w:rsidRDefault="00A553B0" w:rsidP="00A553B0">
      <w:pPr>
        <w:ind w:firstLine="851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ind w:firstLine="720"/>
        <w:jc w:val="both"/>
        <w:rPr>
          <w:sz w:val="24"/>
          <w:szCs w:val="24"/>
          <w:lang w:eastAsia="ar-SA"/>
        </w:rPr>
      </w:pPr>
    </w:p>
    <w:p w:rsidR="00A553B0" w:rsidRDefault="00A553B0" w:rsidP="00A553B0">
      <w:pPr>
        <w:jc w:val="both"/>
        <w:rPr>
          <w:sz w:val="24"/>
          <w:szCs w:val="24"/>
        </w:rPr>
      </w:pPr>
    </w:p>
    <w:p w:rsidR="00A553B0" w:rsidRDefault="00A553B0" w:rsidP="00A553B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Ю.П.Колесников  </w:t>
      </w: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 в дело</w:t>
      </w: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02.06.2017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59-п.</w:t>
      </w: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МУНИЦИПАЛЬНАЯ ПРОГРАММА</w:t>
      </w:r>
    </w:p>
    <w:p w:rsidR="00A553B0" w:rsidRDefault="00A553B0" w:rsidP="00A553B0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Cs w:val="0"/>
          <w:color w:val="000000"/>
          <w:sz w:val="24"/>
          <w:szCs w:val="24"/>
        </w:rPr>
        <w:t>»</w:t>
      </w:r>
    </w:p>
    <w:p w:rsidR="00A553B0" w:rsidRDefault="00A553B0" w:rsidP="00A553B0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A553B0" w:rsidRDefault="00A553B0" w:rsidP="00A553B0">
      <w:pPr>
        <w:jc w:val="both"/>
        <w:rPr>
          <w:lang w:eastAsia="ar-SA"/>
        </w:rPr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lastRenderedPageBreak/>
        <w:t>ПАСПОРТ  МУНИЦИПАЛЬНОЙ  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Cs w:val="0"/>
          <w:color w:val="000000"/>
          <w:sz w:val="24"/>
          <w:szCs w:val="24"/>
        </w:rPr>
        <w:t>»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200"/>
      </w:tblGrid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Рыбкинского сельсовета Новосергиевского района Оренбургской области (далее – Администрация сельсовета).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Подрядные организации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сельсовета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A553B0" w:rsidTr="00A553B0">
        <w:trPr>
          <w:trHeight w:val="3216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Программно-целевые инструменты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10.12.1995 №196-ФЗ «О безопасности дорожного движения»;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Устав МО Рыбкинский сельсовет Новосергиевского района Оренбургской области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Обеспечение сохранности автомобильных дорог общего пользования, находящихся в   границах населённых пунктов  МО Рыбкинский сельсовет Новосергиевского района Оренбургской области.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Увеличение срока службы дорожных покрытий, сооружений.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уровня технического состояния автомобильных дорог общего пользования.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Снижение себестоимости содержания муниципальных автомобильных  дорог и улиц.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Приведение в нормативное состояние муниципальных          автомобильных дорог и улиц.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 Создание благоприятных условий пребывания жителей муниципального образования.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Формирование  нормативной  базы для проведения работ по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ремонту муниципальных автомобильных дорог и улиц муниципального образования Рыбкинский сельсовет Новосергиевского района Оренбургской области.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Разработка и экспертиза проектно-сметной документации.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Привлечение   бюджетных  финансовых ресурсов  для реализации программы.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Поэтапный ремонт автомобильных дорог общего пользования местного значения, улично-дорожной сети.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Приведение автомобильных дорог общего пользования, в соответствие с требованиями действующих строительных норм и правил.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Обеспечение сохранности дорог.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Количество отремонтированных автомобильных дорог общего пользования местного значения - 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Количество квадратных метров проведённого ямочного ремонта дорог общего пользования местного значения – 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 -  %;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Доля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  - %.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2017-2019 годы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Формирование  нормативной  базы для проведения работ по ремонту муниципальных автомобильных дорог и улиц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Разработка и экспертиза проектно-сметной документации.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Ямочный ремонт дорог общего пользования местного значения.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Поэтапный ремонт автомобильных дорог общего пользования местного значения, улично-дорожной сети.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Содержание автомобильных дорог общего пользования местного значения, улично-дорожной  сети.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Объемы финансирования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программы из бюджетов всех уровней 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 xml:space="preserve"> 13746,013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2017 год – 2426,713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 11319,3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объем финансирования программы из бюджета Оренбургской области составляет </w:t>
            </w: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 xml:space="preserve">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1) 2017 год – 300,0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–0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программы из местного бюджета МО Рыбкинский сельсовет Новосергиевского района Оренбургской области составляет 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>82,155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2017 год –82,155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 0 тыс. руб.;</w:t>
            </w:r>
          </w:p>
          <w:p w:rsidR="00A553B0" w:rsidRDefault="00A553B0">
            <w:pPr>
              <w:spacing w:line="276" w:lineRule="auto"/>
              <w:ind w:left="239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 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Повышение качества муниципальных дорог и улиц муниципального образования.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Создание безопасных условий для движения и снижение аварийности на дорогах муниципального образования.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Ремонт дорог общего пользования местного значения в МО Рыбкинский сельсовет Новосергиевского района Оренбургской области.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Ямочный ремонт дорог общего пользования.</w:t>
            </w:r>
          </w:p>
        </w:tc>
      </w:tr>
    </w:tbl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1. Общая характеристика сферы реализации муниципальной программы.</w:t>
      </w: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1.1. Содержание проблемы и обоснование необходимости ее решения программными методами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Муниципальная программа «Содержание и ремонт автомобильных дорог общего пользования местного значения и улично-дорожной сети муниципального образования Рыбкинский сельсовет Новосергиевского района Оренбургской области на 2017-2019 годы» разработана в соответствии с Уставом муниципального образования Рыбкинский сельсовет Новосергиевского района Оренбургской области, Федеральным законом от 08.11. 2007 года № 257-ФЗ «Об автомобильных дорогах и дорожной деятельности в Российской Федерации и о внесении изменений в отдельные</w:t>
      </w:r>
      <w:proofErr w:type="gramEnd"/>
      <w:r>
        <w:rPr>
          <w:color w:val="000000"/>
          <w:sz w:val="24"/>
          <w:szCs w:val="24"/>
        </w:rPr>
        <w:t xml:space="preserve"> законодательные акты в Российской Федерации» и полномочиями сельского поселения, в соответствии с Федеральным законом от 06.10.2003 года №131-ФЗ «Об общих принципах организации местного самоуправления  в Российской Федерации».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proofErr w:type="gramStart"/>
      <w:r>
        <w:rPr>
          <w:color w:val="000000"/>
          <w:sz w:val="24"/>
          <w:szCs w:val="24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>
        <w:rPr>
          <w:color w:val="000000"/>
          <w:sz w:val="24"/>
          <w:szCs w:val="24"/>
        </w:rPr>
        <w:t xml:space="preserve"> помимо </w:t>
      </w:r>
      <w:r>
        <w:rPr>
          <w:color w:val="000000"/>
          <w:sz w:val="24"/>
          <w:szCs w:val="24"/>
        </w:rPr>
        <w:lastRenderedPageBreak/>
        <w:t>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Как и любой товар, автомобильная дорога обладает определенными потребительскими свойствами, а именно: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удобство и комфортность передвижения;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скорость движения;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пропускная способность;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безопасность движения;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экономичность движения;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долговечность;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стоимость содержания;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экологическая безопасность.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Показателями улучшения состояния дорожной сети являются: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текущих издержек, в первую очередь для пользователей автомобильных дорог;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стимулирование общего экономического развития прилегающих территорий;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экономия времени как для перевозки пассажиров, так и для прохождения грузов, находящихся в пути;</w:t>
      </w:r>
    </w:p>
    <w:p w:rsidR="00A553B0" w:rsidRDefault="00A553B0" w:rsidP="00A553B0">
      <w:pPr>
        <w:shd w:val="clear" w:color="auto" w:fill="FFFFFF"/>
        <w:tabs>
          <w:tab w:val="left" w:pos="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числа дорожно-транспортных происшествий и нанесенного материального ущерба;</w:t>
      </w:r>
    </w:p>
    <w:p w:rsidR="00A553B0" w:rsidRDefault="00A553B0" w:rsidP="00A553B0">
      <w:pPr>
        <w:shd w:val="clear" w:color="auto" w:fill="FFFFFF"/>
        <w:tabs>
          <w:tab w:val="left" w:pos="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комфорта и удобства поездок.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целом улучшение «дорожных условий» приводит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сокращению времени на перевозки грузов и пассажиров (за счет увеличения скорости движения);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повышению спроса на услуги дорожного сервиса;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повышению транспортной доступности;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снижению последствий стихийных бедствий;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сокращению числа дорожно-транспортных происшествий;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улучшению экологической ситуации (за счет роста скорости движения, уменьшения расхода ГСМ).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Таким образом, «дорожные условия» оказывают влияние на все важные показатели экономического развития поселения. Обеспечение финансирования дорожного хозяйства </w:t>
      </w:r>
      <w:r>
        <w:rPr>
          <w:color w:val="000000"/>
          <w:sz w:val="24"/>
          <w:szCs w:val="24"/>
        </w:rPr>
        <w:lastRenderedPageBreak/>
        <w:t>является одной из важнейших задач, от успешного решения которой зависит успех развития экономики поселения. Расчеты показывают, что эффективность работы экономики регионов и всей страны во многом определяется эффективностью функционирования производственной инфраструктуры, которая, в свою очередь, существенно зависит от уровней мобильности товаров (объемы перевозок грузов и грузооборот) и подвижности населения (объемы перевозок пассажиров и пассажирооборот), обеспечиваемых автомобильным транспортом в повседневных массовых перевозках.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Автомобильные дороги имеют </w:t>
      </w:r>
      <w:proofErr w:type="gramStart"/>
      <w:r>
        <w:rPr>
          <w:color w:val="000000"/>
          <w:sz w:val="24"/>
          <w:szCs w:val="24"/>
        </w:rPr>
        <w:t>важное значение</w:t>
      </w:r>
      <w:proofErr w:type="gramEnd"/>
      <w:r>
        <w:rPr>
          <w:color w:val="000000"/>
          <w:sz w:val="24"/>
          <w:szCs w:val="24"/>
        </w:rPr>
        <w:t xml:space="preserve"> для поселения.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rPr>
          <w:color w:val="000000"/>
          <w:sz w:val="24"/>
          <w:szCs w:val="24"/>
        </w:rPr>
        <w:t>сети</w:t>
      </w:r>
      <w:proofErr w:type="gramEnd"/>
      <w:r>
        <w:rPr>
          <w:color w:val="000000"/>
          <w:sz w:val="24"/>
          <w:szCs w:val="24"/>
        </w:rPr>
        <w:t xml:space="preserve"> автомобильных дорог общего пользования местного значения. 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социально-экономического развития МО Рыбкинский </w:t>
      </w:r>
      <w:proofErr w:type="gramStart"/>
      <w:r>
        <w:rPr>
          <w:color w:val="000000"/>
          <w:sz w:val="24"/>
          <w:szCs w:val="24"/>
        </w:rPr>
        <w:t>сельсовет</w:t>
      </w:r>
      <w:proofErr w:type="gramEnd"/>
      <w:r>
        <w:rPr>
          <w:color w:val="000000"/>
          <w:sz w:val="24"/>
          <w:szCs w:val="24"/>
        </w:rPr>
        <w:t xml:space="preserve"> поэтому совершенствование сети автомобильных дорог общего пользования местного значения имеет очень важное значение для МО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Протяженность муниципальных дорог в МО администрации Рыбкинский сельсовет Новосергиевского района Оренбургской области 21,196 км, грунтовые и с покрытием ПГС, трубы – 14 шт., мосты – 7 шт. Перечень автомобильных дорог общего пользования местного значения муниципального образования Рыбкинский сельсовет Новосергиевского района Оренбургской области (приложение №5) 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Значительная степень износа дорог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связи с длительным сроком эксплуатации дорог без проведения ремонта, увеличением интенсивности движения транспорта, износом дорожного покрытия, а также вследствие </w:t>
      </w:r>
      <w:proofErr w:type="spellStart"/>
      <w:r>
        <w:rPr>
          <w:color w:val="000000"/>
          <w:sz w:val="24"/>
          <w:szCs w:val="24"/>
        </w:rPr>
        <w:t>погодно</w:t>
      </w:r>
      <w:proofErr w:type="spellEnd"/>
      <w:r>
        <w:rPr>
          <w:color w:val="000000"/>
          <w:sz w:val="24"/>
          <w:szCs w:val="24"/>
        </w:rPr>
        <w:t>-климатических условий возникла необходимость проведения большого объема ремонтных работ.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В соответствии с </w:t>
      </w:r>
      <w:hyperlink r:id="rId6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постановлением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</w:t>
        </w:r>
      </w:hyperlink>
      <w:r>
        <w:rPr>
          <w:sz w:val="24"/>
          <w:szCs w:val="24"/>
        </w:rPr>
        <w:t> нормативные</w:t>
      </w:r>
      <w:r>
        <w:rPr>
          <w:color w:val="000000"/>
          <w:sz w:val="24"/>
          <w:szCs w:val="24"/>
        </w:rPr>
        <w:t xml:space="preserve"> межремонтные сроки по капитальному ремонту составляют 12 лет, ремонту - четыре года.     Доля дорог, требующих ежегодного ремонта, составляет не менее 75,0% (25% - ремонт, 50,0% - капитальный ремонт) от общей площади дорог, находящихся в собственности МО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Техническое состояние муниципальных автомобильных дорог можно расценивать как неудовлетворительное, это требует принятия программы по ремонту автомобильных   дорог общего пользования местного значения и улично-дорожной сети.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проведения комплекса работ по восстановлению транспортно-эксплуатационных характеристик дорог, приостановления их разрушения, улучшения социальных условий населения, для снижения дорожно-транспортных происшествий и поддержанию надлежащего технического состояния дорог, наиболее целесообразным является применение программно-целевого метода.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решения существующих проблем разработана муниципальная программа «Устойчивое развитие территории муниципального образования Рыбкинский сельсовет Новосергиевского района Оренбургской области на 2017-2023 годы», финансирование которой будет осуществляться за счет средств дорожного фонда </w:t>
      </w:r>
      <w:r>
        <w:rPr>
          <w:color w:val="000000"/>
          <w:sz w:val="24"/>
          <w:szCs w:val="24"/>
        </w:rPr>
        <w:lastRenderedPageBreak/>
        <w:t>муниципального образования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2. 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сроки и этапы реализации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Целью Программы является: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благоприятных условий пребывания жителей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безопасных условий для движения на автодорогах и улицах населенных пунктов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сохранность автомобильных дорог общего пользования, находящихся в границах населённых пунктов  муниципального образования Рыбкинский сельсовет Новосергиевского района Оренбургской области;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увеличить срок службы дорожных покрытий, сооружений;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улучшить техническое состояние автомобильных дорог общего пользования местного значения находящихся в  границах населённых пунктов муниципального образования Рыбкинский сельсовет Новосергиевского района Оренбургской области;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снизить себестоимость содержания муниципальных  автомобильных  дорог и улиц;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привести в нормативное состояние муниципальные автомобильные дороги и улицы.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достижения указанных целей необходимо: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Проведение ремонта дорог местного значения для улучшения их транспортно-эксплуатационного состояния и обеспечения безопасности дорожного движения.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Обеспечение устойчивой транспортной связи по  муниципальным автомобильным дорогам и  улицам муниципального образования, поэтапный ремонт автомобильных дорог общего пользования местного значения, улично-дорожной сети.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Целевыми индикаторами и показателями Программы, характеризу</w:t>
      </w:r>
      <w:r>
        <w:rPr>
          <w:color w:val="000000"/>
          <w:sz w:val="24"/>
          <w:szCs w:val="24"/>
        </w:rPr>
        <w:softHyphen/>
        <w:t>ющими эффективность реализации программных мероприятий, являются: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Количество отремонтированных автомобильных дорог общего пользования местного значения - </w:t>
      </w:r>
      <w:proofErr w:type="gramStart"/>
      <w:r>
        <w:rPr>
          <w:color w:val="000000"/>
          <w:sz w:val="24"/>
          <w:szCs w:val="24"/>
        </w:rPr>
        <w:t>км</w:t>
      </w:r>
      <w:proofErr w:type="gramEnd"/>
      <w:r>
        <w:rPr>
          <w:color w:val="000000"/>
          <w:sz w:val="24"/>
          <w:szCs w:val="24"/>
        </w:rPr>
        <w:t>.;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Количество квадратных метров проведённого ямочного ремонта дорог общего пользования местного значения – м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>
        <w:rPr>
          <w:color w:val="000000"/>
          <w:sz w:val="24"/>
          <w:szCs w:val="24"/>
        </w:rPr>
        <w:t xml:space="preserve"> -  %;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End"/>
      <w:r>
        <w:rPr>
          <w:color w:val="000000"/>
          <w:sz w:val="24"/>
          <w:szCs w:val="24"/>
        </w:rPr>
        <w:t xml:space="preserve">        Прогнозируемые значения целевых индикаторов и показателей  целевой Программы в целом и за период реализации Программы с разбивкой по годам приведены в приложении № 1 к настоящей Программе.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Программы рассчитана на 2017-2019 годы. Сроки реализации и мероприятия Программы могут изменяться и уточняться с учетом принятых нормативно-правовых актов. Решение о досрочном прекращении реализации Программы может быть принято Администрацией Рыбкинский сельсовета Новосергиевского района Оренбургской области в связи с ее неэффективностью по результатам ежегодных отчетов разработчиков программы.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3. Обобщенная характеристика мероприятий муниципальной программы и подпрограмм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Для решения задач и достижения поставленной цели предусматрива</w:t>
      </w:r>
      <w:r>
        <w:rPr>
          <w:color w:val="000000"/>
          <w:sz w:val="24"/>
          <w:szCs w:val="24"/>
        </w:rPr>
        <w:softHyphen/>
        <w:t>ются следующие основные мероприятия: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  нормативной  базы для проведения работ по ремонту автомобильных дорог общего пользования местного значения и улично-дорожной сети в  муниципальном образовании;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разработка и экспертиза проектно-сметной  документации;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   бюджетных  финансовых ресурсов  для  реализации  программы;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поэтапный ремонт муниципальных автомобильных дорог и улиц;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ямочный ремонт дорог общего пользования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приведение автомобильных дорог общего пользования, в соответствие с требованиями действующих строительных норм и правил;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сохранности дорог.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 МО  Рыбкинский сельсовет Новосергиевского района Оренбургской области и предполагаемых средств областного бюджета, при условии </w:t>
      </w:r>
      <w:proofErr w:type="spellStart"/>
      <w:r>
        <w:rPr>
          <w:color w:val="000000"/>
          <w:sz w:val="24"/>
          <w:szCs w:val="24"/>
        </w:rPr>
        <w:t>предусмотрения</w:t>
      </w:r>
      <w:proofErr w:type="spellEnd"/>
      <w:r>
        <w:rPr>
          <w:color w:val="000000"/>
          <w:sz w:val="24"/>
          <w:szCs w:val="24"/>
        </w:rPr>
        <w:t xml:space="preserve"> аналогичной государственной программы, реализуемой за счет средств областного бюджета.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Перечень программных мероприятий, а также информация о необхо</w:t>
      </w:r>
      <w:r>
        <w:rPr>
          <w:color w:val="000000"/>
          <w:sz w:val="24"/>
          <w:szCs w:val="24"/>
        </w:rPr>
        <w:softHyphen/>
        <w:t>димых для реализации каждого мероприятия ресурсах, сроках его реализа</w:t>
      </w:r>
      <w:r>
        <w:rPr>
          <w:color w:val="000000"/>
          <w:sz w:val="24"/>
          <w:szCs w:val="24"/>
        </w:rPr>
        <w:softHyphen/>
        <w:t>ции приведены в приложении № 2 к настоящей Программе. Перечень мероприятий формируется с учетом предложений, заявлений и обращений жителей муниципального образования, предписаний органов ГИБДД. Ежегодно по мере необходимости данный перечень уточняется.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4. Общий объем финансовых ресурсов, необходимых для реализации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Источником финансирования Программы являются средства  дорожного фонда муниципального образования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Разработка технической документации улично-дорожной сети осуществляется за счет местного </w:t>
      </w:r>
      <w:r>
        <w:rPr>
          <w:sz w:val="24"/>
          <w:szCs w:val="24"/>
        </w:rPr>
        <w:t>бюджета.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Общий объем финансирования программы из бюджетов всех уровней </w:t>
      </w:r>
      <w:r>
        <w:rPr>
          <w:b/>
          <w:bCs w:val="0"/>
          <w:i/>
          <w:iCs/>
          <w:sz w:val="24"/>
          <w:szCs w:val="24"/>
        </w:rPr>
        <w:t xml:space="preserve"> </w:t>
      </w:r>
      <w:r>
        <w:rPr>
          <w:bCs w:val="0"/>
          <w:iCs/>
          <w:sz w:val="24"/>
          <w:szCs w:val="24"/>
        </w:rPr>
        <w:t>382,155 тыс. руб.,</w:t>
      </w:r>
      <w:r>
        <w:rPr>
          <w:sz w:val="24"/>
          <w:szCs w:val="24"/>
        </w:rPr>
        <w:t> в том числе по годам: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382,155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</w:t>
      </w:r>
    </w:p>
    <w:p w:rsidR="00A553B0" w:rsidRDefault="00A553B0" w:rsidP="00A553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объем финансирования программы из бюджета Оренбургской области составляет 300,0</w:t>
      </w:r>
      <w:r>
        <w:rPr>
          <w:bCs w:val="0"/>
          <w:iCs/>
          <w:sz w:val="24"/>
          <w:szCs w:val="24"/>
        </w:rPr>
        <w:t xml:space="preserve"> тыс. руб.,</w:t>
      </w:r>
      <w:r>
        <w:rPr>
          <w:sz w:val="24"/>
          <w:szCs w:val="24"/>
        </w:rPr>
        <w:t> в том числе по годам: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300,0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</w:t>
      </w:r>
    </w:p>
    <w:p w:rsidR="00A553B0" w:rsidRDefault="00A553B0" w:rsidP="00A553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программы из местного бюджета МО Рыбкинский сельсовет Новосергиевского района Оренбургской области составляет </w:t>
      </w:r>
      <w:r>
        <w:rPr>
          <w:bCs w:val="0"/>
          <w:iCs/>
          <w:sz w:val="24"/>
          <w:szCs w:val="24"/>
        </w:rPr>
        <w:t>82,155 тыс. руб.,</w:t>
      </w:r>
      <w:r>
        <w:rPr>
          <w:sz w:val="24"/>
          <w:szCs w:val="24"/>
        </w:rPr>
        <w:t> в том числе по годам: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82,155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 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Программа рассматривается администрацией Рыбкинский сельсовета Новосергиевского района Оренбургской области  и утверждается постановлением Главы администрации Рыбкинский сельсовета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Средства из местного бюд</w:t>
      </w:r>
      <w:r>
        <w:rPr>
          <w:color w:val="000000"/>
          <w:sz w:val="24"/>
          <w:szCs w:val="24"/>
        </w:rPr>
        <w:softHyphen/>
        <w:t>жета на финансирование мероприятий выделяются на соответствующий финансовый год в пределах средств, предусмотренных на указанные цели решением Совета депутатов Рыбкинский сельсовета о бюджете МО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Объемы финансирования Программы в ходе реализации могут кор</w:t>
      </w:r>
      <w:r>
        <w:rPr>
          <w:color w:val="000000"/>
          <w:sz w:val="24"/>
          <w:szCs w:val="24"/>
        </w:rPr>
        <w:softHyphen/>
        <w:t>ректироваться с учетом утвержденных расходов местного бюджета на очередной финансовый год, мероприятия - уточняться.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Ресурсное обеспечение для реализации Программы, а также сроки и источники финансирования программных мероприятий по годам и в целом за весь период реализации приведены в приложении №4 к настоящей Про</w:t>
      </w:r>
      <w:r>
        <w:rPr>
          <w:color w:val="000000"/>
          <w:sz w:val="24"/>
          <w:szCs w:val="24"/>
        </w:rPr>
        <w:softHyphen/>
        <w:t>грамме.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Размер финансирования мероприятий, указанных в Приложении №3 к настоящей Программе, ежегодно уточняется при формировании местного бюджета на текущий год.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5. Методика оценки эффективности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 </w:t>
      </w:r>
      <w:hyperlink r:id="rId7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целевых индикаторов и показателей</w:t>
        </w:r>
      </w:hyperlink>
      <w:r>
        <w:rPr>
          <w:sz w:val="24"/>
          <w:szCs w:val="24"/>
        </w:rPr>
        <w:t>, представленных в приложении № 1 к настоящей Программе.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Предложенные Программой мероприятия позволят решить задачи, направленные на достижение поставленной цели, с учетом финансовых возможностей муниципального образования и достигнуть социальных положительных результатов в 2017 году по сравнению с 2016 годом: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увеличение </w:t>
      </w:r>
      <w:proofErr w:type="gramStart"/>
      <w:r>
        <w:rPr>
          <w:color w:val="000000"/>
          <w:sz w:val="24"/>
          <w:szCs w:val="24"/>
        </w:rPr>
        <w:t>количества отремонтированных километров дорог общего пользования муниципального образования</w:t>
      </w:r>
      <w:proofErr w:type="gramEnd"/>
      <w:r>
        <w:rPr>
          <w:color w:val="000000"/>
          <w:sz w:val="24"/>
          <w:szCs w:val="24"/>
        </w:rPr>
        <w:t>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увеличение </w:t>
      </w:r>
      <w:proofErr w:type="gramStart"/>
      <w:r>
        <w:rPr>
          <w:color w:val="000000"/>
          <w:sz w:val="24"/>
          <w:szCs w:val="24"/>
        </w:rPr>
        <w:t>количества квадратных метров проведенного ямочного ремонта дорог общего пользования</w:t>
      </w:r>
      <w:proofErr w:type="gramEnd"/>
      <w:r>
        <w:rPr>
          <w:color w:val="000000"/>
          <w:sz w:val="24"/>
          <w:szCs w:val="24"/>
        </w:rPr>
        <w:t>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8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Методика</w:t>
        </w:r>
      </w:hyperlink>
      <w:r>
        <w:rPr>
          <w:color w:val="000000"/>
          <w:sz w:val="24"/>
          <w:szCs w:val="24"/>
        </w:rPr>
        <w:t> оценки эффективности реализации Программы приведена в приложении № 4 к настоящей Программе.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Экономическая эффективность от реализации программы ожидается в виде: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улучшения социальных условий жизни населения;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отрицательных воздействий на природную среду;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устойчивого проезда по автомобильным дорогам муниципального образования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6. Механизм реализации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Реализация программы осуществляется Администрацией сельсовета в соответствии с перечнем программных мероприятий.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Координацию деятельности по реализации Программы осуществляет администрация сельсовета, в том числе вносит предложения по уточнению и корректировке программных мероприятий, сроков их исполнения.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Решение о внесении изменений в Программу ил</w:t>
      </w:r>
      <w:proofErr w:type="gramStart"/>
      <w:r>
        <w:rPr>
          <w:color w:val="000000"/>
          <w:sz w:val="24"/>
          <w:szCs w:val="24"/>
        </w:rPr>
        <w:t>и о ее</w:t>
      </w:r>
      <w:proofErr w:type="gramEnd"/>
      <w:r>
        <w:rPr>
          <w:color w:val="000000"/>
          <w:sz w:val="24"/>
          <w:szCs w:val="24"/>
        </w:rPr>
        <w:t xml:space="preserve"> досрочном прекращении принимается администрацией сельсовета.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Общий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реализации Программы осуществляет администрация сельсовета.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функции Администрации входит: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формированием адресной программы ремонта муниципальных  автомобильных дорог и улично-дорожной сети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необходимой нормативно-правовой базы;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своевременным составлением отчета о расходовании средств;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использованием бюджетных средств;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проведения размещения заказов на выполнение работ, оказание услуг для муниципальных нужд муниципального образования Рыбкинский сельсовет Новосергиевского района Оренбургской области;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заключением муниципальных контрактов по итогам размещения заказов для муниципальных нужд муниципального образования Рыбкинский сельсовет Новосергиевского района Оренбургской области с подрядными организациями на ремонт муниципальных  автомобильных дорог и улиц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работ.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организует работу по реализации программы,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целевым использованием денежных средств.</w:t>
      </w:r>
    </w:p>
    <w:p w:rsidR="00A553B0" w:rsidRDefault="00A553B0" w:rsidP="00A553B0">
      <w:pPr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rPr>
          <w:color w:val="000000"/>
          <w:sz w:val="24"/>
          <w:szCs w:val="24"/>
        </w:rPr>
        <w:sectPr w:rsidR="00A553B0">
          <w:pgSz w:w="11906" w:h="16838"/>
          <w:pgMar w:top="1134" w:right="850" w:bottom="1134" w:left="1701" w:header="708" w:footer="708" w:gutter="0"/>
          <w:cols w:space="720"/>
        </w:sectPr>
      </w:pPr>
    </w:p>
    <w:p w:rsidR="00A553B0" w:rsidRDefault="00A553B0" w:rsidP="00A553B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Приложение № 1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годы».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Прогнозируемые значения целевых индикаторов и показателей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 xml:space="preserve">«Устойчивое развитие территории муниципального образования Рыбкинский сельсовет </w:t>
      </w:r>
    </w:p>
    <w:p w:rsidR="00A553B0" w:rsidRDefault="00A553B0" w:rsidP="00A553B0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Новосергиевского района Оренбургской области на 2017-2023 годы»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410"/>
        <w:gridCol w:w="1275"/>
        <w:gridCol w:w="1276"/>
        <w:gridCol w:w="1418"/>
        <w:gridCol w:w="3402"/>
      </w:tblGrid>
      <w:tr w:rsidR="00A553B0" w:rsidTr="00A553B0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Значение индикаторов и показателей Программы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 начала реализации Программы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(2017 год)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период реализации Программы</w:t>
            </w:r>
          </w:p>
        </w:tc>
      </w:tr>
      <w:tr w:rsidR="00A553B0" w:rsidTr="00A553B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отремонтированных километров дорог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на 0,45 км.</w:t>
            </w:r>
          </w:p>
        </w:tc>
      </w:tr>
      <w:tr w:rsidR="00A553B0" w:rsidTr="00A553B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 ямочный ремонт  дорог общего пользования местного значения,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553B0" w:rsidTr="00A553B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Перечень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 xml:space="preserve">мероприятий муниципальной программы </w:t>
      </w:r>
      <w:r>
        <w:rPr>
          <w:b/>
          <w:color w:val="000000"/>
          <w:sz w:val="24"/>
          <w:szCs w:val="24"/>
        </w:rPr>
        <w:t>«</w:t>
      </w:r>
      <w:r>
        <w:rPr>
          <w:b/>
          <w:bCs w:val="0"/>
          <w:iCs/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/>
          <w:color w:val="000000"/>
          <w:sz w:val="24"/>
          <w:szCs w:val="24"/>
        </w:rPr>
        <w:t>»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01"/>
        <w:gridCol w:w="2453"/>
        <w:gridCol w:w="50"/>
        <w:gridCol w:w="1391"/>
        <w:gridCol w:w="50"/>
        <w:gridCol w:w="1323"/>
        <w:gridCol w:w="50"/>
        <w:gridCol w:w="1211"/>
        <w:gridCol w:w="50"/>
        <w:gridCol w:w="1181"/>
        <w:gridCol w:w="50"/>
        <w:gridCol w:w="1181"/>
        <w:gridCol w:w="50"/>
        <w:gridCol w:w="1203"/>
        <w:gridCol w:w="50"/>
        <w:gridCol w:w="1965"/>
      </w:tblGrid>
      <w:tr w:rsidR="00A553B0" w:rsidTr="00A553B0">
        <w:trPr>
          <w:tblCellSpacing w:w="0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№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мероприятий,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14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Сумма расходов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всего, руб.</w:t>
            </w:r>
          </w:p>
        </w:tc>
        <w:tc>
          <w:tcPr>
            <w:tcW w:w="37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реализацию мероприятий</w:t>
            </w:r>
          </w:p>
        </w:tc>
      </w:tr>
      <w:tr w:rsidR="00A553B0" w:rsidTr="00A55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153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 w:rsidP="00E53C5A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Капитальный ремонт дорог общего пользования местного значения</w:t>
            </w:r>
          </w:p>
        </w:tc>
      </w:tr>
      <w:tr w:rsidR="00A553B0" w:rsidTr="00A553B0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автомобильной дороги общего пользования местного значения по ул. Школьной в с.Рыбкино Новосергиевского района Оренбургской области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* бюджет</w:t>
            </w:r>
          </w:p>
        </w:tc>
        <w:tc>
          <w:tcPr>
            <w:tcW w:w="1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82 155,00</w:t>
            </w: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82 155,00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Рыбкинский сельсовет</w:t>
            </w:r>
          </w:p>
        </w:tc>
      </w:tr>
      <w:tr w:rsidR="00A553B0" w:rsidTr="00A553B0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*Примечание: осуществление мероприятия, возможно при условии </w:t>
      </w:r>
      <w:proofErr w:type="spellStart"/>
      <w:r>
        <w:rPr>
          <w:color w:val="000000"/>
          <w:sz w:val="24"/>
          <w:szCs w:val="24"/>
        </w:rPr>
        <w:t>софинансирования</w:t>
      </w:r>
      <w:proofErr w:type="spellEnd"/>
      <w:r>
        <w:rPr>
          <w:color w:val="000000"/>
          <w:sz w:val="24"/>
          <w:szCs w:val="24"/>
        </w:rPr>
        <w:t xml:space="preserve"> из областного бюджета. Объем финансирования указан за счет средств бюджета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№3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Ресурсное обеспечение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</w:t>
      </w:r>
      <w:r>
        <w:rPr>
          <w:b/>
          <w:bCs w:val="0"/>
          <w:iCs/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color w:val="000000"/>
          <w:sz w:val="24"/>
          <w:szCs w:val="24"/>
        </w:rPr>
        <w:t>»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278"/>
        <w:gridCol w:w="2622"/>
        <w:gridCol w:w="2622"/>
        <w:gridCol w:w="2623"/>
      </w:tblGrid>
      <w:tr w:rsidR="00A553B0" w:rsidTr="00A553B0">
        <w:trPr>
          <w:tblCellSpacing w:w="0" w:type="dxa"/>
        </w:trPr>
        <w:tc>
          <w:tcPr>
            <w:tcW w:w="4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Источники финансирования</w:t>
            </w:r>
          </w:p>
        </w:tc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период реализации Программы (руб.)</w:t>
            </w:r>
          </w:p>
        </w:tc>
        <w:tc>
          <w:tcPr>
            <w:tcW w:w="7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 по годам, руб.:</w:t>
            </w:r>
          </w:p>
        </w:tc>
      </w:tr>
      <w:tr w:rsidR="00A553B0" w:rsidTr="00A55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A553B0" w:rsidTr="00A553B0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 (средства дорожного фонда)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82,155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82,155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3B0" w:rsidRDefault="00A553B0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 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 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rPr>
          <w:color w:val="000000"/>
          <w:sz w:val="24"/>
          <w:szCs w:val="24"/>
        </w:rPr>
      </w:pPr>
    </w:p>
    <w:p w:rsidR="00A553B0" w:rsidRDefault="00A553B0" w:rsidP="00A553B0">
      <w:pPr>
        <w:rPr>
          <w:color w:val="000000"/>
          <w:sz w:val="24"/>
          <w:szCs w:val="24"/>
        </w:rPr>
      </w:pPr>
    </w:p>
    <w:p w:rsidR="00A553B0" w:rsidRDefault="00A553B0" w:rsidP="00A553B0">
      <w:pPr>
        <w:rPr>
          <w:color w:val="000000"/>
          <w:sz w:val="24"/>
          <w:szCs w:val="24"/>
        </w:rPr>
        <w:sectPr w:rsidR="00A553B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Методика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оценки эффективности реализации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«Муниципальной программе  «Устойчивое развитие территории </w:t>
      </w:r>
      <w:proofErr w:type="gramStart"/>
      <w:r>
        <w:rPr>
          <w:b/>
          <w:color w:val="000000"/>
          <w:sz w:val="24"/>
          <w:szCs w:val="24"/>
        </w:rPr>
        <w:t>муниципального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Оренбургской области на 2017-2023 годы»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Оценка эффективности реализации Программы (далее - оценка) осуществляется заказчиком долгосрочной целевой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годы»» по итогам ее исполнения за отчетный период».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Оценка эффективности долгосрочной целевой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годы»» по итогам ее исполнения за отчетный период» будет производиться путем </w:t>
      </w:r>
      <w:r>
        <w:rPr>
          <w:sz w:val="24"/>
          <w:szCs w:val="24"/>
        </w:rPr>
        <w:t>сравнения </w:t>
      </w:r>
      <w:hyperlink r:id="rId9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целевых показателей</w:t>
        </w:r>
      </w:hyperlink>
      <w:r>
        <w:rPr>
          <w:color w:val="000000"/>
          <w:sz w:val="24"/>
          <w:szCs w:val="24"/>
        </w:rPr>
        <w:t>, представленных в приложении № 2 к настоящей Программе.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310"/>
      </w:tblGrid>
      <w:tr w:rsidR="00A553B0" w:rsidTr="00A553B0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фактическое использование средств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 100 процентов</w:t>
            </w:r>
          </w:p>
        </w:tc>
      </w:tr>
      <w:tr w:rsidR="00A553B0" w:rsidTr="00A553B0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утвержденный план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</w:t>
      </w:r>
    </w:p>
    <w:tbl>
      <w:tblPr>
        <w:tblW w:w="0" w:type="auto"/>
        <w:tblCellSpacing w:w="0" w:type="dxa"/>
        <w:tblInd w:w="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65"/>
      </w:tblGrid>
      <w:tr w:rsidR="00A553B0" w:rsidTr="00A553B0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+ х2……… + х18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 100 процентов</w:t>
            </w:r>
          </w:p>
        </w:tc>
      </w:tr>
      <w:tr w:rsidR="00A553B0" w:rsidTr="00A553B0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значении показателя эффективности: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 процентов – реализация Программы считается эффективной;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менее 100 процентов – реализация Программы считается неэффективной;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3.Социально-экономический эффект от реализации Программы выражается в восстановлении транспортно-эксплуатационных характеристик дорог и поддержанию надлежащего технического состояния дорог.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rPr>
          <w:color w:val="000000"/>
          <w:sz w:val="24"/>
          <w:szCs w:val="24"/>
        </w:rPr>
        <w:sectPr w:rsidR="00A553B0">
          <w:pgSz w:w="11906" w:h="16838"/>
          <w:pgMar w:top="1134" w:right="850" w:bottom="1134" w:left="1701" w:header="708" w:footer="708" w:gutter="0"/>
          <w:cols w:space="720"/>
        </w:sect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ind w:firstLine="10915"/>
        <w:jc w:val="right"/>
        <w:rPr>
          <w:sz w:val="24"/>
          <w:szCs w:val="24"/>
        </w:rPr>
        <w:sectPr w:rsidR="00A55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3B0" w:rsidRDefault="00A553B0" w:rsidP="00A553B0">
      <w:pPr>
        <w:ind w:firstLine="10915"/>
        <w:jc w:val="right"/>
        <w:rPr>
          <w:sz w:val="24"/>
          <w:szCs w:val="24"/>
          <w:lang w:eastAsia="ar-SA"/>
        </w:rPr>
      </w:pPr>
      <w:bookmarkStart w:id="0" w:name="_GoBack"/>
      <w:bookmarkEnd w:id="0"/>
      <w:r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 5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 «Устойчивое развитие территории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образования Рыбкинский сельсовет Новосергиевского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 Оренбургской области на 2017-2023 годы»» </w:t>
      </w:r>
    </w:p>
    <w:p w:rsidR="00A553B0" w:rsidRDefault="00A553B0" w:rsidP="00A553B0">
      <w:pPr>
        <w:jc w:val="center"/>
        <w:rPr>
          <w:b/>
          <w:sz w:val="24"/>
          <w:szCs w:val="24"/>
          <w:lang w:eastAsia="ar-SA"/>
        </w:rPr>
      </w:pPr>
    </w:p>
    <w:p w:rsidR="00A553B0" w:rsidRDefault="00A553B0" w:rsidP="00A553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553B0" w:rsidRDefault="00A553B0" w:rsidP="00A553B0">
      <w:pPr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автомобильных дорог общего пользования местного значения, находящихся в  собственности муниципального образования </w:t>
      </w:r>
    </w:p>
    <w:p w:rsidR="00A553B0" w:rsidRDefault="00A553B0" w:rsidP="00A553B0">
      <w:pPr>
        <w:jc w:val="center"/>
        <w:rPr>
          <w:b/>
          <w:bCs w:val="0"/>
          <w:sz w:val="24"/>
          <w:szCs w:val="24"/>
        </w:rPr>
      </w:pPr>
      <w:r>
        <w:rPr>
          <w:b/>
          <w:color w:val="000000"/>
          <w:sz w:val="24"/>
          <w:szCs w:val="24"/>
        </w:rPr>
        <w:t>Рыбкинский сельсовет</w:t>
      </w:r>
      <w:r>
        <w:rPr>
          <w:color w:val="00000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Новосергиевского района Оренбургской области </w:t>
      </w:r>
    </w:p>
    <w:p w:rsidR="00A553B0" w:rsidRDefault="00A553B0" w:rsidP="00A553B0">
      <w:pPr>
        <w:pStyle w:val="a5"/>
        <w:jc w:val="center"/>
        <w:rPr>
          <w:b/>
        </w:rPr>
      </w:pPr>
      <w:r>
        <w:rPr>
          <w:b/>
        </w:rPr>
        <w:t>с. Рыбкино</w:t>
      </w:r>
    </w:p>
    <w:p w:rsidR="00A553B0" w:rsidRDefault="00A553B0" w:rsidP="00A553B0">
      <w:pPr>
        <w:pStyle w:val="a5"/>
        <w:ind w:left="-567" w:firstLine="567"/>
      </w:pPr>
      <w:r>
        <w:t> </w:t>
      </w:r>
    </w:p>
    <w:tbl>
      <w:tblPr>
        <w:tblW w:w="15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51"/>
        <w:gridCol w:w="1984"/>
        <w:gridCol w:w="2552"/>
        <w:gridCol w:w="1418"/>
        <w:gridCol w:w="851"/>
        <w:gridCol w:w="1418"/>
        <w:gridCol w:w="1276"/>
        <w:gridCol w:w="850"/>
        <w:gridCol w:w="851"/>
        <w:gridCol w:w="1134"/>
      </w:tblGrid>
      <w:tr w:rsidR="00A553B0" w:rsidTr="00A553B0">
        <w:trPr>
          <w:trHeight w:val="255"/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val="en-US" w:eastAsia="en-US" w:bidi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val="en-US" w:eastAsia="en-US" w:bidi="en-US"/>
              </w:rPr>
            </w:pPr>
            <w:r>
              <w:rPr>
                <w:lang w:eastAsia="en-US"/>
              </w:rPr>
              <w:t xml:space="preserve">Идентификационный №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Ширина,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Тип покрытия,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Искусственные сооружения, шт.</w:t>
            </w:r>
          </w:p>
        </w:tc>
      </w:tr>
      <w:tr w:rsidR="00A553B0" w:rsidTr="00A553B0">
        <w:trPr>
          <w:trHeight w:val="195"/>
          <w:tblCellSpacing w:w="0" w:type="dxa"/>
        </w:trPr>
        <w:tc>
          <w:tcPr>
            <w:tcW w:w="3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3B0" w:rsidRDefault="00A553B0">
            <w:pPr>
              <w:rPr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3B0" w:rsidRDefault="00A553B0">
            <w:pPr>
              <w:rPr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vAlign w:val="center"/>
            <w:hideMark/>
          </w:tcPr>
          <w:p w:rsidR="00A553B0" w:rsidRDefault="00A553B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vAlign w:val="center"/>
            <w:hideMark/>
          </w:tcPr>
          <w:p w:rsidR="00A553B0" w:rsidRDefault="00A553B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vAlign w:val="center"/>
            <w:hideMark/>
          </w:tcPr>
          <w:p w:rsidR="00A553B0" w:rsidRDefault="00A553B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асфальтобетон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гравий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мосты</w:t>
            </w:r>
          </w:p>
        </w:tc>
      </w:tr>
      <w:tr w:rsidR="00A553B0" w:rsidTr="00A553B0">
        <w:trPr>
          <w:trHeight w:val="195"/>
          <w:tblCellSpacing w:w="0" w:type="dxa"/>
        </w:trPr>
        <w:tc>
          <w:tcPr>
            <w:tcW w:w="5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553B0" w:rsidTr="00A553B0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 w:bidi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rPr>
                <w:lang w:eastAsia="en-US" w:bidi="en-US"/>
              </w:rPr>
            </w:pPr>
            <w:r>
              <w:rPr>
                <w:lang w:eastAsia="en-US"/>
              </w:rPr>
              <w:t>с. Рыбкино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553B0" w:rsidTr="00A553B0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 w:bidi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rPr>
                <w:lang w:eastAsia="en-US" w:bidi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Волостновка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53B0" w:rsidTr="00A553B0">
        <w:trPr>
          <w:trHeight w:val="88"/>
          <w:tblCellSpacing w:w="0" w:type="dxa"/>
        </w:trPr>
        <w:tc>
          <w:tcPr>
            <w:tcW w:w="3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21,196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13 431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4 765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</w:tr>
    </w:tbl>
    <w:p w:rsidR="00A553B0" w:rsidRDefault="00A553B0" w:rsidP="00A553B0">
      <w:pPr>
        <w:pStyle w:val="a5"/>
        <w:ind w:left="-567" w:firstLine="567"/>
        <w:rPr>
          <w:lang w:bidi="en-US"/>
        </w:rPr>
      </w:pPr>
      <w:r>
        <w:t> </w:t>
      </w:r>
    </w:p>
    <w:p w:rsidR="00150EBF" w:rsidRDefault="00150EBF"/>
    <w:sectPr w:rsidR="00150EBF" w:rsidSect="00A553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3AD"/>
    <w:multiLevelType w:val="hybridMultilevel"/>
    <w:tmpl w:val="4C64F0FA"/>
    <w:lvl w:ilvl="0" w:tplc="2DA226B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B0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553B0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3B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A5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3B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A5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FD01298FF873AA7071B032F4CB228703497DD9E1D809B5F0831D60BDF47FFD259EB3373A68472F4C4A3O2E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FD01298FF873AA7071B032F4CB228703497DD9E1D809B5F0831D60BDF47FFD259EB3373A68472F4C5AFO2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75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FD01298FF873AA7071B032F4CB228703497DD9E1D809B5F0831D60BDF47FFD259EB3373A68472F4C5AFO2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2017-06-02T10:13:00Z</dcterms:created>
  <dcterms:modified xsi:type="dcterms:W3CDTF">2017-06-02T10:14:00Z</dcterms:modified>
</cp:coreProperties>
</file>